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81729" w14:textId="57446C0A" w:rsidR="0034464F" w:rsidRDefault="0034464F" w:rsidP="0034464F">
      <w:pPr>
        <w:pStyle w:val="CERcovertitle"/>
        <w:spacing w:before="7680"/>
      </w:pPr>
      <w:r>
        <w:rPr>
          <w:rFonts w:asciiTheme="minorHAnsi" w:hAnsiTheme="minorHAnsi"/>
        </w:rPr>
        <w:drawing>
          <wp:anchor distT="0" distB="0" distL="114300" distR="114300" simplePos="0" relativeHeight="251658243" behindDoc="0" locked="1" layoutInCell="1" allowOverlap="1" wp14:anchorId="1E131286" wp14:editId="50BAD465">
            <wp:simplePos x="0" y="0"/>
            <wp:positionH relativeFrom="margin">
              <wp:align>left</wp:align>
            </wp:positionH>
            <wp:positionV relativeFrom="page">
              <wp:posOffset>2538095</wp:posOffset>
            </wp:positionV>
            <wp:extent cx="3063240" cy="3063240"/>
            <wp:effectExtent l="0" t="0" r="3810" b="3810"/>
            <wp:wrapNone/>
            <wp:docPr id="8" name="Picture Placeholder 4">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Picture Placeholder 4">
                      <a:extLst>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pic:cNvPr>
                    <pic:cNvPicPr preferRelativeResize="0">
                      <a:picLocks noGrp="1" noChangeAspect="1"/>
                    </pic:cNvPicPr>
                  </pic:nvPicPr>
                  <pic:blipFill rotWithShape="1">
                    <a:blip r:embed="rId9">
                      <a:extLst>
                        <a:ext uri="{BEBA8EAE-BF5A-486C-A8C5-ECC9F3942E4B}">
                          <a14:imgProps xmlns:a14="http://schemas.microsoft.com/office/drawing/2010/main">
                            <a14:imgLayer r:embed="rId10">
                              <a14:imgEffect>
                                <a14:saturation sat="0"/>
                              </a14:imgEffect>
                            </a14:imgLayer>
                          </a14:imgProps>
                        </a:ext>
                      </a:extLst>
                    </a:blip>
                    <a:srcRect l="6686" r="11376" b="-88"/>
                    <a:stretch/>
                  </pic:blipFill>
                  <pic:spPr bwMode="auto">
                    <a:xfrm>
                      <a:off x="0" y="0"/>
                      <a:ext cx="3063240" cy="3063240"/>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Ref116920045"/>
      <w:bookmarkEnd w:id="0"/>
      <w:r>
        <w:rPr>
          <w:rFonts w:asciiTheme="minorHAnsi" w:hAnsiTheme="minorHAnsi"/>
        </w:rPr>
        <mc:AlternateContent>
          <mc:Choice Requires="wps">
            <w:drawing>
              <wp:anchor distT="0" distB="0" distL="114300" distR="114300" simplePos="0" relativeHeight="251658240" behindDoc="0" locked="1" layoutInCell="1" allowOverlap="1" wp14:anchorId="749DC6CD" wp14:editId="63E0A1E1">
                <wp:simplePos x="0" y="0"/>
                <wp:positionH relativeFrom="column">
                  <wp:posOffset>4678045</wp:posOffset>
                </wp:positionH>
                <wp:positionV relativeFrom="page">
                  <wp:posOffset>4089400</wp:posOffset>
                </wp:positionV>
                <wp:extent cx="1513840" cy="1515745"/>
                <wp:effectExtent l="0" t="953" r="0" b="0"/>
                <wp:wrapNone/>
                <wp:docPr id="9" name="Freeform 2">
                  <a:extLst xmlns:a="http://schemas.openxmlformats.org/drawingml/2006/main">
                    <a:ext uri="{FF2B5EF4-FFF2-40B4-BE49-F238E27FC236}">
                      <a16:creationId xmlns:a16="http://schemas.microsoft.com/office/drawing/2014/main" id="{70525BE4-343C-3D30-BF12-7D54E96BC90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3"/>
                        </a:solidFill>
                        <a:ln>
                          <a:noFill/>
                        </a:ln>
                        <a:effectLst/>
                      </wps:spPr>
                      <wps:bodyPr wrap="none" anchor="ctr"/>
                    </wps:wsp>
                  </a:graphicData>
                </a:graphic>
              </wp:anchor>
            </w:drawing>
          </mc:Choice>
          <mc:Fallback>
            <w:pict>
              <v:shape w14:anchorId="3CA83EBA" id="Freeform 2" o:spid="_x0000_s1026" alt="&quot;&quot;" style="position:absolute;margin-left:368.35pt;margin-top:322pt;width:119.2pt;height:119.35pt;rotation:90;z-index:251658240;visibility:visible;mso-wrap-style:none;mso-wrap-distance-left:9pt;mso-wrap-distance-top:0;mso-wrap-distance-right:9pt;mso-wrap-distance-bottom:0;mso-position-horizontal:absolute;mso-position-horizontal-relative:text;mso-position-vertical:absolute;mso-position-vertical-relative:page;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" path="m5125,4843r,-4562l4844,,250,,,281,,4843r250,281l4844,5124r281,-281e" fillcolor="#006c93 [3206]" stroked="f">
                <v:path arrowok="t" o:connecttype="custom" o:connectlocs="1513545,1432342;1513545,83107;1430558,0;73831,0;0,83107;0,1432342;73831,1515449;1430558,1515449;1513545,1432342" o:connectangles="0,0,0,0,0,0,0,0,0"/>
                <w10:wrap anchory="page"/>
                <w10:anchorlock/>
              </v:shape>
            </w:pict>
          </mc:Fallback>
        </mc:AlternateContent>
      </w:r>
      <w:r>
        <w:rPr>
          <w:rFonts w:asciiTheme="minorHAnsi" w:hAnsiTheme="minorHAnsi"/>
        </w:rPr>
        <mc:AlternateContent>
          <mc:Choice Requires="wps">
            <w:drawing>
              <wp:anchor distT="0" distB="0" distL="114300" distR="114300" simplePos="0" relativeHeight="251658241" behindDoc="0" locked="1" layoutInCell="1" allowOverlap="1" wp14:anchorId="3BAF14DF" wp14:editId="46C08A93">
                <wp:simplePos x="0" y="0"/>
                <wp:positionH relativeFrom="column">
                  <wp:posOffset>3112770</wp:posOffset>
                </wp:positionH>
                <wp:positionV relativeFrom="page">
                  <wp:posOffset>2530475</wp:posOffset>
                </wp:positionV>
                <wp:extent cx="1513840" cy="1515745"/>
                <wp:effectExtent l="0" t="953" r="0" b="0"/>
                <wp:wrapNone/>
                <wp:docPr id="10" name="Freeform 3">
                  <a:extLst xmlns:a="http://schemas.openxmlformats.org/drawingml/2006/main">
                    <a:ext uri="{FF2B5EF4-FFF2-40B4-BE49-F238E27FC236}">
                      <a16:creationId xmlns:a16="http://schemas.microsoft.com/office/drawing/2014/main" id="{EA1CEB35-3C85-BF04-D34A-CFDA87C693D8}"/>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4 w 5125"/>
                            <a:gd name="T1" fmla="*/ 4844 h 5095"/>
                            <a:gd name="T2" fmla="*/ 5124 w 5125"/>
                            <a:gd name="T3" fmla="*/ 250 h 5095"/>
                            <a:gd name="T4" fmla="*/ 4874 w 5125"/>
                            <a:gd name="T5" fmla="*/ 0 h 5095"/>
                            <a:gd name="T6" fmla="*/ 281 w 5125"/>
                            <a:gd name="T7" fmla="*/ 0 h 5095"/>
                            <a:gd name="T8" fmla="*/ 0 w 5125"/>
                            <a:gd name="T9" fmla="*/ 250 h 5095"/>
                            <a:gd name="T10" fmla="*/ 0 w 5125"/>
                            <a:gd name="T11" fmla="*/ 4844 h 5095"/>
                            <a:gd name="T12" fmla="*/ 281 w 5125"/>
                            <a:gd name="T13" fmla="*/ 5094 h 5095"/>
                            <a:gd name="T14" fmla="*/ 4874 w 5125"/>
                            <a:gd name="T15" fmla="*/ 5094 h 5095"/>
                            <a:gd name="T16" fmla="*/ 5124 w 5125"/>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5" h="5095">
                              <a:moveTo>
                                <a:pt x="5124" y="4844"/>
                              </a:moveTo>
                              <a:lnTo>
                                <a:pt x="5124" y="250"/>
                              </a:lnTo>
                              <a:lnTo>
                                <a:pt x="4874" y="0"/>
                              </a:lnTo>
                              <a:lnTo>
                                <a:pt x="281" y="0"/>
                              </a:lnTo>
                              <a:lnTo>
                                <a:pt x="0" y="250"/>
                              </a:lnTo>
                              <a:lnTo>
                                <a:pt x="0" y="4844"/>
                              </a:lnTo>
                              <a:lnTo>
                                <a:pt x="281" y="5094"/>
                              </a:lnTo>
                              <a:lnTo>
                                <a:pt x="4874" y="5094"/>
                              </a:lnTo>
                              <a:lnTo>
                                <a:pt x="5124" y="4844"/>
                              </a:lnTo>
                            </a:path>
                          </a:pathLst>
                        </a:custGeom>
                        <a:solidFill>
                          <a:schemeClr val="accent2"/>
                        </a:solidFill>
                        <a:ln>
                          <a:noFill/>
                        </a:ln>
                        <a:effectLst/>
                      </wps:spPr>
                      <wps:bodyPr wrap="none" anchor="ctr"/>
                    </wps:wsp>
                  </a:graphicData>
                </a:graphic>
              </wp:anchor>
            </w:drawing>
          </mc:Choice>
          <mc:Fallback>
            <w:pict>
              <v:shape w14:anchorId="70F58135" id="Freeform 3" o:spid="_x0000_s1026" alt="&quot;&quot;" style="position:absolute;margin-left:245.1pt;margin-top:199.25pt;width:119.2pt;height:119.35pt;rotation:90;z-index:251658241;visibility:visible;mso-wrap-style:none;mso-wrap-distance-left:9pt;mso-wrap-distance-top:0;mso-wrap-distance-right:9pt;mso-wrap-distance-bottom:0;mso-position-horizontal:absolute;mso-position-horizontal-relative:text;mso-position-vertical:absolute;mso-position-vertical-relative:page;v-text-anchor:middle" coordsize="5125,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" path="m5124,4844r,-4594l4874,,281,,,250,,4844r281,250l4874,5094r250,-250e" fillcolor="#fcba5c [3205]" stroked="f">
                <v:path arrowok="t" o:connecttype="custom" o:connectlocs="1513545,1441073;1513545,74374;1439699,0;83003,0;0,74374;0,1441073;83003,1515448;1439699,1515448;1513545,1441073" o:connectangles="0,0,0,0,0,0,0,0,0"/>
                <w10:wrap anchory="page"/>
                <w10:anchorlock/>
              </v:shape>
            </w:pict>
          </mc:Fallback>
        </mc:AlternateContent>
      </w:r>
      <w:r>
        <w:rPr>
          <w:rFonts w:asciiTheme="minorHAnsi" w:hAnsiTheme="minorHAnsi"/>
        </w:rPr>
        <mc:AlternateContent>
          <mc:Choice Requires="wps">
            <w:drawing>
              <wp:anchor distT="0" distB="0" distL="114300" distR="114300" simplePos="0" relativeHeight="251658242" behindDoc="0" locked="1" layoutInCell="1" allowOverlap="1" wp14:anchorId="639101E4" wp14:editId="4D027586">
                <wp:simplePos x="0" y="0"/>
                <wp:positionH relativeFrom="column">
                  <wp:posOffset>3112770</wp:posOffset>
                </wp:positionH>
                <wp:positionV relativeFrom="page">
                  <wp:posOffset>4089400</wp:posOffset>
                </wp:positionV>
                <wp:extent cx="1513840" cy="1515745"/>
                <wp:effectExtent l="0" t="953" r="0" b="0"/>
                <wp:wrapNone/>
                <wp:docPr id="11" name="Freeform 4">
                  <a:extLst xmlns:a="http://schemas.openxmlformats.org/drawingml/2006/main">
                    <a:ext uri="{FF2B5EF4-FFF2-40B4-BE49-F238E27FC236}">
                      <a16:creationId xmlns:a16="http://schemas.microsoft.com/office/drawing/2014/main" id="{EC4A9BDA-04FB-8F35-6F65-55B2FD7D4169}"/>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noFill/>
                        </a:ln>
                        <a:effectLst/>
                      </wps:spPr>
                      <wps:bodyPr wrap="none" anchor="ctr"/>
                    </wps:wsp>
                  </a:graphicData>
                </a:graphic>
              </wp:anchor>
            </w:drawing>
          </mc:Choice>
          <mc:Fallback>
            <w:pict>
              <v:shape w14:anchorId="4F395C04" id="Freeform 4" o:spid="_x0000_s1026" alt="&quot;&quot;" style="position:absolute;margin-left:245.1pt;margin-top:322pt;width:119.2pt;height:119.35pt;rotation:90;z-index:251658242;visibility:visible;mso-wrap-style:none;mso-wrap-distance-left:9pt;mso-wrap-distance-top:0;mso-wrap-distance-right:9pt;mso-wrap-distance-bottom:0;mso-position-horizontal:absolute;mso-position-horizontal-relative:text;mso-position-vertical:absolute;mso-position-vertical-relative:page;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" path="m5125,4844r,-4594l4844,,250,,,250,,4844r250,250l4844,5094r281,-250e" fillcolor="#9fb76f [3204]" stroked="f">
                <v:path arrowok="t" o:connecttype="custom" o:connectlocs="1513545,1441073;1513545,74374;1430558,0;73831,0;0,74374;0,1441073;73831,1515448;1430558,1515448;1513545,1441073" o:connectangles="0,0,0,0,0,0,0,0,0"/>
                <w10:wrap anchory="page"/>
                <w10:anchorlock/>
              </v:shape>
            </w:pict>
          </mc:Fallback>
        </mc:AlternateContent>
      </w:r>
      <w:r w:rsidR="008915AB">
        <w:rPr>
          <w:rFonts w:asciiTheme="minorHAnsi" w:hAnsiTheme="minorHAnsi"/>
        </w:rPr>
        <w:t>Corporate Emissions Reduction Transparency (CERT) report</w:t>
      </w:r>
    </w:p>
    <w:p w14:paraId="57BD5037" w14:textId="778AB24A" w:rsidR="00F37CA6" w:rsidRDefault="008915AB" w:rsidP="0034464F">
      <w:pPr>
        <w:pStyle w:val="CERcoversubtitle"/>
      </w:pPr>
      <w:r>
        <w:t xml:space="preserve">Guidelines </w:t>
      </w:r>
      <w:r w:rsidR="007E768F">
        <w:br/>
      </w:r>
      <w:r>
        <w:t xml:space="preserve">FY2021-22 and </w:t>
      </w:r>
      <w:r w:rsidR="00B74811">
        <w:rPr>
          <w:noProof/>
        </w:rPr>
        <w:drawing>
          <wp:anchor distT="0" distB="0" distL="114300" distR="114300" simplePos="0" relativeHeight="251658244" behindDoc="0" locked="1" layoutInCell="1" allowOverlap="1" wp14:anchorId="3A223960" wp14:editId="6B6214C1">
            <wp:simplePos x="0" y="0"/>
            <wp:positionH relativeFrom="margin">
              <wp:align>right</wp:align>
            </wp:positionH>
            <wp:positionV relativeFrom="page">
              <wp:posOffset>5656580</wp:posOffset>
            </wp:positionV>
            <wp:extent cx="3063240" cy="3063240"/>
            <wp:effectExtent l="0" t="0" r="3810" b="3810"/>
            <wp:wrapNone/>
            <wp:docPr id="7" name="Picture Placeholder 6">
              <a:extLst xmlns:a="http://schemas.openxmlformats.org/drawingml/2006/main">
                <a:ext uri="{FF2B5EF4-FFF2-40B4-BE49-F238E27FC236}">
                  <a16:creationId xmlns:a16="http://schemas.microsoft.com/office/drawing/2014/main" id="{CA130F70-4BDD-ECDE-B70C-7DB2A6FABF3D}"/>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Placeholder 6">
                      <a:extLst>
                        <a:ext uri="{FF2B5EF4-FFF2-40B4-BE49-F238E27FC236}">
                          <a16:creationId xmlns:a16="http://schemas.microsoft.com/office/drawing/2014/main" id="{CA130F70-4BDD-ECDE-B70C-7DB2A6FABF3D}"/>
                        </a:ext>
                        <a:ext uri="{C183D7F6-B498-43B3-948B-1728B52AA6E4}">
                          <adec:decorative xmlns:adec="http://schemas.microsoft.com/office/drawing/2017/decorative" val="1"/>
                        </a:ext>
                      </a:extLst>
                    </pic:cNvPr>
                    <pic:cNvPicPr>
                      <a:picLocks noGrp="1" noChangeAspect="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a:ext>
                      </a:extLst>
                    </a:blip>
                    <a:srcRect/>
                    <a:stretch>
                      <a:fillRect/>
                    </a:stretch>
                  </pic:blipFill>
                  <pic:spPr>
                    <a:xfrm>
                      <a:off x="0" y="0"/>
                      <a:ext cx="3063240" cy="3063240"/>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7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7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7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7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7"/>
                          </a:lnTo>
                          <a:lnTo>
                            <a:pt x="3735027" y="1744021"/>
                          </a:lnTo>
                          <a:lnTo>
                            <a:pt x="3735027" y="1991367"/>
                          </a:lnTo>
                          <a:lnTo>
                            <a:pt x="3735027" y="2879939"/>
                          </a:lnTo>
                          <a:lnTo>
                            <a:pt x="3735027" y="3633857"/>
                          </a:lnTo>
                          <a:lnTo>
                            <a:pt x="3645018" y="3735028"/>
                          </a:lnTo>
                          <a:lnTo>
                            <a:pt x="2689119" y="3735028"/>
                          </a:lnTo>
                          <a:lnTo>
                            <a:pt x="1991367" y="3735028"/>
                          </a:lnTo>
                          <a:lnTo>
                            <a:pt x="1744021" y="3735028"/>
                          </a:lnTo>
                          <a:lnTo>
                            <a:pt x="1035107" y="3735028"/>
                          </a:lnTo>
                          <a:lnTo>
                            <a:pt x="90009" y="3735028"/>
                          </a:lnTo>
                          <a:lnTo>
                            <a:pt x="0" y="3633857"/>
                          </a:lnTo>
                          <a:lnTo>
                            <a:pt x="0" y="2879939"/>
                          </a:lnTo>
                          <a:lnTo>
                            <a:pt x="0" y="1991367"/>
                          </a:lnTo>
                          <a:lnTo>
                            <a:pt x="0" y="1744021"/>
                          </a:lnTo>
                          <a:lnTo>
                            <a:pt x="0" y="1226287"/>
                          </a:lnTo>
                          <a:lnTo>
                            <a:pt x="0" y="90009"/>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t>C</w:t>
      </w:r>
      <w:r w:rsidR="00412276">
        <w:t>AL2022</w:t>
      </w:r>
      <w:r w:rsidR="0034464F" w:rsidRPr="00253FFC">
        <w:t xml:space="preserve"> </w:t>
      </w:r>
      <w:r w:rsidR="00F37CA6">
        <w:br w:type="page"/>
      </w:r>
    </w:p>
    <w:sdt>
      <w:sdtPr>
        <w:rPr>
          <w:rFonts w:asciiTheme="minorHAnsi" w:eastAsia="Cambria" w:hAnsiTheme="minorHAnsi" w:cstheme="minorHAnsi"/>
          <w:noProof w:val="0"/>
          <w:color w:val="000000" w:themeColor="text1"/>
          <w:sz w:val="22"/>
          <w:szCs w:val="24"/>
          <w:lang w:val="en-AU"/>
        </w:rPr>
        <w:id w:val="269367069"/>
        <w:docPartObj>
          <w:docPartGallery w:val="Table of Contents"/>
          <w:docPartUnique/>
        </w:docPartObj>
      </w:sdtPr>
      <w:sdtEndPr>
        <w:rPr>
          <w:b/>
          <w:bCs/>
        </w:rPr>
      </w:sdtEndPr>
      <w:sdtContent>
        <w:p w14:paraId="3DD61982" w14:textId="12DECA65" w:rsidR="006C55DB" w:rsidRPr="009D706E" w:rsidRDefault="006C55DB">
          <w:pPr>
            <w:pStyle w:val="TOCHeading"/>
          </w:pPr>
          <w:r w:rsidRPr="009D706E">
            <w:t>Contents</w:t>
          </w:r>
        </w:p>
        <w:p w14:paraId="01208C96" w14:textId="496380D3" w:rsidR="00E72FE8" w:rsidRDefault="006C55DB">
          <w:pPr>
            <w:pStyle w:val="TOC2"/>
            <w:rPr>
              <w:rFonts w:eastAsiaTheme="minorEastAsia" w:cstheme="minorBidi"/>
              <w:b w:val="0"/>
              <w:noProof/>
              <w:color w:val="auto"/>
              <w:szCs w:val="22"/>
              <w:lang w:eastAsia="en-AU"/>
            </w:rPr>
          </w:pPr>
          <w:r w:rsidRPr="009D706E">
            <w:fldChar w:fldCharType="begin"/>
          </w:r>
          <w:r w:rsidRPr="009D706E">
            <w:instrText xml:space="preserve"> TOC \o "1-3" \h \z \u </w:instrText>
          </w:r>
          <w:r w:rsidRPr="009D706E">
            <w:fldChar w:fldCharType="separate"/>
          </w:r>
          <w:hyperlink w:anchor="_Toc117774302" w:history="1">
            <w:r w:rsidR="00E72FE8" w:rsidRPr="00C378D8">
              <w:rPr>
                <w:rStyle w:val="Hyperlink"/>
                <w:noProof/>
              </w:rPr>
              <w:t>Key dates</w:t>
            </w:r>
            <w:r w:rsidR="00E72FE8">
              <w:rPr>
                <w:noProof/>
                <w:webHidden/>
              </w:rPr>
              <w:tab/>
            </w:r>
            <w:r w:rsidR="00E72FE8">
              <w:rPr>
                <w:noProof/>
                <w:webHidden/>
              </w:rPr>
              <w:fldChar w:fldCharType="begin"/>
            </w:r>
            <w:r w:rsidR="00E72FE8">
              <w:rPr>
                <w:noProof/>
                <w:webHidden/>
              </w:rPr>
              <w:instrText xml:space="preserve"> PAGEREF _Toc117774302 \h </w:instrText>
            </w:r>
            <w:r w:rsidR="00E72FE8">
              <w:rPr>
                <w:noProof/>
                <w:webHidden/>
              </w:rPr>
            </w:r>
            <w:r w:rsidR="00E72FE8">
              <w:rPr>
                <w:noProof/>
                <w:webHidden/>
              </w:rPr>
              <w:fldChar w:fldCharType="separate"/>
            </w:r>
            <w:r w:rsidR="00E72FE8">
              <w:rPr>
                <w:noProof/>
                <w:webHidden/>
              </w:rPr>
              <w:t>4</w:t>
            </w:r>
            <w:r w:rsidR="00E72FE8">
              <w:rPr>
                <w:noProof/>
                <w:webHidden/>
              </w:rPr>
              <w:fldChar w:fldCharType="end"/>
            </w:r>
          </w:hyperlink>
        </w:p>
        <w:p w14:paraId="58BE14D5" w14:textId="532D39CB" w:rsidR="00E72FE8" w:rsidRDefault="00FB44EF">
          <w:pPr>
            <w:pStyle w:val="TOC2"/>
            <w:tabs>
              <w:tab w:val="left" w:pos="660"/>
            </w:tabs>
            <w:rPr>
              <w:rFonts w:eastAsiaTheme="minorEastAsia" w:cstheme="minorBidi"/>
              <w:b w:val="0"/>
              <w:noProof/>
              <w:color w:val="auto"/>
              <w:szCs w:val="22"/>
              <w:lang w:eastAsia="en-AU"/>
            </w:rPr>
          </w:pPr>
          <w:hyperlink w:anchor="_Toc117774303" w:history="1">
            <w:r w:rsidR="00E72FE8" w:rsidRPr="00C378D8">
              <w:rPr>
                <w:rStyle w:val="Hyperlink"/>
                <w:noProof/>
              </w:rPr>
              <w:t>1.</w:t>
            </w:r>
            <w:r w:rsidR="00E72FE8">
              <w:rPr>
                <w:rFonts w:eastAsiaTheme="minorEastAsia" w:cstheme="minorBidi"/>
                <w:b w:val="0"/>
                <w:noProof/>
                <w:color w:val="auto"/>
                <w:szCs w:val="22"/>
                <w:lang w:eastAsia="en-AU"/>
              </w:rPr>
              <w:tab/>
            </w:r>
            <w:r w:rsidR="00E72FE8" w:rsidRPr="00C378D8">
              <w:rPr>
                <w:rStyle w:val="Hyperlink"/>
                <w:noProof/>
              </w:rPr>
              <w:t>Introduction</w:t>
            </w:r>
            <w:r w:rsidR="00E72FE8">
              <w:rPr>
                <w:noProof/>
                <w:webHidden/>
              </w:rPr>
              <w:tab/>
            </w:r>
            <w:r w:rsidR="00E72FE8">
              <w:rPr>
                <w:noProof/>
                <w:webHidden/>
              </w:rPr>
              <w:fldChar w:fldCharType="begin"/>
            </w:r>
            <w:r w:rsidR="00E72FE8">
              <w:rPr>
                <w:noProof/>
                <w:webHidden/>
              </w:rPr>
              <w:instrText xml:space="preserve"> PAGEREF _Toc117774303 \h </w:instrText>
            </w:r>
            <w:r w:rsidR="00E72FE8">
              <w:rPr>
                <w:noProof/>
                <w:webHidden/>
              </w:rPr>
            </w:r>
            <w:r w:rsidR="00E72FE8">
              <w:rPr>
                <w:noProof/>
                <w:webHidden/>
              </w:rPr>
              <w:fldChar w:fldCharType="separate"/>
            </w:r>
            <w:r w:rsidR="00E72FE8">
              <w:rPr>
                <w:noProof/>
                <w:webHidden/>
              </w:rPr>
              <w:t>5</w:t>
            </w:r>
            <w:r w:rsidR="00E72FE8">
              <w:rPr>
                <w:noProof/>
                <w:webHidden/>
              </w:rPr>
              <w:fldChar w:fldCharType="end"/>
            </w:r>
          </w:hyperlink>
        </w:p>
        <w:p w14:paraId="0F320E05" w14:textId="2722FD3D" w:rsidR="00E72FE8" w:rsidRDefault="00FB44EF">
          <w:pPr>
            <w:pStyle w:val="TOC3"/>
            <w:tabs>
              <w:tab w:val="left" w:pos="1100"/>
            </w:tabs>
            <w:rPr>
              <w:rFonts w:eastAsiaTheme="minorEastAsia" w:cstheme="minorBidi"/>
              <w:noProof/>
              <w:color w:val="auto"/>
              <w:szCs w:val="22"/>
              <w:lang w:eastAsia="en-AU"/>
            </w:rPr>
          </w:pPr>
          <w:hyperlink w:anchor="_Toc117774304" w:history="1">
            <w:r w:rsidR="00E72FE8" w:rsidRPr="00C378D8">
              <w:rPr>
                <w:rStyle w:val="Hyperlink"/>
                <w:noProof/>
              </w:rPr>
              <w:t>1.1</w:t>
            </w:r>
            <w:r w:rsidR="00E72FE8">
              <w:rPr>
                <w:rFonts w:eastAsiaTheme="minorEastAsia" w:cstheme="minorBidi"/>
                <w:noProof/>
                <w:color w:val="auto"/>
                <w:szCs w:val="22"/>
                <w:lang w:eastAsia="en-AU"/>
              </w:rPr>
              <w:tab/>
            </w:r>
            <w:r w:rsidR="00E72FE8" w:rsidRPr="00C378D8">
              <w:rPr>
                <w:rStyle w:val="Hyperlink"/>
                <w:noProof/>
              </w:rPr>
              <w:t>What is the Corporate Emissions Reduction Transparency report?</w:t>
            </w:r>
            <w:r w:rsidR="00E72FE8">
              <w:rPr>
                <w:noProof/>
                <w:webHidden/>
              </w:rPr>
              <w:tab/>
            </w:r>
            <w:r w:rsidR="00E72FE8">
              <w:rPr>
                <w:noProof/>
                <w:webHidden/>
              </w:rPr>
              <w:fldChar w:fldCharType="begin"/>
            </w:r>
            <w:r w:rsidR="00E72FE8">
              <w:rPr>
                <w:noProof/>
                <w:webHidden/>
              </w:rPr>
              <w:instrText xml:space="preserve"> PAGEREF _Toc117774304 \h </w:instrText>
            </w:r>
            <w:r w:rsidR="00E72FE8">
              <w:rPr>
                <w:noProof/>
                <w:webHidden/>
              </w:rPr>
            </w:r>
            <w:r w:rsidR="00E72FE8">
              <w:rPr>
                <w:noProof/>
                <w:webHidden/>
              </w:rPr>
              <w:fldChar w:fldCharType="separate"/>
            </w:r>
            <w:r w:rsidR="00E72FE8">
              <w:rPr>
                <w:noProof/>
                <w:webHidden/>
              </w:rPr>
              <w:t>5</w:t>
            </w:r>
            <w:r w:rsidR="00E72FE8">
              <w:rPr>
                <w:noProof/>
                <w:webHidden/>
              </w:rPr>
              <w:fldChar w:fldCharType="end"/>
            </w:r>
          </w:hyperlink>
        </w:p>
        <w:p w14:paraId="0E507E35" w14:textId="5094959D" w:rsidR="00E72FE8" w:rsidRDefault="00FB44EF">
          <w:pPr>
            <w:pStyle w:val="TOC3"/>
            <w:tabs>
              <w:tab w:val="left" w:pos="1100"/>
            </w:tabs>
            <w:rPr>
              <w:rFonts w:eastAsiaTheme="minorEastAsia" w:cstheme="minorBidi"/>
              <w:noProof/>
              <w:color w:val="auto"/>
              <w:szCs w:val="22"/>
              <w:lang w:eastAsia="en-AU"/>
            </w:rPr>
          </w:pPr>
          <w:hyperlink w:anchor="_Toc117774305" w:history="1">
            <w:r w:rsidR="00E72FE8" w:rsidRPr="00C378D8">
              <w:rPr>
                <w:rStyle w:val="Hyperlink"/>
                <w:noProof/>
              </w:rPr>
              <w:t>1.2</w:t>
            </w:r>
            <w:r w:rsidR="00E72FE8">
              <w:rPr>
                <w:rFonts w:eastAsiaTheme="minorEastAsia" w:cstheme="minorBidi"/>
                <w:noProof/>
                <w:color w:val="auto"/>
                <w:szCs w:val="22"/>
                <w:lang w:eastAsia="en-AU"/>
              </w:rPr>
              <w:tab/>
            </w:r>
            <w:r w:rsidR="00E72FE8" w:rsidRPr="00C378D8">
              <w:rPr>
                <w:rStyle w:val="Hyperlink"/>
                <w:noProof/>
              </w:rPr>
              <w:t>About the CERT report guidelines</w:t>
            </w:r>
            <w:r w:rsidR="00E72FE8">
              <w:rPr>
                <w:noProof/>
                <w:webHidden/>
              </w:rPr>
              <w:tab/>
            </w:r>
            <w:r w:rsidR="00E72FE8">
              <w:rPr>
                <w:noProof/>
                <w:webHidden/>
              </w:rPr>
              <w:fldChar w:fldCharType="begin"/>
            </w:r>
            <w:r w:rsidR="00E72FE8">
              <w:rPr>
                <w:noProof/>
                <w:webHidden/>
              </w:rPr>
              <w:instrText xml:space="preserve"> PAGEREF _Toc117774305 \h </w:instrText>
            </w:r>
            <w:r w:rsidR="00E72FE8">
              <w:rPr>
                <w:noProof/>
                <w:webHidden/>
              </w:rPr>
            </w:r>
            <w:r w:rsidR="00E72FE8">
              <w:rPr>
                <w:noProof/>
                <w:webHidden/>
              </w:rPr>
              <w:fldChar w:fldCharType="separate"/>
            </w:r>
            <w:r w:rsidR="00E72FE8">
              <w:rPr>
                <w:noProof/>
                <w:webHidden/>
              </w:rPr>
              <w:t>5</w:t>
            </w:r>
            <w:r w:rsidR="00E72FE8">
              <w:rPr>
                <w:noProof/>
                <w:webHidden/>
              </w:rPr>
              <w:fldChar w:fldCharType="end"/>
            </w:r>
          </w:hyperlink>
        </w:p>
        <w:p w14:paraId="4106670F" w14:textId="03BCEDBA" w:rsidR="00E72FE8" w:rsidRDefault="00FB44EF">
          <w:pPr>
            <w:pStyle w:val="TOC3"/>
            <w:tabs>
              <w:tab w:val="left" w:pos="1100"/>
            </w:tabs>
            <w:rPr>
              <w:rFonts w:eastAsiaTheme="minorEastAsia" w:cstheme="minorBidi"/>
              <w:noProof/>
              <w:color w:val="auto"/>
              <w:szCs w:val="22"/>
              <w:lang w:eastAsia="en-AU"/>
            </w:rPr>
          </w:pPr>
          <w:hyperlink w:anchor="_Toc117774306" w:history="1">
            <w:r w:rsidR="00E72FE8" w:rsidRPr="00C378D8">
              <w:rPr>
                <w:rStyle w:val="Hyperlink"/>
                <w:noProof/>
              </w:rPr>
              <w:t>1.3</w:t>
            </w:r>
            <w:r w:rsidR="00E72FE8">
              <w:rPr>
                <w:rFonts w:eastAsiaTheme="minorEastAsia" w:cstheme="minorBidi"/>
                <w:noProof/>
                <w:color w:val="auto"/>
                <w:szCs w:val="22"/>
                <w:lang w:eastAsia="en-AU"/>
              </w:rPr>
              <w:tab/>
            </w:r>
            <w:r w:rsidR="00E72FE8" w:rsidRPr="00C378D8">
              <w:rPr>
                <w:rStyle w:val="Hyperlink"/>
                <w:noProof/>
              </w:rPr>
              <w:t>Accuracy and verification of provided data and information</w:t>
            </w:r>
            <w:r w:rsidR="00E72FE8">
              <w:rPr>
                <w:noProof/>
                <w:webHidden/>
              </w:rPr>
              <w:tab/>
            </w:r>
            <w:r w:rsidR="00E72FE8">
              <w:rPr>
                <w:noProof/>
                <w:webHidden/>
              </w:rPr>
              <w:fldChar w:fldCharType="begin"/>
            </w:r>
            <w:r w:rsidR="00E72FE8">
              <w:rPr>
                <w:noProof/>
                <w:webHidden/>
              </w:rPr>
              <w:instrText xml:space="preserve"> PAGEREF _Toc117774306 \h </w:instrText>
            </w:r>
            <w:r w:rsidR="00E72FE8">
              <w:rPr>
                <w:noProof/>
                <w:webHidden/>
              </w:rPr>
            </w:r>
            <w:r w:rsidR="00E72FE8">
              <w:rPr>
                <w:noProof/>
                <w:webHidden/>
              </w:rPr>
              <w:fldChar w:fldCharType="separate"/>
            </w:r>
            <w:r w:rsidR="00E72FE8">
              <w:rPr>
                <w:noProof/>
                <w:webHidden/>
              </w:rPr>
              <w:t>5</w:t>
            </w:r>
            <w:r w:rsidR="00E72FE8">
              <w:rPr>
                <w:noProof/>
                <w:webHidden/>
              </w:rPr>
              <w:fldChar w:fldCharType="end"/>
            </w:r>
          </w:hyperlink>
        </w:p>
        <w:p w14:paraId="2DAC7FF2" w14:textId="6742620D" w:rsidR="00E72FE8" w:rsidRDefault="00FB44EF">
          <w:pPr>
            <w:pStyle w:val="TOC3"/>
            <w:tabs>
              <w:tab w:val="left" w:pos="1100"/>
            </w:tabs>
            <w:rPr>
              <w:rFonts w:eastAsiaTheme="minorEastAsia" w:cstheme="minorBidi"/>
              <w:noProof/>
              <w:color w:val="auto"/>
              <w:szCs w:val="22"/>
              <w:lang w:eastAsia="en-AU"/>
            </w:rPr>
          </w:pPr>
          <w:hyperlink w:anchor="_Toc117774307" w:history="1">
            <w:r w:rsidR="00E72FE8" w:rsidRPr="00C378D8">
              <w:rPr>
                <w:rStyle w:val="Hyperlink"/>
                <w:noProof/>
              </w:rPr>
              <w:t>1.4</w:t>
            </w:r>
            <w:r w:rsidR="00E72FE8">
              <w:rPr>
                <w:rFonts w:eastAsiaTheme="minorEastAsia" w:cstheme="minorBidi"/>
                <w:noProof/>
                <w:color w:val="auto"/>
                <w:szCs w:val="22"/>
                <w:lang w:eastAsia="en-AU"/>
              </w:rPr>
              <w:tab/>
            </w:r>
            <w:r w:rsidR="00E72FE8" w:rsidRPr="00C378D8">
              <w:rPr>
                <w:rStyle w:val="Hyperlink"/>
                <w:noProof/>
              </w:rPr>
              <w:t>Changes to the CERT guidelines</w:t>
            </w:r>
            <w:r w:rsidR="00E72FE8">
              <w:rPr>
                <w:noProof/>
                <w:webHidden/>
              </w:rPr>
              <w:tab/>
            </w:r>
            <w:r w:rsidR="00E72FE8">
              <w:rPr>
                <w:noProof/>
                <w:webHidden/>
              </w:rPr>
              <w:fldChar w:fldCharType="begin"/>
            </w:r>
            <w:r w:rsidR="00E72FE8">
              <w:rPr>
                <w:noProof/>
                <w:webHidden/>
              </w:rPr>
              <w:instrText xml:space="preserve"> PAGEREF _Toc117774307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4DB5240E" w14:textId="12ED20C9" w:rsidR="00E72FE8" w:rsidRDefault="00FB44EF">
          <w:pPr>
            <w:pStyle w:val="TOC2"/>
            <w:tabs>
              <w:tab w:val="left" w:pos="660"/>
            </w:tabs>
            <w:rPr>
              <w:rFonts w:eastAsiaTheme="minorEastAsia" w:cstheme="minorBidi"/>
              <w:b w:val="0"/>
              <w:noProof/>
              <w:color w:val="auto"/>
              <w:szCs w:val="22"/>
              <w:lang w:eastAsia="en-AU"/>
            </w:rPr>
          </w:pPr>
          <w:hyperlink w:anchor="_Toc117774308" w:history="1">
            <w:r w:rsidR="00E72FE8" w:rsidRPr="00C378D8">
              <w:rPr>
                <w:rStyle w:val="Hyperlink"/>
                <w:noProof/>
              </w:rPr>
              <w:t>2.</w:t>
            </w:r>
            <w:r w:rsidR="00E72FE8">
              <w:rPr>
                <w:rFonts w:eastAsiaTheme="minorEastAsia" w:cstheme="minorBidi"/>
                <w:b w:val="0"/>
                <w:noProof/>
                <w:color w:val="auto"/>
                <w:szCs w:val="22"/>
                <w:lang w:eastAsia="en-AU"/>
              </w:rPr>
              <w:tab/>
            </w:r>
            <w:r w:rsidR="00E72FE8" w:rsidRPr="00C378D8">
              <w:rPr>
                <w:rStyle w:val="Hyperlink"/>
                <w:noProof/>
              </w:rPr>
              <w:t>Participation</w:t>
            </w:r>
            <w:r w:rsidR="00E72FE8">
              <w:rPr>
                <w:noProof/>
                <w:webHidden/>
              </w:rPr>
              <w:tab/>
            </w:r>
            <w:r w:rsidR="00E72FE8">
              <w:rPr>
                <w:noProof/>
                <w:webHidden/>
              </w:rPr>
              <w:fldChar w:fldCharType="begin"/>
            </w:r>
            <w:r w:rsidR="00E72FE8">
              <w:rPr>
                <w:noProof/>
                <w:webHidden/>
              </w:rPr>
              <w:instrText xml:space="preserve"> PAGEREF _Toc117774308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39350F51" w14:textId="42319597" w:rsidR="00E72FE8" w:rsidRDefault="00FB44EF">
          <w:pPr>
            <w:pStyle w:val="TOC3"/>
            <w:tabs>
              <w:tab w:val="left" w:pos="1100"/>
            </w:tabs>
            <w:rPr>
              <w:rFonts w:eastAsiaTheme="minorEastAsia" w:cstheme="minorBidi"/>
              <w:noProof/>
              <w:color w:val="auto"/>
              <w:szCs w:val="22"/>
              <w:lang w:eastAsia="en-AU"/>
            </w:rPr>
          </w:pPr>
          <w:hyperlink w:anchor="_Toc117774309" w:history="1">
            <w:r w:rsidR="00E72FE8" w:rsidRPr="00C378D8">
              <w:rPr>
                <w:rStyle w:val="Hyperlink"/>
                <w:noProof/>
              </w:rPr>
              <w:t>2.1</w:t>
            </w:r>
            <w:r w:rsidR="00E72FE8">
              <w:rPr>
                <w:rFonts w:eastAsiaTheme="minorEastAsia" w:cstheme="minorBidi"/>
                <w:noProof/>
                <w:color w:val="auto"/>
                <w:szCs w:val="22"/>
                <w:lang w:eastAsia="en-AU"/>
              </w:rPr>
              <w:tab/>
            </w:r>
            <w:r w:rsidR="00E72FE8" w:rsidRPr="00C378D8">
              <w:rPr>
                <w:rStyle w:val="Hyperlink"/>
                <w:noProof/>
              </w:rPr>
              <w:t>Eligibility and opting in</w:t>
            </w:r>
            <w:r w:rsidR="00E72FE8">
              <w:rPr>
                <w:noProof/>
                <w:webHidden/>
              </w:rPr>
              <w:tab/>
            </w:r>
            <w:r w:rsidR="00E72FE8">
              <w:rPr>
                <w:noProof/>
                <w:webHidden/>
              </w:rPr>
              <w:fldChar w:fldCharType="begin"/>
            </w:r>
            <w:r w:rsidR="00E72FE8">
              <w:rPr>
                <w:noProof/>
                <w:webHidden/>
              </w:rPr>
              <w:instrText xml:space="preserve"> PAGEREF _Toc117774309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43997549" w14:textId="7DBF749B" w:rsidR="00E72FE8" w:rsidRDefault="00FB44EF">
          <w:pPr>
            <w:pStyle w:val="TOC3"/>
            <w:tabs>
              <w:tab w:val="left" w:pos="1100"/>
            </w:tabs>
            <w:rPr>
              <w:rFonts w:eastAsiaTheme="minorEastAsia" w:cstheme="minorBidi"/>
              <w:noProof/>
              <w:color w:val="auto"/>
              <w:szCs w:val="22"/>
              <w:lang w:eastAsia="en-AU"/>
            </w:rPr>
          </w:pPr>
          <w:hyperlink w:anchor="_Toc117774310" w:history="1">
            <w:r w:rsidR="00E72FE8" w:rsidRPr="00C378D8">
              <w:rPr>
                <w:rStyle w:val="Hyperlink"/>
                <w:noProof/>
              </w:rPr>
              <w:t>2.2</w:t>
            </w:r>
            <w:r w:rsidR="00E72FE8">
              <w:rPr>
                <w:rFonts w:eastAsiaTheme="minorEastAsia" w:cstheme="minorBidi"/>
                <w:noProof/>
                <w:color w:val="auto"/>
                <w:szCs w:val="22"/>
                <w:lang w:eastAsia="en-AU"/>
              </w:rPr>
              <w:tab/>
            </w:r>
            <w:r w:rsidR="00E72FE8" w:rsidRPr="00C378D8">
              <w:rPr>
                <w:rStyle w:val="Hyperlink"/>
                <w:noProof/>
              </w:rPr>
              <w:t>Opting out</w:t>
            </w:r>
            <w:r w:rsidR="00E72FE8">
              <w:rPr>
                <w:noProof/>
                <w:webHidden/>
              </w:rPr>
              <w:tab/>
            </w:r>
            <w:r w:rsidR="00E72FE8">
              <w:rPr>
                <w:noProof/>
                <w:webHidden/>
              </w:rPr>
              <w:fldChar w:fldCharType="begin"/>
            </w:r>
            <w:r w:rsidR="00E72FE8">
              <w:rPr>
                <w:noProof/>
                <w:webHidden/>
              </w:rPr>
              <w:instrText xml:space="preserve"> PAGEREF _Toc117774310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713549B5" w14:textId="4856C9F0" w:rsidR="00E72FE8" w:rsidRDefault="00FB44EF">
          <w:pPr>
            <w:pStyle w:val="TOC2"/>
            <w:tabs>
              <w:tab w:val="left" w:pos="660"/>
            </w:tabs>
            <w:rPr>
              <w:rFonts w:eastAsiaTheme="minorEastAsia" w:cstheme="minorBidi"/>
              <w:b w:val="0"/>
              <w:noProof/>
              <w:color w:val="auto"/>
              <w:szCs w:val="22"/>
              <w:lang w:eastAsia="en-AU"/>
            </w:rPr>
          </w:pPr>
          <w:hyperlink w:anchor="_Toc117774311" w:history="1">
            <w:r w:rsidR="00E72FE8" w:rsidRPr="00C378D8">
              <w:rPr>
                <w:rStyle w:val="Hyperlink"/>
                <w:noProof/>
              </w:rPr>
              <w:t>3.</w:t>
            </w:r>
            <w:r w:rsidR="00E72FE8">
              <w:rPr>
                <w:rFonts w:eastAsiaTheme="minorEastAsia" w:cstheme="minorBidi"/>
                <w:b w:val="0"/>
                <w:noProof/>
                <w:color w:val="auto"/>
                <w:szCs w:val="22"/>
                <w:lang w:eastAsia="en-AU"/>
              </w:rPr>
              <w:tab/>
            </w:r>
            <w:r w:rsidR="00E72FE8" w:rsidRPr="00C378D8">
              <w:rPr>
                <w:rStyle w:val="Hyperlink"/>
                <w:noProof/>
              </w:rPr>
              <w:t>Eligible commitments</w:t>
            </w:r>
            <w:r w:rsidR="00E72FE8">
              <w:rPr>
                <w:noProof/>
                <w:webHidden/>
              </w:rPr>
              <w:tab/>
            </w:r>
            <w:r w:rsidR="00E72FE8">
              <w:rPr>
                <w:noProof/>
                <w:webHidden/>
              </w:rPr>
              <w:fldChar w:fldCharType="begin"/>
            </w:r>
            <w:r w:rsidR="00E72FE8">
              <w:rPr>
                <w:noProof/>
                <w:webHidden/>
              </w:rPr>
              <w:instrText xml:space="preserve"> PAGEREF _Toc117774311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24599CF1" w14:textId="5F43BE41" w:rsidR="00E72FE8" w:rsidRDefault="00FB44EF">
          <w:pPr>
            <w:pStyle w:val="TOC3"/>
            <w:tabs>
              <w:tab w:val="left" w:pos="1100"/>
            </w:tabs>
            <w:rPr>
              <w:rFonts w:eastAsiaTheme="minorEastAsia" w:cstheme="minorBidi"/>
              <w:noProof/>
              <w:color w:val="auto"/>
              <w:szCs w:val="22"/>
              <w:lang w:eastAsia="en-AU"/>
            </w:rPr>
          </w:pPr>
          <w:hyperlink w:anchor="_Toc117774312" w:history="1">
            <w:r w:rsidR="00E72FE8" w:rsidRPr="00C378D8">
              <w:rPr>
                <w:rStyle w:val="Hyperlink"/>
                <w:noProof/>
              </w:rPr>
              <w:t>3.1</w:t>
            </w:r>
            <w:r w:rsidR="00E72FE8">
              <w:rPr>
                <w:rFonts w:eastAsiaTheme="minorEastAsia" w:cstheme="minorBidi"/>
                <w:noProof/>
                <w:color w:val="auto"/>
                <w:szCs w:val="22"/>
                <w:lang w:eastAsia="en-AU"/>
              </w:rPr>
              <w:tab/>
            </w:r>
            <w:r w:rsidR="00E72FE8" w:rsidRPr="00C378D8">
              <w:rPr>
                <w:rStyle w:val="Hyperlink"/>
                <w:noProof/>
              </w:rPr>
              <w:t>Eligible climate-related commitments</w:t>
            </w:r>
            <w:r w:rsidR="00E72FE8">
              <w:rPr>
                <w:noProof/>
                <w:webHidden/>
              </w:rPr>
              <w:tab/>
            </w:r>
            <w:r w:rsidR="00E72FE8">
              <w:rPr>
                <w:noProof/>
                <w:webHidden/>
              </w:rPr>
              <w:fldChar w:fldCharType="begin"/>
            </w:r>
            <w:r w:rsidR="00E72FE8">
              <w:rPr>
                <w:noProof/>
                <w:webHidden/>
              </w:rPr>
              <w:instrText xml:space="preserve"> PAGEREF _Toc117774312 \h </w:instrText>
            </w:r>
            <w:r w:rsidR="00E72FE8">
              <w:rPr>
                <w:noProof/>
                <w:webHidden/>
              </w:rPr>
            </w:r>
            <w:r w:rsidR="00E72FE8">
              <w:rPr>
                <w:noProof/>
                <w:webHidden/>
              </w:rPr>
              <w:fldChar w:fldCharType="separate"/>
            </w:r>
            <w:r w:rsidR="00E72FE8">
              <w:rPr>
                <w:noProof/>
                <w:webHidden/>
              </w:rPr>
              <w:t>6</w:t>
            </w:r>
            <w:r w:rsidR="00E72FE8">
              <w:rPr>
                <w:noProof/>
                <w:webHidden/>
              </w:rPr>
              <w:fldChar w:fldCharType="end"/>
            </w:r>
          </w:hyperlink>
        </w:p>
        <w:p w14:paraId="1CE68A84" w14:textId="26BD9F92" w:rsidR="00E72FE8" w:rsidRDefault="00FB44EF">
          <w:pPr>
            <w:pStyle w:val="TOC3"/>
            <w:tabs>
              <w:tab w:val="left" w:pos="1100"/>
            </w:tabs>
            <w:rPr>
              <w:rFonts w:eastAsiaTheme="minorEastAsia" w:cstheme="minorBidi"/>
              <w:noProof/>
              <w:color w:val="auto"/>
              <w:szCs w:val="22"/>
              <w:lang w:eastAsia="en-AU"/>
            </w:rPr>
          </w:pPr>
          <w:hyperlink w:anchor="_Toc117774313" w:history="1">
            <w:r w:rsidR="00E72FE8" w:rsidRPr="00C378D8">
              <w:rPr>
                <w:rStyle w:val="Hyperlink"/>
                <w:noProof/>
              </w:rPr>
              <w:t>3.2</w:t>
            </w:r>
            <w:r w:rsidR="00E72FE8">
              <w:rPr>
                <w:rFonts w:eastAsiaTheme="minorEastAsia" w:cstheme="minorBidi"/>
                <w:noProof/>
                <w:color w:val="auto"/>
                <w:szCs w:val="22"/>
                <w:lang w:eastAsia="en-AU"/>
              </w:rPr>
              <w:tab/>
            </w:r>
            <w:r w:rsidR="00E72FE8" w:rsidRPr="00C378D8">
              <w:rPr>
                <w:rStyle w:val="Hyperlink"/>
                <w:noProof/>
              </w:rPr>
              <w:t>Commitment types</w:t>
            </w:r>
            <w:r w:rsidR="00E72FE8">
              <w:rPr>
                <w:noProof/>
                <w:webHidden/>
              </w:rPr>
              <w:tab/>
            </w:r>
            <w:r w:rsidR="00E72FE8">
              <w:rPr>
                <w:noProof/>
                <w:webHidden/>
              </w:rPr>
              <w:fldChar w:fldCharType="begin"/>
            </w:r>
            <w:r w:rsidR="00E72FE8">
              <w:rPr>
                <w:noProof/>
                <w:webHidden/>
              </w:rPr>
              <w:instrText xml:space="preserve"> PAGEREF _Toc117774313 \h </w:instrText>
            </w:r>
            <w:r w:rsidR="00E72FE8">
              <w:rPr>
                <w:noProof/>
                <w:webHidden/>
              </w:rPr>
            </w:r>
            <w:r w:rsidR="00E72FE8">
              <w:rPr>
                <w:noProof/>
                <w:webHidden/>
              </w:rPr>
              <w:fldChar w:fldCharType="separate"/>
            </w:r>
            <w:r w:rsidR="00E72FE8">
              <w:rPr>
                <w:noProof/>
                <w:webHidden/>
              </w:rPr>
              <w:t>7</w:t>
            </w:r>
            <w:r w:rsidR="00E72FE8">
              <w:rPr>
                <w:noProof/>
                <w:webHidden/>
              </w:rPr>
              <w:fldChar w:fldCharType="end"/>
            </w:r>
          </w:hyperlink>
        </w:p>
        <w:p w14:paraId="535CAFEF" w14:textId="16C5A1E0" w:rsidR="00E72FE8" w:rsidRDefault="00FB44EF">
          <w:pPr>
            <w:pStyle w:val="TOC3"/>
            <w:tabs>
              <w:tab w:val="left" w:pos="1100"/>
            </w:tabs>
            <w:rPr>
              <w:rFonts w:eastAsiaTheme="minorEastAsia" w:cstheme="minorBidi"/>
              <w:noProof/>
              <w:color w:val="auto"/>
              <w:szCs w:val="22"/>
              <w:lang w:eastAsia="en-AU"/>
            </w:rPr>
          </w:pPr>
          <w:hyperlink w:anchor="_Toc117774314" w:history="1">
            <w:r w:rsidR="00E72FE8" w:rsidRPr="00C378D8">
              <w:rPr>
                <w:rStyle w:val="Hyperlink"/>
                <w:noProof/>
              </w:rPr>
              <w:t>3.3</w:t>
            </w:r>
            <w:r w:rsidR="00E72FE8">
              <w:rPr>
                <w:rFonts w:eastAsiaTheme="minorEastAsia" w:cstheme="minorBidi"/>
                <w:noProof/>
                <w:color w:val="auto"/>
                <w:szCs w:val="22"/>
                <w:lang w:eastAsia="en-AU"/>
              </w:rPr>
              <w:tab/>
            </w:r>
            <w:r w:rsidR="00E72FE8" w:rsidRPr="00C378D8">
              <w:rPr>
                <w:rStyle w:val="Hyperlink"/>
                <w:noProof/>
              </w:rPr>
              <w:t>‘CER data verified’ commitments</w:t>
            </w:r>
            <w:r w:rsidR="00E72FE8">
              <w:rPr>
                <w:noProof/>
                <w:webHidden/>
              </w:rPr>
              <w:tab/>
            </w:r>
            <w:r w:rsidR="00E72FE8">
              <w:rPr>
                <w:noProof/>
                <w:webHidden/>
              </w:rPr>
              <w:fldChar w:fldCharType="begin"/>
            </w:r>
            <w:r w:rsidR="00E72FE8">
              <w:rPr>
                <w:noProof/>
                <w:webHidden/>
              </w:rPr>
              <w:instrText xml:space="preserve"> PAGEREF _Toc117774314 \h </w:instrText>
            </w:r>
            <w:r w:rsidR="00E72FE8">
              <w:rPr>
                <w:noProof/>
                <w:webHidden/>
              </w:rPr>
            </w:r>
            <w:r w:rsidR="00E72FE8">
              <w:rPr>
                <w:noProof/>
                <w:webHidden/>
              </w:rPr>
              <w:fldChar w:fldCharType="separate"/>
            </w:r>
            <w:r w:rsidR="00E72FE8">
              <w:rPr>
                <w:noProof/>
                <w:webHidden/>
              </w:rPr>
              <w:t>7</w:t>
            </w:r>
            <w:r w:rsidR="00E72FE8">
              <w:rPr>
                <w:noProof/>
                <w:webHidden/>
              </w:rPr>
              <w:fldChar w:fldCharType="end"/>
            </w:r>
          </w:hyperlink>
        </w:p>
        <w:p w14:paraId="25D656B1" w14:textId="27586593" w:rsidR="00E72FE8" w:rsidRDefault="00FB44EF">
          <w:pPr>
            <w:pStyle w:val="TOC3"/>
            <w:tabs>
              <w:tab w:val="left" w:pos="1100"/>
            </w:tabs>
            <w:rPr>
              <w:rFonts w:eastAsiaTheme="minorEastAsia" w:cstheme="minorBidi"/>
              <w:noProof/>
              <w:color w:val="auto"/>
              <w:szCs w:val="22"/>
              <w:lang w:eastAsia="en-AU"/>
            </w:rPr>
          </w:pPr>
          <w:hyperlink w:anchor="_Toc117774315" w:history="1">
            <w:r w:rsidR="00E72FE8" w:rsidRPr="00C378D8">
              <w:rPr>
                <w:rStyle w:val="Hyperlink"/>
                <w:noProof/>
              </w:rPr>
              <w:t>3.4</w:t>
            </w:r>
            <w:r w:rsidR="00E72FE8">
              <w:rPr>
                <w:rFonts w:eastAsiaTheme="minorEastAsia" w:cstheme="minorBidi"/>
                <w:noProof/>
                <w:color w:val="auto"/>
                <w:szCs w:val="22"/>
                <w:lang w:eastAsia="en-AU"/>
              </w:rPr>
              <w:tab/>
            </w:r>
            <w:r w:rsidR="00E72FE8" w:rsidRPr="00C378D8">
              <w:rPr>
                <w:rStyle w:val="Hyperlink"/>
                <w:noProof/>
              </w:rPr>
              <w:t>‘Independently assured’ commitments</w:t>
            </w:r>
            <w:r w:rsidR="00E72FE8">
              <w:rPr>
                <w:noProof/>
                <w:webHidden/>
              </w:rPr>
              <w:tab/>
            </w:r>
            <w:r w:rsidR="00E72FE8">
              <w:rPr>
                <w:noProof/>
                <w:webHidden/>
              </w:rPr>
              <w:fldChar w:fldCharType="begin"/>
            </w:r>
            <w:r w:rsidR="00E72FE8">
              <w:rPr>
                <w:noProof/>
                <w:webHidden/>
              </w:rPr>
              <w:instrText xml:space="preserve"> PAGEREF _Toc117774315 \h </w:instrText>
            </w:r>
            <w:r w:rsidR="00E72FE8">
              <w:rPr>
                <w:noProof/>
                <w:webHidden/>
              </w:rPr>
            </w:r>
            <w:r w:rsidR="00E72FE8">
              <w:rPr>
                <w:noProof/>
                <w:webHidden/>
              </w:rPr>
              <w:fldChar w:fldCharType="separate"/>
            </w:r>
            <w:r w:rsidR="00E72FE8">
              <w:rPr>
                <w:noProof/>
                <w:webHidden/>
              </w:rPr>
              <w:t>9</w:t>
            </w:r>
            <w:r w:rsidR="00E72FE8">
              <w:rPr>
                <w:noProof/>
                <w:webHidden/>
              </w:rPr>
              <w:fldChar w:fldCharType="end"/>
            </w:r>
          </w:hyperlink>
        </w:p>
        <w:p w14:paraId="2AC8893D" w14:textId="1B226F3D" w:rsidR="00E72FE8" w:rsidRDefault="00FB44EF">
          <w:pPr>
            <w:pStyle w:val="TOC3"/>
            <w:tabs>
              <w:tab w:val="left" w:pos="1100"/>
            </w:tabs>
            <w:rPr>
              <w:rFonts w:eastAsiaTheme="minorEastAsia" w:cstheme="minorBidi"/>
              <w:noProof/>
              <w:color w:val="auto"/>
              <w:szCs w:val="22"/>
              <w:lang w:eastAsia="en-AU"/>
            </w:rPr>
          </w:pPr>
          <w:hyperlink w:anchor="_Toc117774316" w:history="1">
            <w:r w:rsidR="00E72FE8" w:rsidRPr="00C378D8">
              <w:rPr>
                <w:rStyle w:val="Hyperlink"/>
                <w:noProof/>
              </w:rPr>
              <w:t>3.5</w:t>
            </w:r>
            <w:r w:rsidR="00E72FE8">
              <w:rPr>
                <w:rFonts w:eastAsiaTheme="minorEastAsia" w:cstheme="minorBidi"/>
                <w:noProof/>
                <w:color w:val="auto"/>
                <w:szCs w:val="22"/>
                <w:lang w:eastAsia="en-AU"/>
              </w:rPr>
              <w:tab/>
            </w:r>
            <w:r w:rsidR="00E72FE8" w:rsidRPr="00C378D8">
              <w:rPr>
                <w:rStyle w:val="Hyperlink"/>
                <w:noProof/>
              </w:rPr>
              <w:t>‘Company assured’ commitments</w:t>
            </w:r>
            <w:r w:rsidR="00E72FE8">
              <w:rPr>
                <w:noProof/>
                <w:webHidden/>
              </w:rPr>
              <w:tab/>
            </w:r>
            <w:r w:rsidR="00E72FE8">
              <w:rPr>
                <w:noProof/>
                <w:webHidden/>
              </w:rPr>
              <w:fldChar w:fldCharType="begin"/>
            </w:r>
            <w:r w:rsidR="00E72FE8">
              <w:rPr>
                <w:noProof/>
                <w:webHidden/>
              </w:rPr>
              <w:instrText xml:space="preserve"> PAGEREF _Toc117774316 \h </w:instrText>
            </w:r>
            <w:r w:rsidR="00E72FE8">
              <w:rPr>
                <w:noProof/>
                <w:webHidden/>
              </w:rPr>
            </w:r>
            <w:r w:rsidR="00E72FE8">
              <w:rPr>
                <w:noProof/>
                <w:webHidden/>
              </w:rPr>
              <w:fldChar w:fldCharType="separate"/>
            </w:r>
            <w:r w:rsidR="00E72FE8">
              <w:rPr>
                <w:noProof/>
                <w:webHidden/>
              </w:rPr>
              <w:t>9</w:t>
            </w:r>
            <w:r w:rsidR="00E72FE8">
              <w:rPr>
                <w:noProof/>
                <w:webHidden/>
              </w:rPr>
              <w:fldChar w:fldCharType="end"/>
            </w:r>
          </w:hyperlink>
        </w:p>
        <w:p w14:paraId="6A45A0D4" w14:textId="3E6DF4D2" w:rsidR="00E72FE8" w:rsidRDefault="00FB44EF">
          <w:pPr>
            <w:pStyle w:val="TOC3"/>
            <w:tabs>
              <w:tab w:val="left" w:pos="1100"/>
            </w:tabs>
            <w:rPr>
              <w:rFonts w:eastAsiaTheme="minorEastAsia" w:cstheme="minorBidi"/>
              <w:noProof/>
              <w:color w:val="auto"/>
              <w:szCs w:val="22"/>
              <w:lang w:eastAsia="en-AU"/>
            </w:rPr>
          </w:pPr>
          <w:hyperlink w:anchor="_Toc117774317" w:history="1">
            <w:r w:rsidR="00E72FE8" w:rsidRPr="00C378D8">
              <w:rPr>
                <w:rStyle w:val="Hyperlink"/>
                <w:noProof/>
              </w:rPr>
              <w:t>3.6</w:t>
            </w:r>
            <w:r w:rsidR="00E72FE8">
              <w:rPr>
                <w:rFonts w:eastAsiaTheme="minorEastAsia" w:cstheme="minorBidi"/>
                <w:noProof/>
                <w:color w:val="auto"/>
                <w:szCs w:val="22"/>
                <w:lang w:eastAsia="en-AU"/>
              </w:rPr>
              <w:tab/>
            </w:r>
            <w:r w:rsidR="00E72FE8" w:rsidRPr="00C378D8">
              <w:rPr>
                <w:rStyle w:val="Hyperlink"/>
                <w:noProof/>
              </w:rPr>
              <w:t>Context statements</w:t>
            </w:r>
            <w:r w:rsidR="00E72FE8">
              <w:rPr>
                <w:noProof/>
                <w:webHidden/>
              </w:rPr>
              <w:tab/>
            </w:r>
            <w:r w:rsidR="00E72FE8">
              <w:rPr>
                <w:noProof/>
                <w:webHidden/>
              </w:rPr>
              <w:fldChar w:fldCharType="begin"/>
            </w:r>
            <w:r w:rsidR="00E72FE8">
              <w:rPr>
                <w:noProof/>
                <w:webHidden/>
              </w:rPr>
              <w:instrText xml:space="preserve"> PAGEREF _Toc117774317 \h </w:instrText>
            </w:r>
            <w:r w:rsidR="00E72FE8">
              <w:rPr>
                <w:noProof/>
                <w:webHidden/>
              </w:rPr>
            </w:r>
            <w:r w:rsidR="00E72FE8">
              <w:rPr>
                <w:noProof/>
                <w:webHidden/>
              </w:rPr>
              <w:fldChar w:fldCharType="separate"/>
            </w:r>
            <w:r w:rsidR="00E72FE8">
              <w:rPr>
                <w:noProof/>
                <w:webHidden/>
              </w:rPr>
              <w:t>10</w:t>
            </w:r>
            <w:r w:rsidR="00E72FE8">
              <w:rPr>
                <w:noProof/>
                <w:webHidden/>
              </w:rPr>
              <w:fldChar w:fldCharType="end"/>
            </w:r>
          </w:hyperlink>
        </w:p>
        <w:p w14:paraId="0C37E3A6" w14:textId="73754A8A" w:rsidR="00E72FE8" w:rsidRDefault="00FB44EF">
          <w:pPr>
            <w:pStyle w:val="TOC3"/>
            <w:tabs>
              <w:tab w:val="left" w:pos="1100"/>
            </w:tabs>
            <w:rPr>
              <w:rFonts w:eastAsiaTheme="minorEastAsia" w:cstheme="minorBidi"/>
              <w:noProof/>
              <w:color w:val="auto"/>
              <w:szCs w:val="22"/>
              <w:lang w:eastAsia="en-AU"/>
            </w:rPr>
          </w:pPr>
          <w:hyperlink w:anchor="_Toc117774318" w:history="1">
            <w:r w:rsidR="00E72FE8" w:rsidRPr="00C378D8">
              <w:rPr>
                <w:rStyle w:val="Hyperlink"/>
                <w:noProof/>
              </w:rPr>
              <w:t>3.7</w:t>
            </w:r>
            <w:r w:rsidR="00E72FE8">
              <w:rPr>
                <w:rFonts w:eastAsiaTheme="minorEastAsia" w:cstheme="minorBidi"/>
                <w:noProof/>
                <w:color w:val="auto"/>
                <w:szCs w:val="22"/>
                <w:lang w:eastAsia="en-AU"/>
              </w:rPr>
              <w:tab/>
            </w:r>
            <w:r w:rsidR="00E72FE8" w:rsidRPr="00C378D8">
              <w:rPr>
                <w:rStyle w:val="Hyperlink"/>
                <w:noProof/>
              </w:rPr>
              <w:t>Links to additional information</w:t>
            </w:r>
            <w:r w:rsidR="00E72FE8">
              <w:rPr>
                <w:noProof/>
                <w:webHidden/>
              </w:rPr>
              <w:tab/>
            </w:r>
            <w:r w:rsidR="00E72FE8">
              <w:rPr>
                <w:noProof/>
                <w:webHidden/>
              </w:rPr>
              <w:fldChar w:fldCharType="begin"/>
            </w:r>
            <w:r w:rsidR="00E72FE8">
              <w:rPr>
                <w:noProof/>
                <w:webHidden/>
              </w:rPr>
              <w:instrText xml:space="preserve"> PAGEREF _Toc117774318 \h </w:instrText>
            </w:r>
            <w:r w:rsidR="00E72FE8">
              <w:rPr>
                <w:noProof/>
                <w:webHidden/>
              </w:rPr>
            </w:r>
            <w:r w:rsidR="00E72FE8">
              <w:rPr>
                <w:noProof/>
                <w:webHidden/>
              </w:rPr>
              <w:fldChar w:fldCharType="separate"/>
            </w:r>
            <w:r w:rsidR="00E72FE8">
              <w:rPr>
                <w:noProof/>
                <w:webHidden/>
              </w:rPr>
              <w:t>10</w:t>
            </w:r>
            <w:r w:rsidR="00E72FE8">
              <w:rPr>
                <w:noProof/>
                <w:webHidden/>
              </w:rPr>
              <w:fldChar w:fldCharType="end"/>
            </w:r>
          </w:hyperlink>
        </w:p>
        <w:p w14:paraId="572509BB" w14:textId="461E1360" w:rsidR="00E72FE8" w:rsidRDefault="00FB44EF">
          <w:pPr>
            <w:pStyle w:val="TOC2"/>
            <w:tabs>
              <w:tab w:val="left" w:pos="660"/>
            </w:tabs>
            <w:rPr>
              <w:rFonts w:eastAsiaTheme="minorEastAsia" w:cstheme="minorBidi"/>
              <w:b w:val="0"/>
              <w:noProof/>
              <w:color w:val="auto"/>
              <w:szCs w:val="22"/>
              <w:lang w:eastAsia="en-AU"/>
            </w:rPr>
          </w:pPr>
          <w:hyperlink w:anchor="_Toc117774319" w:history="1">
            <w:r w:rsidR="00E72FE8" w:rsidRPr="00C378D8">
              <w:rPr>
                <w:rStyle w:val="Hyperlink"/>
                <w:noProof/>
              </w:rPr>
              <w:t>4.</w:t>
            </w:r>
            <w:r w:rsidR="00E72FE8">
              <w:rPr>
                <w:rFonts w:eastAsiaTheme="minorEastAsia" w:cstheme="minorBidi"/>
                <w:b w:val="0"/>
                <w:noProof/>
                <w:color w:val="auto"/>
                <w:szCs w:val="22"/>
                <w:lang w:eastAsia="en-AU"/>
              </w:rPr>
              <w:tab/>
            </w:r>
            <w:r w:rsidR="00E72FE8" w:rsidRPr="00C378D8">
              <w:rPr>
                <w:rStyle w:val="Hyperlink"/>
                <w:noProof/>
              </w:rPr>
              <w:t>Eligible units and certificates</w:t>
            </w:r>
            <w:r w:rsidR="00E72FE8">
              <w:rPr>
                <w:noProof/>
                <w:webHidden/>
              </w:rPr>
              <w:tab/>
            </w:r>
            <w:r w:rsidR="00E72FE8">
              <w:rPr>
                <w:noProof/>
                <w:webHidden/>
              </w:rPr>
              <w:fldChar w:fldCharType="begin"/>
            </w:r>
            <w:r w:rsidR="00E72FE8">
              <w:rPr>
                <w:noProof/>
                <w:webHidden/>
              </w:rPr>
              <w:instrText xml:space="preserve"> PAGEREF _Toc117774319 \h </w:instrText>
            </w:r>
            <w:r w:rsidR="00E72FE8">
              <w:rPr>
                <w:noProof/>
                <w:webHidden/>
              </w:rPr>
            </w:r>
            <w:r w:rsidR="00E72FE8">
              <w:rPr>
                <w:noProof/>
                <w:webHidden/>
              </w:rPr>
              <w:fldChar w:fldCharType="separate"/>
            </w:r>
            <w:r w:rsidR="00E72FE8">
              <w:rPr>
                <w:noProof/>
                <w:webHidden/>
              </w:rPr>
              <w:t>10</w:t>
            </w:r>
            <w:r w:rsidR="00E72FE8">
              <w:rPr>
                <w:noProof/>
                <w:webHidden/>
              </w:rPr>
              <w:fldChar w:fldCharType="end"/>
            </w:r>
          </w:hyperlink>
        </w:p>
        <w:p w14:paraId="42F32E24" w14:textId="1F57385E" w:rsidR="00E72FE8" w:rsidRDefault="00FB44EF">
          <w:pPr>
            <w:pStyle w:val="TOC3"/>
            <w:tabs>
              <w:tab w:val="left" w:pos="1100"/>
            </w:tabs>
            <w:rPr>
              <w:rFonts w:eastAsiaTheme="minorEastAsia" w:cstheme="minorBidi"/>
              <w:noProof/>
              <w:color w:val="auto"/>
              <w:szCs w:val="22"/>
              <w:lang w:eastAsia="en-AU"/>
            </w:rPr>
          </w:pPr>
          <w:hyperlink w:anchor="_Toc117774320" w:history="1">
            <w:r w:rsidR="00E72FE8" w:rsidRPr="00C378D8">
              <w:rPr>
                <w:rStyle w:val="Hyperlink"/>
                <w:noProof/>
              </w:rPr>
              <w:t>4.1</w:t>
            </w:r>
            <w:r w:rsidR="00E72FE8">
              <w:rPr>
                <w:rFonts w:eastAsiaTheme="minorEastAsia" w:cstheme="minorBidi"/>
                <w:noProof/>
                <w:color w:val="auto"/>
                <w:szCs w:val="22"/>
                <w:lang w:eastAsia="en-AU"/>
              </w:rPr>
              <w:tab/>
            </w:r>
            <w:r w:rsidR="00E72FE8" w:rsidRPr="00C378D8">
              <w:rPr>
                <w:rStyle w:val="Hyperlink"/>
                <w:noProof/>
              </w:rPr>
              <w:t>Eligible units and certificates</w:t>
            </w:r>
            <w:r w:rsidR="00E72FE8">
              <w:rPr>
                <w:noProof/>
                <w:webHidden/>
              </w:rPr>
              <w:tab/>
            </w:r>
            <w:r w:rsidR="00E72FE8">
              <w:rPr>
                <w:noProof/>
                <w:webHidden/>
              </w:rPr>
              <w:fldChar w:fldCharType="begin"/>
            </w:r>
            <w:r w:rsidR="00E72FE8">
              <w:rPr>
                <w:noProof/>
                <w:webHidden/>
              </w:rPr>
              <w:instrText xml:space="preserve"> PAGEREF _Toc117774320 \h </w:instrText>
            </w:r>
            <w:r w:rsidR="00E72FE8">
              <w:rPr>
                <w:noProof/>
                <w:webHidden/>
              </w:rPr>
            </w:r>
            <w:r w:rsidR="00E72FE8">
              <w:rPr>
                <w:noProof/>
                <w:webHidden/>
              </w:rPr>
              <w:fldChar w:fldCharType="separate"/>
            </w:r>
            <w:r w:rsidR="00E72FE8">
              <w:rPr>
                <w:noProof/>
                <w:webHidden/>
              </w:rPr>
              <w:t>10</w:t>
            </w:r>
            <w:r w:rsidR="00E72FE8">
              <w:rPr>
                <w:noProof/>
                <w:webHidden/>
              </w:rPr>
              <w:fldChar w:fldCharType="end"/>
            </w:r>
          </w:hyperlink>
        </w:p>
        <w:p w14:paraId="063DE171" w14:textId="53E0AD5C" w:rsidR="00E72FE8" w:rsidRDefault="00FB44EF">
          <w:pPr>
            <w:pStyle w:val="TOC3"/>
            <w:tabs>
              <w:tab w:val="left" w:pos="1100"/>
            </w:tabs>
            <w:rPr>
              <w:rFonts w:eastAsiaTheme="minorEastAsia" w:cstheme="minorBidi"/>
              <w:noProof/>
              <w:color w:val="auto"/>
              <w:szCs w:val="22"/>
              <w:lang w:eastAsia="en-AU"/>
            </w:rPr>
          </w:pPr>
          <w:hyperlink w:anchor="_Toc117774321" w:history="1">
            <w:r w:rsidR="00E72FE8" w:rsidRPr="00C378D8">
              <w:rPr>
                <w:rStyle w:val="Hyperlink"/>
                <w:noProof/>
              </w:rPr>
              <w:t>4.2</w:t>
            </w:r>
            <w:r w:rsidR="00E72FE8">
              <w:rPr>
                <w:rFonts w:eastAsiaTheme="minorEastAsia" w:cstheme="minorBidi"/>
                <w:noProof/>
                <w:color w:val="auto"/>
                <w:szCs w:val="22"/>
                <w:lang w:eastAsia="en-AU"/>
              </w:rPr>
              <w:tab/>
            </w:r>
            <w:r w:rsidR="00E72FE8" w:rsidRPr="00C378D8">
              <w:rPr>
                <w:rStyle w:val="Hyperlink"/>
                <w:noProof/>
              </w:rPr>
              <w:t>Ineligible units and certificates</w:t>
            </w:r>
            <w:r w:rsidR="00E72FE8">
              <w:rPr>
                <w:noProof/>
                <w:webHidden/>
              </w:rPr>
              <w:tab/>
            </w:r>
            <w:r w:rsidR="00E72FE8">
              <w:rPr>
                <w:noProof/>
                <w:webHidden/>
              </w:rPr>
              <w:fldChar w:fldCharType="begin"/>
            </w:r>
            <w:r w:rsidR="00E72FE8">
              <w:rPr>
                <w:noProof/>
                <w:webHidden/>
              </w:rPr>
              <w:instrText xml:space="preserve"> PAGEREF _Toc117774321 \h </w:instrText>
            </w:r>
            <w:r w:rsidR="00E72FE8">
              <w:rPr>
                <w:noProof/>
                <w:webHidden/>
              </w:rPr>
            </w:r>
            <w:r w:rsidR="00E72FE8">
              <w:rPr>
                <w:noProof/>
                <w:webHidden/>
              </w:rPr>
              <w:fldChar w:fldCharType="separate"/>
            </w:r>
            <w:r w:rsidR="00E72FE8">
              <w:rPr>
                <w:noProof/>
                <w:webHidden/>
              </w:rPr>
              <w:t>11</w:t>
            </w:r>
            <w:r w:rsidR="00E72FE8">
              <w:rPr>
                <w:noProof/>
                <w:webHidden/>
              </w:rPr>
              <w:fldChar w:fldCharType="end"/>
            </w:r>
          </w:hyperlink>
        </w:p>
        <w:p w14:paraId="0EFE4EAC" w14:textId="4701081B" w:rsidR="00E72FE8" w:rsidRDefault="00FB44EF">
          <w:pPr>
            <w:pStyle w:val="TOC3"/>
            <w:tabs>
              <w:tab w:val="left" w:pos="1100"/>
            </w:tabs>
            <w:rPr>
              <w:rFonts w:eastAsiaTheme="minorEastAsia" w:cstheme="minorBidi"/>
              <w:noProof/>
              <w:color w:val="auto"/>
              <w:szCs w:val="22"/>
              <w:lang w:eastAsia="en-AU"/>
            </w:rPr>
          </w:pPr>
          <w:hyperlink w:anchor="_Toc117774322" w:history="1">
            <w:r w:rsidR="00E72FE8" w:rsidRPr="00C378D8">
              <w:rPr>
                <w:rStyle w:val="Hyperlink"/>
                <w:noProof/>
              </w:rPr>
              <w:t>4.3</w:t>
            </w:r>
            <w:r w:rsidR="00E72FE8">
              <w:rPr>
                <w:rFonts w:eastAsiaTheme="minorEastAsia" w:cstheme="minorBidi"/>
                <w:noProof/>
                <w:color w:val="auto"/>
                <w:szCs w:val="22"/>
                <w:lang w:eastAsia="en-AU"/>
              </w:rPr>
              <w:tab/>
            </w:r>
            <w:r w:rsidR="00E72FE8" w:rsidRPr="00C378D8">
              <w:rPr>
                <w:rStyle w:val="Hyperlink"/>
                <w:noProof/>
              </w:rPr>
              <w:t>Unit vintages</w:t>
            </w:r>
            <w:r w:rsidR="00E72FE8">
              <w:rPr>
                <w:noProof/>
                <w:webHidden/>
              </w:rPr>
              <w:tab/>
            </w:r>
            <w:r w:rsidR="00E72FE8">
              <w:rPr>
                <w:noProof/>
                <w:webHidden/>
              </w:rPr>
              <w:fldChar w:fldCharType="begin"/>
            </w:r>
            <w:r w:rsidR="00E72FE8">
              <w:rPr>
                <w:noProof/>
                <w:webHidden/>
              </w:rPr>
              <w:instrText xml:space="preserve"> PAGEREF _Toc117774322 \h </w:instrText>
            </w:r>
            <w:r w:rsidR="00E72FE8">
              <w:rPr>
                <w:noProof/>
                <w:webHidden/>
              </w:rPr>
            </w:r>
            <w:r w:rsidR="00E72FE8">
              <w:rPr>
                <w:noProof/>
                <w:webHidden/>
              </w:rPr>
              <w:fldChar w:fldCharType="separate"/>
            </w:r>
            <w:r w:rsidR="00E72FE8">
              <w:rPr>
                <w:noProof/>
                <w:webHidden/>
              </w:rPr>
              <w:t>12</w:t>
            </w:r>
            <w:r w:rsidR="00E72FE8">
              <w:rPr>
                <w:noProof/>
                <w:webHidden/>
              </w:rPr>
              <w:fldChar w:fldCharType="end"/>
            </w:r>
          </w:hyperlink>
        </w:p>
        <w:p w14:paraId="4D1CCCD0" w14:textId="6F68328F" w:rsidR="00E72FE8" w:rsidRDefault="00FB44EF">
          <w:pPr>
            <w:pStyle w:val="TOC2"/>
            <w:tabs>
              <w:tab w:val="left" w:pos="660"/>
            </w:tabs>
            <w:rPr>
              <w:rFonts w:eastAsiaTheme="minorEastAsia" w:cstheme="minorBidi"/>
              <w:b w:val="0"/>
              <w:noProof/>
              <w:color w:val="auto"/>
              <w:szCs w:val="22"/>
              <w:lang w:eastAsia="en-AU"/>
            </w:rPr>
          </w:pPr>
          <w:hyperlink w:anchor="_Toc117774323" w:history="1">
            <w:r w:rsidR="00E72FE8" w:rsidRPr="00C378D8">
              <w:rPr>
                <w:rStyle w:val="Hyperlink"/>
                <w:noProof/>
              </w:rPr>
              <w:t>5.</w:t>
            </w:r>
            <w:r w:rsidR="00E72FE8">
              <w:rPr>
                <w:rFonts w:eastAsiaTheme="minorEastAsia" w:cstheme="minorBidi"/>
                <w:b w:val="0"/>
                <w:noProof/>
                <w:color w:val="auto"/>
                <w:szCs w:val="22"/>
                <w:lang w:eastAsia="en-AU"/>
              </w:rPr>
              <w:tab/>
            </w:r>
            <w:r w:rsidR="00E72FE8" w:rsidRPr="00C378D8">
              <w:rPr>
                <w:rStyle w:val="Hyperlink"/>
                <w:noProof/>
              </w:rPr>
              <w:t>Emissions accounting</w:t>
            </w:r>
            <w:r w:rsidR="00E72FE8">
              <w:rPr>
                <w:noProof/>
                <w:webHidden/>
              </w:rPr>
              <w:tab/>
            </w:r>
            <w:r w:rsidR="00E72FE8">
              <w:rPr>
                <w:noProof/>
                <w:webHidden/>
              </w:rPr>
              <w:fldChar w:fldCharType="begin"/>
            </w:r>
            <w:r w:rsidR="00E72FE8">
              <w:rPr>
                <w:noProof/>
                <w:webHidden/>
              </w:rPr>
              <w:instrText xml:space="preserve"> PAGEREF _Toc117774323 \h </w:instrText>
            </w:r>
            <w:r w:rsidR="00E72FE8">
              <w:rPr>
                <w:noProof/>
                <w:webHidden/>
              </w:rPr>
            </w:r>
            <w:r w:rsidR="00E72FE8">
              <w:rPr>
                <w:noProof/>
                <w:webHidden/>
              </w:rPr>
              <w:fldChar w:fldCharType="separate"/>
            </w:r>
            <w:r w:rsidR="00E72FE8">
              <w:rPr>
                <w:noProof/>
                <w:webHidden/>
              </w:rPr>
              <w:t>12</w:t>
            </w:r>
            <w:r w:rsidR="00E72FE8">
              <w:rPr>
                <w:noProof/>
                <w:webHidden/>
              </w:rPr>
              <w:fldChar w:fldCharType="end"/>
            </w:r>
          </w:hyperlink>
        </w:p>
        <w:p w14:paraId="64EA2778" w14:textId="35254137" w:rsidR="00E72FE8" w:rsidRDefault="00FB44EF">
          <w:pPr>
            <w:pStyle w:val="TOC3"/>
            <w:tabs>
              <w:tab w:val="left" w:pos="1100"/>
            </w:tabs>
            <w:rPr>
              <w:rFonts w:eastAsiaTheme="minorEastAsia" w:cstheme="minorBidi"/>
              <w:noProof/>
              <w:color w:val="auto"/>
              <w:szCs w:val="22"/>
              <w:lang w:eastAsia="en-AU"/>
            </w:rPr>
          </w:pPr>
          <w:hyperlink w:anchor="_Toc117774324" w:history="1">
            <w:r w:rsidR="00E72FE8" w:rsidRPr="00C378D8">
              <w:rPr>
                <w:rStyle w:val="Hyperlink"/>
                <w:noProof/>
              </w:rPr>
              <w:t>5.1</w:t>
            </w:r>
            <w:r w:rsidR="00E72FE8">
              <w:rPr>
                <w:rFonts w:eastAsiaTheme="minorEastAsia" w:cstheme="minorBidi"/>
                <w:noProof/>
                <w:color w:val="auto"/>
                <w:szCs w:val="22"/>
                <w:lang w:eastAsia="en-AU"/>
              </w:rPr>
              <w:tab/>
            </w:r>
            <w:r w:rsidR="00E72FE8" w:rsidRPr="00C378D8">
              <w:rPr>
                <w:rStyle w:val="Hyperlink"/>
                <w:noProof/>
              </w:rPr>
              <w:t>Net emissions position</w:t>
            </w:r>
            <w:r w:rsidR="00E72FE8">
              <w:rPr>
                <w:noProof/>
                <w:webHidden/>
              </w:rPr>
              <w:tab/>
            </w:r>
            <w:r w:rsidR="00E72FE8">
              <w:rPr>
                <w:noProof/>
                <w:webHidden/>
              </w:rPr>
              <w:fldChar w:fldCharType="begin"/>
            </w:r>
            <w:r w:rsidR="00E72FE8">
              <w:rPr>
                <w:noProof/>
                <w:webHidden/>
              </w:rPr>
              <w:instrText xml:space="preserve"> PAGEREF _Toc117774324 \h </w:instrText>
            </w:r>
            <w:r w:rsidR="00E72FE8">
              <w:rPr>
                <w:noProof/>
                <w:webHidden/>
              </w:rPr>
            </w:r>
            <w:r w:rsidR="00E72FE8">
              <w:rPr>
                <w:noProof/>
                <w:webHidden/>
              </w:rPr>
              <w:fldChar w:fldCharType="separate"/>
            </w:r>
            <w:r w:rsidR="00E72FE8">
              <w:rPr>
                <w:noProof/>
                <w:webHidden/>
              </w:rPr>
              <w:t>12</w:t>
            </w:r>
            <w:r w:rsidR="00E72FE8">
              <w:rPr>
                <w:noProof/>
                <w:webHidden/>
              </w:rPr>
              <w:fldChar w:fldCharType="end"/>
            </w:r>
          </w:hyperlink>
        </w:p>
        <w:p w14:paraId="05F9139E" w14:textId="7524259D" w:rsidR="00E72FE8" w:rsidRDefault="00FB44EF">
          <w:pPr>
            <w:pStyle w:val="TOC3"/>
            <w:tabs>
              <w:tab w:val="left" w:pos="1100"/>
            </w:tabs>
            <w:rPr>
              <w:rFonts w:eastAsiaTheme="minorEastAsia" w:cstheme="minorBidi"/>
              <w:noProof/>
              <w:color w:val="auto"/>
              <w:szCs w:val="22"/>
              <w:lang w:eastAsia="en-AU"/>
            </w:rPr>
          </w:pPr>
          <w:hyperlink w:anchor="_Toc117774325" w:history="1">
            <w:r w:rsidR="00E72FE8" w:rsidRPr="00C378D8">
              <w:rPr>
                <w:rStyle w:val="Hyperlink"/>
                <w:noProof/>
              </w:rPr>
              <w:t>5.2</w:t>
            </w:r>
            <w:r w:rsidR="00E72FE8">
              <w:rPr>
                <w:rFonts w:eastAsiaTheme="minorEastAsia" w:cstheme="minorBidi"/>
                <w:noProof/>
                <w:color w:val="auto"/>
                <w:szCs w:val="22"/>
                <w:lang w:eastAsia="en-AU"/>
              </w:rPr>
              <w:tab/>
            </w:r>
            <w:r w:rsidR="00E72FE8" w:rsidRPr="00C378D8">
              <w:rPr>
                <w:rStyle w:val="Hyperlink"/>
                <w:noProof/>
              </w:rPr>
              <w:t>Scope 1 emissions</w:t>
            </w:r>
            <w:r w:rsidR="00E72FE8">
              <w:rPr>
                <w:noProof/>
                <w:webHidden/>
              </w:rPr>
              <w:tab/>
            </w:r>
            <w:r w:rsidR="00E72FE8">
              <w:rPr>
                <w:noProof/>
                <w:webHidden/>
              </w:rPr>
              <w:fldChar w:fldCharType="begin"/>
            </w:r>
            <w:r w:rsidR="00E72FE8">
              <w:rPr>
                <w:noProof/>
                <w:webHidden/>
              </w:rPr>
              <w:instrText xml:space="preserve"> PAGEREF _Toc117774325 \h </w:instrText>
            </w:r>
            <w:r w:rsidR="00E72FE8">
              <w:rPr>
                <w:noProof/>
                <w:webHidden/>
              </w:rPr>
            </w:r>
            <w:r w:rsidR="00E72FE8">
              <w:rPr>
                <w:noProof/>
                <w:webHidden/>
              </w:rPr>
              <w:fldChar w:fldCharType="separate"/>
            </w:r>
            <w:r w:rsidR="00E72FE8">
              <w:rPr>
                <w:noProof/>
                <w:webHidden/>
              </w:rPr>
              <w:t>12</w:t>
            </w:r>
            <w:r w:rsidR="00E72FE8">
              <w:rPr>
                <w:noProof/>
                <w:webHidden/>
              </w:rPr>
              <w:fldChar w:fldCharType="end"/>
            </w:r>
          </w:hyperlink>
        </w:p>
        <w:p w14:paraId="3F7252E4" w14:textId="0062C751" w:rsidR="00E72FE8" w:rsidRDefault="00FB44EF">
          <w:pPr>
            <w:pStyle w:val="TOC3"/>
            <w:tabs>
              <w:tab w:val="left" w:pos="1100"/>
            </w:tabs>
            <w:rPr>
              <w:rFonts w:eastAsiaTheme="minorEastAsia" w:cstheme="minorBidi"/>
              <w:noProof/>
              <w:color w:val="auto"/>
              <w:szCs w:val="22"/>
              <w:lang w:eastAsia="en-AU"/>
            </w:rPr>
          </w:pPr>
          <w:hyperlink w:anchor="_Toc117774326" w:history="1">
            <w:r w:rsidR="00E72FE8" w:rsidRPr="00C378D8">
              <w:rPr>
                <w:rStyle w:val="Hyperlink"/>
                <w:noProof/>
              </w:rPr>
              <w:t>5.3</w:t>
            </w:r>
            <w:r w:rsidR="00E72FE8">
              <w:rPr>
                <w:rFonts w:eastAsiaTheme="minorEastAsia" w:cstheme="minorBidi"/>
                <w:noProof/>
                <w:color w:val="auto"/>
                <w:szCs w:val="22"/>
                <w:lang w:eastAsia="en-AU"/>
              </w:rPr>
              <w:tab/>
            </w:r>
            <w:r w:rsidR="00E72FE8" w:rsidRPr="00C378D8">
              <w:rPr>
                <w:rStyle w:val="Hyperlink"/>
                <w:noProof/>
              </w:rPr>
              <w:t>Scope 2 emissions</w:t>
            </w:r>
            <w:r w:rsidR="00E72FE8">
              <w:rPr>
                <w:noProof/>
                <w:webHidden/>
              </w:rPr>
              <w:tab/>
            </w:r>
            <w:r w:rsidR="00E72FE8">
              <w:rPr>
                <w:noProof/>
                <w:webHidden/>
              </w:rPr>
              <w:fldChar w:fldCharType="begin"/>
            </w:r>
            <w:r w:rsidR="00E72FE8">
              <w:rPr>
                <w:noProof/>
                <w:webHidden/>
              </w:rPr>
              <w:instrText xml:space="preserve"> PAGEREF _Toc117774326 \h </w:instrText>
            </w:r>
            <w:r w:rsidR="00E72FE8">
              <w:rPr>
                <w:noProof/>
                <w:webHidden/>
              </w:rPr>
            </w:r>
            <w:r w:rsidR="00E72FE8">
              <w:rPr>
                <w:noProof/>
                <w:webHidden/>
              </w:rPr>
              <w:fldChar w:fldCharType="separate"/>
            </w:r>
            <w:r w:rsidR="00E72FE8">
              <w:rPr>
                <w:noProof/>
                <w:webHidden/>
              </w:rPr>
              <w:t>12</w:t>
            </w:r>
            <w:r w:rsidR="00E72FE8">
              <w:rPr>
                <w:noProof/>
                <w:webHidden/>
              </w:rPr>
              <w:fldChar w:fldCharType="end"/>
            </w:r>
          </w:hyperlink>
        </w:p>
        <w:p w14:paraId="1FE2BB0A" w14:textId="3B0E2FE9" w:rsidR="00E72FE8" w:rsidRDefault="00FB44EF">
          <w:pPr>
            <w:pStyle w:val="TOC2"/>
            <w:tabs>
              <w:tab w:val="left" w:pos="660"/>
            </w:tabs>
            <w:rPr>
              <w:rFonts w:eastAsiaTheme="minorEastAsia" w:cstheme="minorBidi"/>
              <w:b w:val="0"/>
              <w:noProof/>
              <w:color w:val="auto"/>
              <w:szCs w:val="22"/>
              <w:lang w:eastAsia="en-AU"/>
            </w:rPr>
          </w:pPr>
          <w:hyperlink w:anchor="_Toc117774327" w:history="1">
            <w:r w:rsidR="00E72FE8" w:rsidRPr="00C378D8">
              <w:rPr>
                <w:rStyle w:val="Hyperlink"/>
                <w:noProof/>
              </w:rPr>
              <w:t>6.</w:t>
            </w:r>
            <w:r w:rsidR="00E72FE8">
              <w:rPr>
                <w:rFonts w:eastAsiaTheme="minorEastAsia" w:cstheme="minorBidi"/>
                <w:b w:val="0"/>
                <w:noProof/>
                <w:color w:val="auto"/>
                <w:szCs w:val="22"/>
                <w:lang w:eastAsia="en-AU"/>
              </w:rPr>
              <w:tab/>
            </w:r>
            <w:r w:rsidR="00E72FE8" w:rsidRPr="00C378D8">
              <w:rPr>
                <w:rStyle w:val="Hyperlink"/>
                <w:noProof/>
              </w:rPr>
              <w:t>Renewable electricity accounting</w:t>
            </w:r>
            <w:r w:rsidR="00E72FE8">
              <w:rPr>
                <w:noProof/>
                <w:webHidden/>
              </w:rPr>
              <w:tab/>
            </w:r>
            <w:r w:rsidR="00E72FE8">
              <w:rPr>
                <w:noProof/>
                <w:webHidden/>
              </w:rPr>
              <w:fldChar w:fldCharType="begin"/>
            </w:r>
            <w:r w:rsidR="00E72FE8">
              <w:rPr>
                <w:noProof/>
                <w:webHidden/>
              </w:rPr>
              <w:instrText xml:space="preserve"> PAGEREF _Toc117774327 \h </w:instrText>
            </w:r>
            <w:r w:rsidR="00E72FE8">
              <w:rPr>
                <w:noProof/>
                <w:webHidden/>
              </w:rPr>
            </w:r>
            <w:r w:rsidR="00E72FE8">
              <w:rPr>
                <w:noProof/>
                <w:webHidden/>
              </w:rPr>
              <w:fldChar w:fldCharType="separate"/>
            </w:r>
            <w:r w:rsidR="00E72FE8">
              <w:rPr>
                <w:noProof/>
                <w:webHidden/>
              </w:rPr>
              <w:t>15</w:t>
            </w:r>
            <w:r w:rsidR="00E72FE8">
              <w:rPr>
                <w:noProof/>
                <w:webHidden/>
              </w:rPr>
              <w:fldChar w:fldCharType="end"/>
            </w:r>
          </w:hyperlink>
        </w:p>
        <w:p w14:paraId="582E29AD" w14:textId="5DC69172" w:rsidR="00E72FE8" w:rsidRDefault="00FB44EF">
          <w:pPr>
            <w:pStyle w:val="TOC3"/>
            <w:tabs>
              <w:tab w:val="left" w:pos="1100"/>
            </w:tabs>
            <w:rPr>
              <w:rFonts w:eastAsiaTheme="minorEastAsia" w:cstheme="minorBidi"/>
              <w:noProof/>
              <w:color w:val="auto"/>
              <w:szCs w:val="22"/>
              <w:lang w:eastAsia="en-AU"/>
            </w:rPr>
          </w:pPr>
          <w:hyperlink w:anchor="_Toc117774328" w:history="1">
            <w:r w:rsidR="00E72FE8" w:rsidRPr="00C378D8">
              <w:rPr>
                <w:rStyle w:val="Hyperlink"/>
                <w:noProof/>
              </w:rPr>
              <w:t>6.1</w:t>
            </w:r>
            <w:r w:rsidR="00E72FE8">
              <w:rPr>
                <w:rFonts w:eastAsiaTheme="minorEastAsia" w:cstheme="minorBidi"/>
                <w:noProof/>
                <w:color w:val="auto"/>
                <w:szCs w:val="22"/>
                <w:lang w:eastAsia="en-AU"/>
              </w:rPr>
              <w:tab/>
            </w:r>
            <w:r w:rsidR="00E72FE8" w:rsidRPr="00C378D8">
              <w:rPr>
                <w:rStyle w:val="Hyperlink"/>
                <w:noProof/>
              </w:rPr>
              <w:t>Renewable electricity percentage</w:t>
            </w:r>
            <w:r w:rsidR="00E72FE8">
              <w:rPr>
                <w:noProof/>
                <w:webHidden/>
              </w:rPr>
              <w:tab/>
            </w:r>
            <w:r w:rsidR="00E72FE8">
              <w:rPr>
                <w:noProof/>
                <w:webHidden/>
              </w:rPr>
              <w:fldChar w:fldCharType="begin"/>
            </w:r>
            <w:r w:rsidR="00E72FE8">
              <w:rPr>
                <w:noProof/>
                <w:webHidden/>
              </w:rPr>
              <w:instrText xml:space="preserve"> PAGEREF _Toc117774328 \h </w:instrText>
            </w:r>
            <w:r w:rsidR="00E72FE8">
              <w:rPr>
                <w:noProof/>
                <w:webHidden/>
              </w:rPr>
            </w:r>
            <w:r w:rsidR="00E72FE8">
              <w:rPr>
                <w:noProof/>
                <w:webHidden/>
              </w:rPr>
              <w:fldChar w:fldCharType="separate"/>
            </w:r>
            <w:r w:rsidR="00E72FE8">
              <w:rPr>
                <w:noProof/>
                <w:webHidden/>
              </w:rPr>
              <w:t>15</w:t>
            </w:r>
            <w:r w:rsidR="00E72FE8">
              <w:rPr>
                <w:noProof/>
                <w:webHidden/>
              </w:rPr>
              <w:fldChar w:fldCharType="end"/>
            </w:r>
          </w:hyperlink>
        </w:p>
        <w:p w14:paraId="7E01B0C7" w14:textId="2C29B184" w:rsidR="00E72FE8" w:rsidRDefault="00FB44EF">
          <w:pPr>
            <w:pStyle w:val="TOC2"/>
            <w:tabs>
              <w:tab w:val="left" w:pos="660"/>
            </w:tabs>
            <w:rPr>
              <w:rFonts w:eastAsiaTheme="minorEastAsia" w:cstheme="minorBidi"/>
              <w:b w:val="0"/>
              <w:noProof/>
              <w:color w:val="auto"/>
              <w:szCs w:val="22"/>
              <w:lang w:eastAsia="en-AU"/>
            </w:rPr>
          </w:pPr>
          <w:hyperlink w:anchor="_Toc117774329" w:history="1">
            <w:r w:rsidR="00E72FE8" w:rsidRPr="00C378D8">
              <w:rPr>
                <w:rStyle w:val="Hyperlink"/>
                <w:noProof/>
              </w:rPr>
              <w:t>7.</w:t>
            </w:r>
            <w:r w:rsidR="00E72FE8">
              <w:rPr>
                <w:rFonts w:eastAsiaTheme="minorEastAsia" w:cstheme="minorBidi"/>
                <w:b w:val="0"/>
                <w:noProof/>
                <w:color w:val="auto"/>
                <w:szCs w:val="22"/>
                <w:lang w:eastAsia="en-AU"/>
              </w:rPr>
              <w:tab/>
            </w:r>
            <w:r w:rsidR="00E72FE8" w:rsidRPr="00C378D8">
              <w:rPr>
                <w:rStyle w:val="Hyperlink"/>
                <w:noProof/>
              </w:rPr>
              <w:t>Accounting options and adjustments</w:t>
            </w:r>
            <w:r w:rsidR="00E72FE8">
              <w:rPr>
                <w:noProof/>
                <w:webHidden/>
              </w:rPr>
              <w:tab/>
            </w:r>
            <w:r w:rsidR="00E72FE8">
              <w:rPr>
                <w:noProof/>
                <w:webHidden/>
              </w:rPr>
              <w:fldChar w:fldCharType="begin"/>
            </w:r>
            <w:r w:rsidR="00E72FE8">
              <w:rPr>
                <w:noProof/>
                <w:webHidden/>
              </w:rPr>
              <w:instrText xml:space="preserve"> PAGEREF _Toc117774329 \h </w:instrText>
            </w:r>
            <w:r w:rsidR="00E72FE8">
              <w:rPr>
                <w:noProof/>
                <w:webHidden/>
              </w:rPr>
            </w:r>
            <w:r w:rsidR="00E72FE8">
              <w:rPr>
                <w:noProof/>
                <w:webHidden/>
              </w:rPr>
              <w:fldChar w:fldCharType="separate"/>
            </w:r>
            <w:r w:rsidR="00E72FE8">
              <w:rPr>
                <w:noProof/>
                <w:webHidden/>
              </w:rPr>
              <w:t>16</w:t>
            </w:r>
            <w:r w:rsidR="00E72FE8">
              <w:rPr>
                <w:noProof/>
                <w:webHidden/>
              </w:rPr>
              <w:fldChar w:fldCharType="end"/>
            </w:r>
          </w:hyperlink>
        </w:p>
        <w:p w14:paraId="21E7C7D1" w14:textId="5E71FE65" w:rsidR="00E72FE8" w:rsidRDefault="00FB44EF">
          <w:pPr>
            <w:pStyle w:val="TOC3"/>
            <w:tabs>
              <w:tab w:val="left" w:pos="1100"/>
            </w:tabs>
            <w:rPr>
              <w:rFonts w:eastAsiaTheme="minorEastAsia" w:cstheme="minorBidi"/>
              <w:noProof/>
              <w:color w:val="auto"/>
              <w:szCs w:val="22"/>
              <w:lang w:eastAsia="en-AU"/>
            </w:rPr>
          </w:pPr>
          <w:hyperlink w:anchor="_Toc117774330" w:history="1">
            <w:r w:rsidR="00E72FE8" w:rsidRPr="00C378D8">
              <w:rPr>
                <w:rStyle w:val="Hyperlink"/>
                <w:noProof/>
              </w:rPr>
              <w:t>7.1</w:t>
            </w:r>
            <w:r w:rsidR="00E72FE8">
              <w:rPr>
                <w:rFonts w:eastAsiaTheme="minorEastAsia" w:cstheme="minorBidi"/>
                <w:noProof/>
                <w:color w:val="auto"/>
                <w:szCs w:val="22"/>
                <w:lang w:eastAsia="en-AU"/>
              </w:rPr>
              <w:tab/>
            </w:r>
            <w:r w:rsidR="00E72FE8" w:rsidRPr="00C378D8">
              <w:rPr>
                <w:rStyle w:val="Hyperlink"/>
                <w:noProof/>
              </w:rPr>
              <w:t>Adjustments</w:t>
            </w:r>
            <w:r w:rsidR="00E72FE8">
              <w:rPr>
                <w:noProof/>
                <w:webHidden/>
              </w:rPr>
              <w:tab/>
            </w:r>
            <w:r w:rsidR="00E72FE8">
              <w:rPr>
                <w:noProof/>
                <w:webHidden/>
              </w:rPr>
              <w:fldChar w:fldCharType="begin"/>
            </w:r>
            <w:r w:rsidR="00E72FE8">
              <w:rPr>
                <w:noProof/>
                <w:webHidden/>
              </w:rPr>
              <w:instrText xml:space="preserve"> PAGEREF _Toc117774330 \h </w:instrText>
            </w:r>
            <w:r w:rsidR="00E72FE8">
              <w:rPr>
                <w:noProof/>
                <w:webHidden/>
              </w:rPr>
            </w:r>
            <w:r w:rsidR="00E72FE8">
              <w:rPr>
                <w:noProof/>
                <w:webHidden/>
              </w:rPr>
              <w:fldChar w:fldCharType="separate"/>
            </w:r>
            <w:r w:rsidR="00E72FE8">
              <w:rPr>
                <w:noProof/>
                <w:webHidden/>
              </w:rPr>
              <w:t>16</w:t>
            </w:r>
            <w:r w:rsidR="00E72FE8">
              <w:rPr>
                <w:noProof/>
                <w:webHidden/>
              </w:rPr>
              <w:fldChar w:fldCharType="end"/>
            </w:r>
          </w:hyperlink>
        </w:p>
        <w:p w14:paraId="53E96AC6" w14:textId="2939311B" w:rsidR="00E72FE8" w:rsidRDefault="00FB44EF">
          <w:pPr>
            <w:pStyle w:val="TOC3"/>
            <w:tabs>
              <w:tab w:val="left" w:pos="1100"/>
            </w:tabs>
            <w:rPr>
              <w:rFonts w:eastAsiaTheme="minorEastAsia" w:cstheme="minorBidi"/>
              <w:noProof/>
              <w:color w:val="auto"/>
              <w:szCs w:val="22"/>
              <w:lang w:eastAsia="en-AU"/>
            </w:rPr>
          </w:pPr>
          <w:hyperlink w:anchor="_Toc117774331" w:history="1">
            <w:r w:rsidR="00E72FE8" w:rsidRPr="00C378D8">
              <w:rPr>
                <w:rStyle w:val="Hyperlink"/>
                <w:noProof/>
              </w:rPr>
              <w:t>7.2</w:t>
            </w:r>
            <w:r w:rsidR="00E72FE8">
              <w:rPr>
                <w:rFonts w:eastAsiaTheme="minorEastAsia" w:cstheme="minorBidi"/>
                <w:noProof/>
                <w:color w:val="auto"/>
                <w:szCs w:val="22"/>
                <w:lang w:eastAsia="en-AU"/>
              </w:rPr>
              <w:tab/>
            </w:r>
            <w:r w:rsidR="00E72FE8" w:rsidRPr="00C378D8">
              <w:rPr>
                <w:rStyle w:val="Hyperlink"/>
                <w:noProof/>
              </w:rPr>
              <w:t>Accounting using independently assured data</w:t>
            </w:r>
            <w:r w:rsidR="00E72FE8">
              <w:rPr>
                <w:noProof/>
                <w:webHidden/>
              </w:rPr>
              <w:tab/>
            </w:r>
            <w:r w:rsidR="00E72FE8">
              <w:rPr>
                <w:noProof/>
                <w:webHidden/>
              </w:rPr>
              <w:fldChar w:fldCharType="begin"/>
            </w:r>
            <w:r w:rsidR="00E72FE8">
              <w:rPr>
                <w:noProof/>
                <w:webHidden/>
              </w:rPr>
              <w:instrText xml:space="preserve"> PAGEREF _Toc117774331 \h </w:instrText>
            </w:r>
            <w:r w:rsidR="00E72FE8">
              <w:rPr>
                <w:noProof/>
                <w:webHidden/>
              </w:rPr>
            </w:r>
            <w:r w:rsidR="00E72FE8">
              <w:rPr>
                <w:noProof/>
                <w:webHidden/>
              </w:rPr>
              <w:fldChar w:fldCharType="separate"/>
            </w:r>
            <w:r w:rsidR="00E72FE8">
              <w:rPr>
                <w:noProof/>
                <w:webHidden/>
              </w:rPr>
              <w:t>16</w:t>
            </w:r>
            <w:r w:rsidR="00E72FE8">
              <w:rPr>
                <w:noProof/>
                <w:webHidden/>
              </w:rPr>
              <w:fldChar w:fldCharType="end"/>
            </w:r>
          </w:hyperlink>
        </w:p>
        <w:p w14:paraId="3CB22391" w14:textId="11AD9703" w:rsidR="00E72FE8" w:rsidRDefault="00FB44EF">
          <w:pPr>
            <w:pStyle w:val="TOC3"/>
            <w:tabs>
              <w:tab w:val="left" w:pos="1100"/>
            </w:tabs>
            <w:rPr>
              <w:rFonts w:eastAsiaTheme="minorEastAsia" w:cstheme="minorBidi"/>
              <w:noProof/>
              <w:color w:val="auto"/>
              <w:szCs w:val="22"/>
              <w:lang w:eastAsia="en-AU"/>
            </w:rPr>
          </w:pPr>
          <w:hyperlink w:anchor="_Toc117774332" w:history="1">
            <w:r w:rsidR="00E72FE8" w:rsidRPr="00C378D8">
              <w:rPr>
                <w:rStyle w:val="Hyperlink"/>
                <w:noProof/>
              </w:rPr>
              <w:t>7.3</w:t>
            </w:r>
            <w:r w:rsidR="00E72FE8">
              <w:rPr>
                <w:rFonts w:eastAsiaTheme="minorEastAsia" w:cstheme="minorBidi"/>
                <w:noProof/>
                <w:color w:val="auto"/>
                <w:szCs w:val="22"/>
                <w:lang w:eastAsia="en-AU"/>
              </w:rPr>
              <w:tab/>
            </w:r>
            <w:r w:rsidR="00E72FE8" w:rsidRPr="00C378D8">
              <w:rPr>
                <w:rStyle w:val="Hyperlink"/>
                <w:noProof/>
              </w:rPr>
              <w:t>Equity share accounting using multipliers</w:t>
            </w:r>
            <w:r w:rsidR="00E72FE8">
              <w:rPr>
                <w:noProof/>
                <w:webHidden/>
              </w:rPr>
              <w:tab/>
            </w:r>
            <w:r w:rsidR="00E72FE8">
              <w:rPr>
                <w:noProof/>
                <w:webHidden/>
              </w:rPr>
              <w:fldChar w:fldCharType="begin"/>
            </w:r>
            <w:r w:rsidR="00E72FE8">
              <w:rPr>
                <w:noProof/>
                <w:webHidden/>
              </w:rPr>
              <w:instrText xml:space="preserve"> PAGEREF _Toc117774332 \h </w:instrText>
            </w:r>
            <w:r w:rsidR="00E72FE8">
              <w:rPr>
                <w:noProof/>
                <w:webHidden/>
              </w:rPr>
            </w:r>
            <w:r w:rsidR="00E72FE8">
              <w:rPr>
                <w:noProof/>
                <w:webHidden/>
              </w:rPr>
              <w:fldChar w:fldCharType="separate"/>
            </w:r>
            <w:r w:rsidR="00E72FE8">
              <w:rPr>
                <w:noProof/>
                <w:webHidden/>
              </w:rPr>
              <w:t>17</w:t>
            </w:r>
            <w:r w:rsidR="00E72FE8">
              <w:rPr>
                <w:noProof/>
                <w:webHidden/>
              </w:rPr>
              <w:fldChar w:fldCharType="end"/>
            </w:r>
          </w:hyperlink>
        </w:p>
        <w:p w14:paraId="190B5243" w14:textId="50915A82" w:rsidR="00E72FE8" w:rsidRDefault="00FB44EF">
          <w:pPr>
            <w:pStyle w:val="TOC3"/>
            <w:tabs>
              <w:tab w:val="left" w:pos="1100"/>
            </w:tabs>
            <w:rPr>
              <w:rFonts w:eastAsiaTheme="minorEastAsia" w:cstheme="minorBidi"/>
              <w:noProof/>
              <w:color w:val="auto"/>
              <w:szCs w:val="22"/>
              <w:lang w:eastAsia="en-AU"/>
            </w:rPr>
          </w:pPr>
          <w:hyperlink w:anchor="_Toc117774333" w:history="1">
            <w:r w:rsidR="00E72FE8" w:rsidRPr="00C378D8">
              <w:rPr>
                <w:rStyle w:val="Hyperlink"/>
                <w:noProof/>
              </w:rPr>
              <w:t>7.4</w:t>
            </w:r>
            <w:r w:rsidR="00E72FE8">
              <w:rPr>
                <w:rFonts w:eastAsiaTheme="minorEastAsia" w:cstheme="minorBidi"/>
                <w:noProof/>
                <w:color w:val="auto"/>
                <w:szCs w:val="22"/>
                <w:lang w:eastAsia="en-AU"/>
              </w:rPr>
              <w:tab/>
            </w:r>
            <w:r w:rsidR="00E72FE8" w:rsidRPr="00C378D8">
              <w:rPr>
                <w:rStyle w:val="Hyperlink"/>
                <w:noProof/>
              </w:rPr>
              <w:t>Calendar year accounting using multipliers</w:t>
            </w:r>
            <w:r w:rsidR="00E72FE8">
              <w:rPr>
                <w:noProof/>
                <w:webHidden/>
              </w:rPr>
              <w:tab/>
            </w:r>
            <w:r w:rsidR="00E72FE8">
              <w:rPr>
                <w:noProof/>
                <w:webHidden/>
              </w:rPr>
              <w:fldChar w:fldCharType="begin"/>
            </w:r>
            <w:r w:rsidR="00E72FE8">
              <w:rPr>
                <w:noProof/>
                <w:webHidden/>
              </w:rPr>
              <w:instrText xml:space="preserve"> PAGEREF _Toc117774333 \h </w:instrText>
            </w:r>
            <w:r w:rsidR="00E72FE8">
              <w:rPr>
                <w:noProof/>
                <w:webHidden/>
              </w:rPr>
            </w:r>
            <w:r w:rsidR="00E72FE8">
              <w:rPr>
                <w:noProof/>
                <w:webHidden/>
              </w:rPr>
              <w:fldChar w:fldCharType="separate"/>
            </w:r>
            <w:r w:rsidR="00E72FE8">
              <w:rPr>
                <w:noProof/>
                <w:webHidden/>
              </w:rPr>
              <w:t>17</w:t>
            </w:r>
            <w:r w:rsidR="00E72FE8">
              <w:rPr>
                <w:noProof/>
                <w:webHidden/>
              </w:rPr>
              <w:fldChar w:fldCharType="end"/>
            </w:r>
          </w:hyperlink>
        </w:p>
        <w:p w14:paraId="625F8CFC" w14:textId="0C523946" w:rsidR="00E72FE8" w:rsidRDefault="00FB44EF">
          <w:pPr>
            <w:pStyle w:val="TOC3"/>
            <w:tabs>
              <w:tab w:val="left" w:pos="1100"/>
            </w:tabs>
            <w:rPr>
              <w:rFonts w:eastAsiaTheme="minorEastAsia" w:cstheme="minorBidi"/>
              <w:noProof/>
              <w:color w:val="auto"/>
              <w:szCs w:val="22"/>
              <w:lang w:eastAsia="en-AU"/>
            </w:rPr>
          </w:pPr>
          <w:hyperlink w:anchor="_Toc117774334" w:history="1">
            <w:r w:rsidR="00E72FE8" w:rsidRPr="00C378D8">
              <w:rPr>
                <w:rStyle w:val="Hyperlink"/>
                <w:noProof/>
              </w:rPr>
              <w:t>7.5</w:t>
            </w:r>
            <w:r w:rsidR="00E72FE8">
              <w:rPr>
                <w:rFonts w:eastAsiaTheme="minorEastAsia" w:cstheme="minorBidi"/>
                <w:noProof/>
                <w:color w:val="auto"/>
                <w:szCs w:val="22"/>
                <w:lang w:eastAsia="en-AU"/>
              </w:rPr>
              <w:tab/>
            </w:r>
            <w:r w:rsidR="00E72FE8" w:rsidRPr="00C378D8">
              <w:rPr>
                <w:rStyle w:val="Hyperlink"/>
                <w:noProof/>
              </w:rPr>
              <w:t>Updating base period emissions</w:t>
            </w:r>
            <w:r w:rsidR="00E72FE8">
              <w:rPr>
                <w:noProof/>
                <w:webHidden/>
              </w:rPr>
              <w:tab/>
            </w:r>
            <w:r w:rsidR="00E72FE8">
              <w:rPr>
                <w:noProof/>
                <w:webHidden/>
              </w:rPr>
              <w:fldChar w:fldCharType="begin"/>
            </w:r>
            <w:r w:rsidR="00E72FE8">
              <w:rPr>
                <w:noProof/>
                <w:webHidden/>
              </w:rPr>
              <w:instrText xml:space="preserve"> PAGEREF _Toc117774334 \h </w:instrText>
            </w:r>
            <w:r w:rsidR="00E72FE8">
              <w:rPr>
                <w:noProof/>
                <w:webHidden/>
              </w:rPr>
            </w:r>
            <w:r w:rsidR="00E72FE8">
              <w:rPr>
                <w:noProof/>
                <w:webHidden/>
              </w:rPr>
              <w:fldChar w:fldCharType="separate"/>
            </w:r>
            <w:r w:rsidR="00E72FE8">
              <w:rPr>
                <w:noProof/>
                <w:webHidden/>
              </w:rPr>
              <w:t>18</w:t>
            </w:r>
            <w:r w:rsidR="00E72FE8">
              <w:rPr>
                <w:noProof/>
                <w:webHidden/>
              </w:rPr>
              <w:fldChar w:fldCharType="end"/>
            </w:r>
          </w:hyperlink>
        </w:p>
        <w:p w14:paraId="06B085AE" w14:textId="4B84C60B" w:rsidR="00E72FE8" w:rsidRDefault="00FB44EF">
          <w:pPr>
            <w:pStyle w:val="TOC2"/>
            <w:tabs>
              <w:tab w:val="left" w:pos="660"/>
            </w:tabs>
            <w:rPr>
              <w:rFonts w:eastAsiaTheme="minorEastAsia" w:cstheme="minorBidi"/>
              <w:b w:val="0"/>
              <w:noProof/>
              <w:color w:val="auto"/>
              <w:szCs w:val="22"/>
              <w:lang w:eastAsia="en-AU"/>
            </w:rPr>
          </w:pPr>
          <w:hyperlink w:anchor="_Toc117774335" w:history="1">
            <w:r w:rsidR="00E72FE8" w:rsidRPr="00C378D8">
              <w:rPr>
                <w:rStyle w:val="Hyperlink"/>
                <w:noProof/>
              </w:rPr>
              <w:t>8.</w:t>
            </w:r>
            <w:r w:rsidR="00E72FE8">
              <w:rPr>
                <w:rFonts w:eastAsiaTheme="minorEastAsia" w:cstheme="minorBidi"/>
                <w:b w:val="0"/>
                <w:noProof/>
                <w:color w:val="auto"/>
                <w:szCs w:val="22"/>
                <w:lang w:eastAsia="en-AU"/>
              </w:rPr>
              <w:tab/>
            </w:r>
            <w:r w:rsidR="00E72FE8" w:rsidRPr="00C378D8">
              <w:rPr>
                <w:rStyle w:val="Hyperlink"/>
                <w:noProof/>
              </w:rPr>
              <w:t>Calculating progress</w:t>
            </w:r>
            <w:r w:rsidR="00E72FE8">
              <w:rPr>
                <w:noProof/>
                <w:webHidden/>
              </w:rPr>
              <w:tab/>
            </w:r>
            <w:r w:rsidR="00E72FE8">
              <w:rPr>
                <w:noProof/>
                <w:webHidden/>
              </w:rPr>
              <w:fldChar w:fldCharType="begin"/>
            </w:r>
            <w:r w:rsidR="00E72FE8">
              <w:rPr>
                <w:noProof/>
                <w:webHidden/>
              </w:rPr>
              <w:instrText xml:space="preserve"> PAGEREF _Toc117774335 \h </w:instrText>
            </w:r>
            <w:r w:rsidR="00E72FE8">
              <w:rPr>
                <w:noProof/>
                <w:webHidden/>
              </w:rPr>
            </w:r>
            <w:r w:rsidR="00E72FE8">
              <w:rPr>
                <w:noProof/>
                <w:webHidden/>
              </w:rPr>
              <w:fldChar w:fldCharType="separate"/>
            </w:r>
            <w:r w:rsidR="00E72FE8">
              <w:rPr>
                <w:noProof/>
                <w:webHidden/>
              </w:rPr>
              <w:t>18</w:t>
            </w:r>
            <w:r w:rsidR="00E72FE8">
              <w:rPr>
                <w:noProof/>
                <w:webHidden/>
              </w:rPr>
              <w:fldChar w:fldCharType="end"/>
            </w:r>
          </w:hyperlink>
        </w:p>
        <w:p w14:paraId="3D05076E" w14:textId="534730D3" w:rsidR="00E72FE8" w:rsidRDefault="00FB44EF">
          <w:pPr>
            <w:pStyle w:val="TOC3"/>
            <w:tabs>
              <w:tab w:val="left" w:pos="1100"/>
            </w:tabs>
            <w:rPr>
              <w:rFonts w:eastAsiaTheme="minorEastAsia" w:cstheme="minorBidi"/>
              <w:noProof/>
              <w:color w:val="auto"/>
              <w:szCs w:val="22"/>
              <w:lang w:eastAsia="en-AU"/>
            </w:rPr>
          </w:pPr>
          <w:hyperlink w:anchor="_Toc117774336" w:history="1">
            <w:r w:rsidR="00E72FE8" w:rsidRPr="00C378D8">
              <w:rPr>
                <w:rStyle w:val="Hyperlink"/>
                <w:noProof/>
              </w:rPr>
              <w:t>8.1</w:t>
            </w:r>
            <w:r w:rsidR="00E72FE8">
              <w:rPr>
                <w:rFonts w:eastAsiaTheme="minorEastAsia" w:cstheme="minorBidi"/>
                <w:noProof/>
                <w:color w:val="auto"/>
                <w:szCs w:val="22"/>
                <w:lang w:eastAsia="en-AU"/>
              </w:rPr>
              <w:tab/>
            </w:r>
            <w:r w:rsidR="00E72FE8" w:rsidRPr="00C378D8">
              <w:rPr>
                <w:rStyle w:val="Hyperlink"/>
                <w:noProof/>
              </w:rPr>
              <w:t>Progress</w:t>
            </w:r>
            <w:r w:rsidR="00E72FE8">
              <w:rPr>
                <w:noProof/>
                <w:webHidden/>
              </w:rPr>
              <w:tab/>
            </w:r>
            <w:r w:rsidR="00E72FE8">
              <w:rPr>
                <w:noProof/>
                <w:webHidden/>
              </w:rPr>
              <w:fldChar w:fldCharType="begin"/>
            </w:r>
            <w:r w:rsidR="00E72FE8">
              <w:rPr>
                <w:noProof/>
                <w:webHidden/>
              </w:rPr>
              <w:instrText xml:space="preserve"> PAGEREF _Toc117774336 \h </w:instrText>
            </w:r>
            <w:r w:rsidR="00E72FE8">
              <w:rPr>
                <w:noProof/>
                <w:webHidden/>
              </w:rPr>
            </w:r>
            <w:r w:rsidR="00E72FE8">
              <w:rPr>
                <w:noProof/>
                <w:webHidden/>
              </w:rPr>
              <w:fldChar w:fldCharType="separate"/>
            </w:r>
            <w:r w:rsidR="00E72FE8">
              <w:rPr>
                <w:noProof/>
                <w:webHidden/>
              </w:rPr>
              <w:t>18</w:t>
            </w:r>
            <w:r w:rsidR="00E72FE8">
              <w:rPr>
                <w:noProof/>
                <w:webHidden/>
              </w:rPr>
              <w:fldChar w:fldCharType="end"/>
            </w:r>
          </w:hyperlink>
        </w:p>
        <w:p w14:paraId="04FAC8AD" w14:textId="77BD429E" w:rsidR="00E72FE8" w:rsidRDefault="00FB44EF">
          <w:pPr>
            <w:pStyle w:val="TOC3"/>
            <w:tabs>
              <w:tab w:val="left" w:pos="1100"/>
            </w:tabs>
            <w:rPr>
              <w:rFonts w:eastAsiaTheme="minorEastAsia" w:cstheme="minorBidi"/>
              <w:noProof/>
              <w:color w:val="auto"/>
              <w:szCs w:val="22"/>
              <w:lang w:eastAsia="en-AU"/>
            </w:rPr>
          </w:pPr>
          <w:hyperlink w:anchor="_Toc117774337" w:history="1">
            <w:r w:rsidR="00E72FE8" w:rsidRPr="00C378D8">
              <w:rPr>
                <w:rStyle w:val="Hyperlink"/>
                <w:noProof/>
              </w:rPr>
              <w:t>8.2</w:t>
            </w:r>
            <w:r w:rsidR="00E72FE8">
              <w:rPr>
                <w:rFonts w:eastAsiaTheme="minorEastAsia" w:cstheme="minorBidi"/>
                <w:noProof/>
                <w:color w:val="auto"/>
                <w:szCs w:val="22"/>
                <w:lang w:eastAsia="en-AU"/>
              </w:rPr>
              <w:tab/>
            </w:r>
            <w:r w:rsidR="00E72FE8" w:rsidRPr="00C378D8">
              <w:rPr>
                <w:rStyle w:val="Hyperlink"/>
                <w:noProof/>
              </w:rPr>
              <w:t>Calculating progress towards emissions reduction commitments</w:t>
            </w:r>
            <w:r w:rsidR="00E72FE8">
              <w:rPr>
                <w:noProof/>
                <w:webHidden/>
              </w:rPr>
              <w:tab/>
            </w:r>
            <w:r w:rsidR="00E72FE8">
              <w:rPr>
                <w:noProof/>
                <w:webHidden/>
              </w:rPr>
              <w:fldChar w:fldCharType="begin"/>
            </w:r>
            <w:r w:rsidR="00E72FE8">
              <w:rPr>
                <w:noProof/>
                <w:webHidden/>
              </w:rPr>
              <w:instrText xml:space="preserve"> PAGEREF _Toc117774337 \h </w:instrText>
            </w:r>
            <w:r w:rsidR="00E72FE8">
              <w:rPr>
                <w:noProof/>
                <w:webHidden/>
              </w:rPr>
            </w:r>
            <w:r w:rsidR="00E72FE8">
              <w:rPr>
                <w:noProof/>
                <w:webHidden/>
              </w:rPr>
              <w:fldChar w:fldCharType="separate"/>
            </w:r>
            <w:r w:rsidR="00E72FE8">
              <w:rPr>
                <w:noProof/>
                <w:webHidden/>
              </w:rPr>
              <w:t>19</w:t>
            </w:r>
            <w:r w:rsidR="00E72FE8">
              <w:rPr>
                <w:noProof/>
                <w:webHidden/>
              </w:rPr>
              <w:fldChar w:fldCharType="end"/>
            </w:r>
          </w:hyperlink>
        </w:p>
        <w:p w14:paraId="23F153CA" w14:textId="5852F507" w:rsidR="00E72FE8" w:rsidRDefault="00FB44EF">
          <w:pPr>
            <w:pStyle w:val="TOC3"/>
            <w:tabs>
              <w:tab w:val="left" w:pos="1100"/>
            </w:tabs>
            <w:rPr>
              <w:rFonts w:eastAsiaTheme="minorEastAsia" w:cstheme="minorBidi"/>
              <w:noProof/>
              <w:color w:val="auto"/>
              <w:szCs w:val="22"/>
              <w:lang w:eastAsia="en-AU"/>
            </w:rPr>
          </w:pPr>
          <w:hyperlink w:anchor="_Toc117774338" w:history="1">
            <w:r w:rsidR="00E72FE8" w:rsidRPr="00C378D8">
              <w:rPr>
                <w:rStyle w:val="Hyperlink"/>
                <w:noProof/>
              </w:rPr>
              <w:t>8.3</w:t>
            </w:r>
            <w:r w:rsidR="00E72FE8">
              <w:rPr>
                <w:rFonts w:eastAsiaTheme="minorEastAsia" w:cstheme="minorBidi"/>
                <w:noProof/>
                <w:color w:val="auto"/>
                <w:szCs w:val="22"/>
                <w:lang w:eastAsia="en-AU"/>
              </w:rPr>
              <w:tab/>
            </w:r>
            <w:r w:rsidR="00E72FE8" w:rsidRPr="00C378D8">
              <w:rPr>
                <w:rStyle w:val="Hyperlink"/>
                <w:noProof/>
              </w:rPr>
              <w:t>Calculating progress towards renewable electricity commitments</w:t>
            </w:r>
            <w:r w:rsidR="00E72FE8">
              <w:rPr>
                <w:noProof/>
                <w:webHidden/>
              </w:rPr>
              <w:tab/>
            </w:r>
            <w:r w:rsidR="00E72FE8">
              <w:rPr>
                <w:noProof/>
                <w:webHidden/>
              </w:rPr>
              <w:fldChar w:fldCharType="begin"/>
            </w:r>
            <w:r w:rsidR="00E72FE8">
              <w:rPr>
                <w:noProof/>
                <w:webHidden/>
              </w:rPr>
              <w:instrText xml:space="preserve"> PAGEREF _Toc117774338 \h </w:instrText>
            </w:r>
            <w:r w:rsidR="00E72FE8">
              <w:rPr>
                <w:noProof/>
                <w:webHidden/>
              </w:rPr>
            </w:r>
            <w:r w:rsidR="00E72FE8">
              <w:rPr>
                <w:noProof/>
                <w:webHidden/>
              </w:rPr>
              <w:fldChar w:fldCharType="separate"/>
            </w:r>
            <w:r w:rsidR="00E72FE8">
              <w:rPr>
                <w:noProof/>
                <w:webHidden/>
              </w:rPr>
              <w:t>19</w:t>
            </w:r>
            <w:r w:rsidR="00E72FE8">
              <w:rPr>
                <w:noProof/>
                <w:webHidden/>
              </w:rPr>
              <w:fldChar w:fldCharType="end"/>
            </w:r>
          </w:hyperlink>
        </w:p>
        <w:p w14:paraId="7C283609" w14:textId="6AD9588D" w:rsidR="00E72FE8" w:rsidRDefault="00FB44EF">
          <w:pPr>
            <w:pStyle w:val="TOC2"/>
            <w:tabs>
              <w:tab w:val="left" w:pos="660"/>
            </w:tabs>
            <w:rPr>
              <w:rFonts w:eastAsiaTheme="minorEastAsia" w:cstheme="minorBidi"/>
              <w:b w:val="0"/>
              <w:noProof/>
              <w:color w:val="auto"/>
              <w:szCs w:val="22"/>
              <w:lang w:eastAsia="en-AU"/>
            </w:rPr>
          </w:pPr>
          <w:hyperlink w:anchor="_Toc117774339" w:history="1">
            <w:r w:rsidR="00E72FE8" w:rsidRPr="00C378D8">
              <w:rPr>
                <w:rStyle w:val="Hyperlink"/>
                <w:noProof/>
              </w:rPr>
              <w:t>9.</w:t>
            </w:r>
            <w:r w:rsidR="00E72FE8">
              <w:rPr>
                <w:rFonts w:eastAsiaTheme="minorEastAsia" w:cstheme="minorBidi"/>
                <w:b w:val="0"/>
                <w:noProof/>
                <w:color w:val="auto"/>
                <w:szCs w:val="22"/>
                <w:lang w:eastAsia="en-AU"/>
              </w:rPr>
              <w:tab/>
            </w:r>
            <w:r w:rsidR="00E72FE8" w:rsidRPr="00C378D8">
              <w:rPr>
                <w:rStyle w:val="Hyperlink"/>
                <w:noProof/>
              </w:rPr>
              <w:t>Reporting</w:t>
            </w:r>
            <w:r w:rsidR="00E72FE8">
              <w:rPr>
                <w:noProof/>
                <w:webHidden/>
              </w:rPr>
              <w:tab/>
            </w:r>
            <w:r w:rsidR="00E72FE8">
              <w:rPr>
                <w:noProof/>
                <w:webHidden/>
              </w:rPr>
              <w:fldChar w:fldCharType="begin"/>
            </w:r>
            <w:r w:rsidR="00E72FE8">
              <w:rPr>
                <w:noProof/>
                <w:webHidden/>
              </w:rPr>
              <w:instrText xml:space="preserve"> PAGEREF _Toc117774339 \h </w:instrText>
            </w:r>
            <w:r w:rsidR="00E72FE8">
              <w:rPr>
                <w:noProof/>
                <w:webHidden/>
              </w:rPr>
            </w:r>
            <w:r w:rsidR="00E72FE8">
              <w:rPr>
                <w:noProof/>
                <w:webHidden/>
              </w:rPr>
              <w:fldChar w:fldCharType="separate"/>
            </w:r>
            <w:r w:rsidR="00E72FE8">
              <w:rPr>
                <w:noProof/>
                <w:webHidden/>
              </w:rPr>
              <w:t>20</w:t>
            </w:r>
            <w:r w:rsidR="00E72FE8">
              <w:rPr>
                <w:noProof/>
                <w:webHidden/>
              </w:rPr>
              <w:fldChar w:fldCharType="end"/>
            </w:r>
          </w:hyperlink>
        </w:p>
        <w:p w14:paraId="2DADE651" w14:textId="0CDA4C2B" w:rsidR="00E72FE8" w:rsidRDefault="00FB44EF">
          <w:pPr>
            <w:pStyle w:val="TOC3"/>
            <w:tabs>
              <w:tab w:val="left" w:pos="1100"/>
            </w:tabs>
            <w:rPr>
              <w:rFonts w:eastAsiaTheme="minorEastAsia" w:cstheme="minorBidi"/>
              <w:noProof/>
              <w:color w:val="auto"/>
              <w:szCs w:val="22"/>
              <w:lang w:eastAsia="en-AU"/>
            </w:rPr>
          </w:pPr>
          <w:hyperlink w:anchor="_Toc117774340" w:history="1">
            <w:r w:rsidR="00E72FE8" w:rsidRPr="00C378D8">
              <w:rPr>
                <w:rStyle w:val="Hyperlink"/>
                <w:noProof/>
              </w:rPr>
              <w:t>9.1</w:t>
            </w:r>
            <w:r w:rsidR="00E72FE8">
              <w:rPr>
                <w:rFonts w:eastAsiaTheme="minorEastAsia" w:cstheme="minorBidi"/>
                <w:noProof/>
                <w:color w:val="auto"/>
                <w:szCs w:val="22"/>
                <w:lang w:eastAsia="en-AU"/>
              </w:rPr>
              <w:tab/>
            </w:r>
            <w:r w:rsidR="00E72FE8" w:rsidRPr="00C378D8">
              <w:rPr>
                <w:rStyle w:val="Hyperlink"/>
                <w:noProof/>
              </w:rPr>
              <w:t>General requirements</w:t>
            </w:r>
            <w:r w:rsidR="00E72FE8">
              <w:rPr>
                <w:noProof/>
                <w:webHidden/>
              </w:rPr>
              <w:tab/>
            </w:r>
            <w:r w:rsidR="00E72FE8">
              <w:rPr>
                <w:noProof/>
                <w:webHidden/>
              </w:rPr>
              <w:fldChar w:fldCharType="begin"/>
            </w:r>
            <w:r w:rsidR="00E72FE8">
              <w:rPr>
                <w:noProof/>
                <w:webHidden/>
              </w:rPr>
              <w:instrText xml:space="preserve"> PAGEREF _Toc117774340 \h </w:instrText>
            </w:r>
            <w:r w:rsidR="00E72FE8">
              <w:rPr>
                <w:noProof/>
                <w:webHidden/>
              </w:rPr>
            </w:r>
            <w:r w:rsidR="00E72FE8">
              <w:rPr>
                <w:noProof/>
                <w:webHidden/>
              </w:rPr>
              <w:fldChar w:fldCharType="separate"/>
            </w:r>
            <w:r w:rsidR="00E72FE8">
              <w:rPr>
                <w:noProof/>
                <w:webHidden/>
              </w:rPr>
              <w:t>20</w:t>
            </w:r>
            <w:r w:rsidR="00E72FE8">
              <w:rPr>
                <w:noProof/>
                <w:webHidden/>
              </w:rPr>
              <w:fldChar w:fldCharType="end"/>
            </w:r>
          </w:hyperlink>
        </w:p>
        <w:p w14:paraId="03696C66" w14:textId="737F33F6" w:rsidR="00E72FE8" w:rsidRDefault="00FB44EF">
          <w:pPr>
            <w:pStyle w:val="TOC3"/>
            <w:tabs>
              <w:tab w:val="left" w:pos="1100"/>
            </w:tabs>
            <w:rPr>
              <w:rFonts w:eastAsiaTheme="minorEastAsia" w:cstheme="minorBidi"/>
              <w:noProof/>
              <w:color w:val="auto"/>
              <w:szCs w:val="22"/>
              <w:lang w:eastAsia="en-AU"/>
            </w:rPr>
          </w:pPr>
          <w:hyperlink w:anchor="_Toc117774341" w:history="1">
            <w:r w:rsidR="00E72FE8" w:rsidRPr="00C378D8">
              <w:rPr>
                <w:rStyle w:val="Hyperlink"/>
                <w:noProof/>
              </w:rPr>
              <w:t>9.2</w:t>
            </w:r>
            <w:r w:rsidR="00E72FE8">
              <w:rPr>
                <w:rFonts w:eastAsiaTheme="minorEastAsia" w:cstheme="minorBidi"/>
                <w:noProof/>
                <w:color w:val="auto"/>
                <w:szCs w:val="22"/>
                <w:lang w:eastAsia="en-AU"/>
              </w:rPr>
              <w:tab/>
            </w:r>
            <w:r w:rsidR="00E72FE8" w:rsidRPr="00C378D8">
              <w:rPr>
                <w:rStyle w:val="Hyperlink"/>
                <w:noProof/>
              </w:rPr>
              <w:t>Specific requirements</w:t>
            </w:r>
            <w:r w:rsidR="00E72FE8">
              <w:rPr>
                <w:noProof/>
                <w:webHidden/>
              </w:rPr>
              <w:tab/>
            </w:r>
            <w:r w:rsidR="00E72FE8">
              <w:rPr>
                <w:noProof/>
                <w:webHidden/>
              </w:rPr>
              <w:fldChar w:fldCharType="begin"/>
            </w:r>
            <w:r w:rsidR="00E72FE8">
              <w:rPr>
                <w:noProof/>
                <w:webHidden/>
              </w:rPr>
              <w:instrText xml:space="preserve"> PAGEREF _Toc117774341 \h </w:instrText>
            </w:r>
            <w:r w:rsidR="00E72FE8">
              <w:rPr>
                <w:noProof/>
                <w:webHidden/>
              </w:rPr>
            </w:r>
            <w:r w:rsidR="00E72FE8">
              <w:rPr>
                <w:noProof/>
                <w:webHidden/>
              </w:rPr>
              <w:fldChar w:fldCharType="separate"/>
            </w:r>
            <w:r w:rsidR="00E72FE8">
              <w:rPr>
                <w:noProof/>
                <w:webHidden/>
              </w:rPr>
              <w:t>20</w:t>
            </w:r>
            <w:r w:rsidR="00E72FE8">
              <w:rPr>
                <w:noProof/>
                <w:webHidden/>
              </w:rPr>
              <w:fldChar w:fldCharType="end"/>
            </w:r>
          </w:hyperlink>
        </w:p>
        <w:p w14:paraId="7E7036A7" w14:textId="2D78AB97" w:rsidR="00E72FE8" w:rsidRDefault="00FB44EF">
          <w:pPr>
            <w:pStyle w:val="TOC3"/>
            <w:tabs>
              <w:tab w:val="left" w:pos="1100"/>
            </w:tabs>
            <w:rPr>
              <w:rFonts w:eastAsiaTheme="minorEastAsia" w:cstheme="minorBidi"/>
              <w:noProof/>
              <w:color w:val="auto"/>
              <w:szCs w:val="22"/>
              <w:lang w:eastAsia="en-AU"/>
            </w:rPr>
          </w:pPr>
          <w:hyperlink w:anchor="_Toc117774342" w:history="1">
            <w:r w:rsidR="00E72FE8" w:rsidRPr="00C378D8">
              <w:rPr>
                <w:rStyle w:val="Hyperlink"/>
                <w:noProof/>
              </w:rPr>
              <w:t>9.3</w:t>
            </w:r>
            <w:r w:rsidR="00E72FE8">
              <w:rPr>
                <w:rFonts w:eastAsiaTheme="minorEastAsia" w:cstheme="minorBidi"/>
                <w:noProof/>
                <w:color w:val="auto"/>
                <w:szCs w:val="22"/>
                <w:lang w:eastAsia="en-AU"/>
              </w:rPr>
              <w:tab/>
            </w:r>
            <w:r w:rsidR="00E72FE8" w:rsidRPr="00C378D8">
              <w:rPr>
                <w:rStyle w:val="Hyperlink"/>
                <w:noProof/>
              </w:rPr>
              <w:t>Reporting independently assured emissions and energy data</w:t>
            </w:r>
            <w:r w:rsidR="00E72FE8">
              <w:rPr>
                <w:noProof/>
                <w:webHidden/>
              </w:rPr>
              <w:tab/>
            </w:r>
            <w:r w:rsidR="00E72FE8">
              <w:rPr>
                <w:noProof/>
                <w:webHidden/>
              </w:rPr>
              <w:fldChar w:fldCharType="begin"/>
            </w:r>
            <w:r w:rsidR="00E72FE8">
              <w:rPr>
                <w:noProof/>
                <w:webHidden/>
              </w:rPr>
              <w:instrText xml:space="preserve"> PAGEREF _Toc117774342 \h </w:instrText>
            </w:r>
            <w:r w:rsidR="00E72FE8">
              <w:rPr>
                <w:noProof/>
                <w:webHidden/>
              </w:rPr>
            </w:r>
            <w:r w:rsidR="00E72FE8">
              <w:rPr>
                <w:noProof/>
                <w:webHidden/>
              </w:rPr>
              <w:fldChar w:fldCharType="separate"/>
            </w:r>
            <w:r w:rsidR="00E72FE8">
              <w:rPr>
                <w:noProof/>
                <w:webHidden/>
              </w:rPr>
              <w:t>21</w:t>
            </w:r>
            <w:r w:rsidR="00E72FE8">
              <w:rPr>
                <w:noProof/>
                <w:webHidden/>
              </w:rPr>
              <w:fldChar w:fldCharType="end"/>
            </w:r>
          </w:hyperlink>
        </w:p>
        <w:p w14:paraId="31EDAE50" w14:textId="14688F29" w:rsidR="00E72FE8" w:rsidRDefault="00FB44EF">
          <w:pPr>
            <w:pStyle w:val="TOC3"/>
            <w:tabs>
              <w:tab w:val="left" w:pos="1100"/>
            </w:tabs>
            <w:rPr>
              <w:rFonts w:eastAsiaTheme="minorEastAsia" w:cstheme="minorBidi"/>
              <w:noProof/>
              <w:color w:val="auto"/>
              <w:szCs w:val="22"/>
              <w:lang w:eastAsia="en-AU"/>
            </w:rPr>
          </w:pPr>
          <w:hyperlink w:anchor="_Toc117774343" w:history="1">
            <w:r w:rsidR="00E72FE8" w:rsidRPr="00C378D8">
              <w:rPr>
                <w:rStyle w:val="Hyperlink"/>
                <w:noProof/>
              </w:rPr>
              <w:t>9.4</w:t>
            </w:r>
            <w:r w:rsidR="00E72FE8">
              <w:rPr>
                <w:rFonts w:eastAsiaTheme="minorEastAsia" w:cstheme="minorBidi"/>
                <w:noProof/>
                <w:color w:val="auto"/>
                <w:szCs w:val="22"/>
                <w:lang w:eastAsia="en-AU"/>
              </w:rPr>
              <w:tab/>
            </w:r>
            <w:r w:rsidR="00E72FE8" w:rsidRPr="00C378D8">
              <w:rPr>
                <w:rStyle w:val="Hyperlink"/>
                <w:noProof/>
              </w:rPr>
              <w:t>Equity share reporting using multipliers</w:t>
            </w:r>
            <w:r w:rsidR="00E72FE8">
              <w:rPr>
                <w:noProof/>
                <w:webHidden/>
              </w:rPr>
              <w:tab/>
            </w:r>
            <w:r w:rsidR="00E72FE8">
              <w:rPr>
                <w:noProof/>
                <w:webHidden/>
              </w:rPr>
              <w:fldChar w:fldCharType="begin"/>
            </w:r>
            <w:r w:rsidR="00E72FE8">
              <w:rPr>
                <w:noProof/>
                <w:webHidden/>
              </w:rPr>
              <w:instrText xml:space="preserve"> PAGEREF _Toc117774343 \h </w:instrText>
            </w:r>
            <w:r w:rsidR="00E72FE8">
              <w:rPr>
                <w:noProof/>
                <w:webHidden/>
              </w:rPr>
            </w:r>
            <w:r w:rsidR="00E72FE8">
              <w:rPr>
                <w:noProof/>
                <w:webHidden/>
              </w:rPr>
              <w:fldChar w:fldCharType="separate"/>
            </w:r>
            <w:r w:rsidR="00E72FE8">
              <w:rPr>
                <w:noProof/>
                <w:webHidden/>
              </w:rPr>
              <w:t>21</w:t>
            </w:r>
            <w:r w:rsidR="00E72FE8">
              <w:rPr>
                <w:noProof/>
                <w:webHidden/>
              </w:rPr>
              <w:fldChar w:fldCharType="end"/>
            </w:r>
          </w:hyperlink>
        </w:p>
        <w:p w14:paraId="06450078" w14:textId="5B35A036" w:rsidR="00E72FE8" w:rsidRDefault="00FB44EF">
          <w:pPr>
            <w:pStyle w:val="TOC3"/>
            <w:tabs>
              <w:tab w:val="left" w:pos="1100"/>
            </w:tabs>
            <w:rPr>
              <w:rFonts w:eastAsiaTheme="minorEastAsia" w:cstheme="minorBidi"/>
              <w:noProof/>
              <w:color w:val="auto"/>
              <w:szCs w:val="22"/>
              <w:lang w:eastAsia="en-AU"/>
            </w:rPr>
          </w:pPr>
          <w:hyperlink w:anchor="_Toc117774344" w:history="1">
            <w:r w:rsidR="00E72FE8" w:rsidRPr="00C378D8">
              <w:rPr>
                <w:rStyle w:val="Hyperlink"/>
                <w:noProof/>
              </w:rPr>
              <w:t>9.5</w:t>
            </w:r>
            <w:r w:rsidR="00E72FE8">
              <w:rPr>
                <w:rFonts w:eastAsiaTheme="minorEastAsia" w:cstheme="minorBidi"/>
                <w:noProof/>
                <w:color w:val="auto"/>
                <w:szCs w:val="22"/>
                <w:lang w:eastAsia="en-AU"/>
              </w:rPr>
              <w:tab/>
            </w:r>
            <w:r w:rsidR="00E72FE8" w:rsidRPr="00C378D8">
              <w:rPr>
                <w:rStyle w:val="Hyperlink"/>
                <w:noProof/>
              </w:rPr>
              <w:t>Calendar year reporting using multipliers</w:t>
            </w:r>
            <w:r w:rsidR="00E72FE8">
              <w:rPr>
                <w:noProof/>
                <w:webHidden/>
              </w:rPr>
              <w:tab/>
            </w:r>
            <w:r w:rsidR="00E72FE8">
              <w:rPr>
                <w:noProof/>
                <w:webHidden/>
              </w:rPr>
              <w:fldChar w:fldCharType="begin"/>
            </w:r>
            <w:r w:rsidR="00E72FE8">
              <w:rPr>
                <w:noProof/>
                <w:webHidden/>
              </w:rPr>
              <w:instrText xml:space="preserve"> PAGEREF _Toc117774344 \h </w:instrText>
            </w:r>
            <w:r w:rsidR="00E72FE8">
              <w:rPr>
                <w:noProof/>
                <w:webHidden/>
              </w:rPr>
            </w:r>
            <w:r w:rsidR="00E72FE8">
              <w:rPr>
                <w:noProof/>
                <w:webHidden/>
              </w:rPr>
              <w:fldChar w:fldCharType="separate"/>
            </w:r>
            <w:r w:rsidR="00E72FE8">
              <w:rPr>
                <w:noProof/>
                <w:webHidden/>
              </w:rPr>
              <w:t>22</w:t>
            </w:r>
            <w:r w:rsidR="00E72FE8">
              <w:rPr>
                <w:noProof/>
                <w:webHidden/>
              </w:rPr>
              <w:fldChar w:fldCharType="end"/>
            </w:r>
          </w:hyperlink>
        </w:p>
        <w:p w14:paraId="202FA10F" w14:textId="791172EC" w:rsidR="00E72FE8" w:rsidRDefault="00FB44EF">
          <w:pPr>
            <w:pStyle w:val="TOC3"/>
            <w:tabs>
              <w:tab w:val="left" w:pos="1100"/>
            </w:tabs>
            <w:rPr>
              <w:rFonts w:eastAsiaTheme="minorEastAsia" w:cstheme="minorBidi"/>
              <w:noProof/>
              <w:color w:val="auto"/>
              <w:szCs w:val="22"/>
              <w:lang w:eastAsia="en-AU"/>
            </w:rPr>
          </w:pPr>
          <w:hyperlink w:anchor="_Toc117774345" w:history="1">
            <w:r w:rsidR="00E72FE8" w:rsidRPr="00C378D8">
              <w:rPr>
                <w:rStyle w:val="Hyperlink"/>
                <w:noProof/>
              </w:rPr>
              <w:t>9.6</w:t>
            </w:r>
            <w:r w:rsidR="00E72FE8">
              <w:rPr>
                <w:rFonts w:eastAsiaTheme="minorEastAsia" w:cstheme="minorBidi"/>
                <w:noProof/>
                <w:color w:val="auto"/>
                <w:szCs w:val="22"/>
                <w:lang w:eastAsia="en-AU"/>
              </w:rPr>
              <w:tab/>
            </w:r>
            <w:r w:rsidR="00E72FE8" w:rsidRPr="00C378D8">
              <w:rPr>
                <w:rStyle w:val="Hyperlink"/>
                <w:noProof/>
              </w:rPr>
              <w:t>Estimates of net emissions and progress</w:t>
            </w:r>
            <w:r w:rsidR="00E72FE8">
              <w:rPr>
                <w:noProof/>
                <w:webHidden/>
              </w:rPr>
              <w:tab/>
            </w:r>
            <w:r w:rsidR="00E72FE8">
              <w:rPr>
                <w:noProof/>
                <w:webHidden/>
              </w:rPr>
              <w:fldChar w:fldCharType="begin"/>
            </w:r>
            <w:r w:rsidR="00E72FE8">
              <w:rPr>
                <w:noProof/>
                <w:webHidden/>
              </w:rPr>
              <w:instrText xml:space="preserve"> PAGEREF _Toc117774345 \h </w:instrText>
            </w:r>
            <w:r w:rsidR="00E72FE8">
              <w:rPr>
                <w:noProof/>
                <w:webHidden/>
              </w:rPr>
            </w:r>
            <w:r w:rsidR="00E72FE8">
              <w:rPr>
                <w:noProof/>
                <w:webHidden/>
              </w:rPr>
              <w:fldChar w:fldCharType="separate"/>
            </w:r>
            <w:r w:rsidR="00E72FE8">
              <w:rPr>
                <w:noProof/>
                <w:webHidden/>
              </w:rPr>
              <w:t>22</w:t>
            </w:r>
            <w:r w:rsidR="00E72FE8">
              <w:rPr>
                <w:noProof/>
                <w:webHidden/>
              </w:rPr>
              <w:fldChar w:fldCharType="end"/>
            </w:r>
          </w:hyperlink>
        </w:p>
        <w:p w14:paraId="5E428F65" w14:textId="351F281D" w:rsidR="00E72FE8" w:rsidRDefault="00FB44EF">
          <w:pPr>
            <w:pStyle w:val="TOC2"/>
            <w:tabs>
              <w:tab w:val="left" w:pos="880"/>
            </w:tabs>
            <w:rPr>
              <w:rFonts w:eastAsiaTheme="minorEastAsia" w:cstheme="minorBidi"/>
              <w:b w:val="0"/>
              <w:noProof/>
              <w:color w:val="auto"/>
              <w:szCs w:val="22"/>
              <w:lang w:eastAsia="en-AU"/>
            </w:rPr>
          </w:pPr>
          <w:hyperlink w:anchor="_Toc117774346" w:history="1">
            <w:r w:rsidR="00E72FE8" w:rsidRPr="00C378D8">
              <w:rPr>
                <w:rStyle w:val="Hyperlink"/>
                <w:noProof/>
              </w:rPr>
              <w:t>10.</w:t>
            </w:r>
            <w:r w:rsidR="00E72FE8">
              <w:rPr>
                <w:rFonts w:eastAsiaTheme="minorEastAsia" w:cstheme="minorBidi"/>
                <w:b w:val="0"/>
                <w:noProof/>
                <w:color w:val="auto"/>
                <w:szCs w:val="22"/>
                <w:lang w:eastAsia="en-AU"/>
              </w:rPr>
              <w:tab/>
            </w:r>
            <w:r w:rsidR="00E72FE8" w:rsidRPr="00C378D8">
              <w:rPr>
                <w:rStyle w:val="Hyperlink"/>
                <w:noProof/>
              </w:rPr>
              <w:t>Publishing</w:t>
            </w:r>
            <w:r w:rsidR="00E72FE8">
              <w:rPr>
                <w:noProof/>
                <w:webHidden/>
              </w:rPr>
              <w:tab/>
            </w:r>
            <w:r w:rsidR="00E72FE8">
              <w:rPr>
                <w:noProof/>
                <w:webHidden/>
              </w:rPr>
              <w:fldChar w:fldCharType="begin"/>
            </w:r>
            <w:r w:rsidR="00E72FE8">
              <w:rPr>
                <w:noProof/>
                <w:webHidden/>
              </w:rPr>
              <w:instrText xml:space="preserve"> PAGEREF _Toc117774346 \h </w:instrText>
            </w:r>
            <w:r w:rsidR="00E72FE8">
              <w:rPr>
                <w:noProof/>
                <w:webHidden/>
              </w:rPr>
            </w:r>
            <w:r w:rsidR="00E72FE8">
              <w:rPr>
                <w:noProof/>
                <w:webHidden/>
              </w:rPr>
              <w:fldChar w:fldCharType="separate"/>
            </w:r>
            <w:r w:rsidR="00E72FE8">
              <w:rPr>
                <w:noProof/>
                <w:webHidden/>
              </w:rPr>
              <w:t>22</w:t>
            </w:r>
            <w:r w:rsidR="00E72FE8">
              <w:rPr>
                <w:noProof/>
                <w:webHidden/>
              </w:rPr>
              <w:fldChar w:fldCharType="end"/>
            </w:r>
          </w:hyperlink>
        </w:p>
        <w:p w14:paraId="3A83F274" w14:textId="5E3BDE7C" w:rsidR="00E72FE8" w:rsidRDefault="00FB44EF">
          <w:pPr>
            <w:pStyle w:val="TOC3"/>
            <w:tabs>
              <w:tab w:val="left" w:pos="1100"/>
            </w:tabs>
            <w:rPr>
              <w:rFonts w:eastAsiaTheme="minorEastAsia" w:cstheme="minorBidi"/>
              <w:noProof/>
              <w:color w:val="auto"/>
              <w:szCs w:val="22"/>
              <w:lang w:eastAsia="en-AU"/>
            </w:rPr>
          </w:pPr>
          <w:hyperlink w:anchor="_Toc117774347" w:history="1">
            <w:r w:rsidR="00E72FE8" w:rsidRPr="00C378D8">
              <w:rPr>
                <w:rStyle w:val="Hyperlink"/>
                <w:noProof/>
              </w:rPr>
              <w:t>10.1</w:t>
            </w:r>
            <w:r w:rsidR="00E72FE8">
              <w:rPr>
                <w:rFonts w:eastAsiaTheme="minorEastAsia" w:cstheme="minorBidi"/>
                <w:noProof/>
                <w:color w:val="auto"/>
                <w:szCs w:val="22"/>
                <w:lang w:eastAsia="en-AU"/>
              </w:rPr>
              <w:tab/>
            </w:r>
            <w:r w:rsidR="00E72FE8" w:rsidRPr="00C378D8">
              <w:rPr>
                <w:rStyle w:val="Hyperlink"/>
                <w:noProof/>
              </w:rPr>
              <w:t>Draft CERT reports</w:t>
            </w:r>
            <w:r w:rsidR="00E72FE8">
              <w:rPr>
                <w:noProof/>
                <w:webHidden/>
              </w:rPr>
              <w:tab/>
            </w:r>
            <w:r w:rsidR="00E72FE8">
              <w:rPr>
                <w:noProof/>
                <w:webHidden/>
              </w:rPr>
              <w:fldChar w:fldCharType="begin"/>
            </w:r>
            <w:r w:rsidR="00E72FE8">
              <w:rPr>
                <w:noProof/>
                <w:webHidden/>
              </w:rPr>
              <w:instrText xml:space="preserve"> PAGEREF _Toc117774347 \h </w:instrText>
            </w:r>
            <w:r w:rsidR="00E72FE8">
              <w:rPr>
                <w:noProof/>
                <w:webHidden/>
              </w:rPr>
            </w:r>
            <w:r w:rsidR="00E72FE8">
              <w:rPr>
                <w:noProof/>
                <w:webHidden/>
              </w:rPr>
              <w:fldChar w:fldCharType="separate"/>
            </w:r>
            <w:r w:rsidR="00E72FE8">
              <w:rPr>
                <w:noProof/>
                <w:webHidden/>
              </w:rPr>
              <w:t>22</w:t>
            </w:r>
            <w:r w:rsidR="00E72FE8">
              <w:rPr>
                <w:noProof/>
                <w:webHidden/>
              </w:rPr>
              <w:fldChar w:fldCharType="end"/>
            </w:r>
          </w:hyperlink>
        </w:p>
        <w:p w14:paraId="72F92108" w14:textId="536BB607" w:rsidR="00E72FE8" w:rsidRDefault="00FB44EF">
          <w:pPr>
            <w:pStyle w:val="TOC3"/>
            <w:tabs>
              <w:tab w:val="left" w:pos="1100"/>
            </w:tabs>
            <w:rPr>
              <w:rFonts w:eastAsiaTheme="minorEastAsia" w:cstheme="minorBidi"/>
              <w:noProof/>
              <w:color w:val="auto"/>
              <w:szCs w:val="22"/>
              <w:lang w:eastAsia="en-AU"/>
            </w:rPr>
          </w:pPr>
          <w:hyperlink w:anchor="_Toc117774348" w:history="1">
            <w:r w:rsidR="00E72FE8" w:rsidRPr="00C378D8">
              <w:rPr>
                <w:rStyle w:val="Hyperlink"/>
                <w:noProof/>
              </w:rPr>
              <w:t>10.2</w:t>
            </w:r>
            <w:r w:rsidR="00E72FE8">
              <w:rPr>
                <w:rFonts w:eastAsiaTheme="minorEastAsia" w:cstheme="minorBidi"/>
                <w:noProof/>
                <w:color w:val="auto"/>
                <w:szCs w:val="22"/>
                <w:lang w:eastAsia="en-AU"/>
              </w:rPr>
              <w:tab/>
            </w:r>
            <w:r w:rsidR="00E72FE8" w:rsidRPr="00C378D8">
              <w:rPr>
                <w:rStyle w:val="Hyperlink"/>
                <w:noProof/>
              </w:rPr>
              <w:t>Contents of the CERT publication</w:t>
            </w:r>
            <w:r w:rsidR="00E72FE8">
              <w:rPr>
                <w:noProof/>
                <w:webHidden/>
              </w:rPr>
              <w:tab/>
            </w:r>
            <w:r w:rsidR="00E72FE8">
              <w:rPr>
                <w:noProof/>
                <w:webHidden/>
              </w:rPr>
              <w:fldChar w:fldCharType="begin"/>
            </w:r>
            <w:r w:rsidR="00E72FE8">
              <w:rPr>
                <w:noProof/>
                <w:webHidden/>
              </w:rPr>
              <w:instrText xml:space="preserve"> PAGEREF _Toc117774348 \h </w:instrText>
            </w:r>
            <w:r w:rsidR="00E72FE8">
              <w:rPr>
                <w:noProof/>
                <w:webHidden/>
              </w:rPr>
            </w:r>
            <w:r w:rsidR="00E72FE8">
              <w:rPr>
                <w:noProof/>
                <w:webHidden/>
              </w:rPr>
              <w:fldChar w:fldCharType="separate"/>
            </w:r>
            <w:r w:rsidR="00E72FE8">
              <w:rPr>
                <w:noProof/>
                <w:webHidden/>
              </w:rPr>
              <w:t>22</w:t>
            </w:r>
            <w:r w:rsidR="00E72FE8">
              <w:rPr>
                <w:noProof/>
                <w:webHidden/>
              </w:rPr>
              <w:fldChar w:fldCharType="end"/>
            </w:r>
          </w:hyperlink>
        </w:p>
        <w:p w14:paraId="5A752864" w14:textId="004F1422" w:rsidR="00E72FE8" w:rsidRDefault="00FB44EF">
          <w:pPr>
            <w:pStyle w:val="TOC3"/>
            <w:tabs>
              <w:tab w:val="left" w:pos="1100"/>
            </w:tabs>
            <w:rPr>
              <w:rFonts w:eastAsiaTheme="minorEastAsia" w:cstheme="minorBidi"/>
              <w:noProof/>
              <w:color w:val="auto"/>
              <w:szCs w:val="22"/>
              <w:lang w:eastAsia="en-AU"/>
            </w:rPr>
          </w:pPr>
          <w:hyperlink w:anchor="_Toc117774349" w:history="1">
            <w:r w:rsidR="00E72FE8" w:rsidRPr="00C378D8">
              <w:rPr>
                <w:rStyle w:val="Hyperlink"/>
                <w:noProof/>
              </w:rPr>
              <w:t>10.3</w:t>
            </w:r>
            <w:r w:rsidR="00E72FE8">
              <w:rPr>
                <w:rFonts w:eastAsiaTheme="minorEastAsia" w:cstheme="minorBidi"/>
                <w:noProof/>
                <w:color w:val="auto"/>
                <w:szCs w:val="22"/>
                <w:lang w:eastAsia="en-AU"/>
              </w:rPr>
              <w:tab/>
            </w:r>
            <w:r w:rsidR="00E72FE8" w:rsidRPr="00C378D8">
              <w:rPr>
                <w:rStyle w:val="Hyperlink"/>
                <w:noProof/>
              </w:rPr>
              <w:t>Important information to be included in publication</w:t>
            </w:r>
            <w:r w:rsidR="00E72FE8">
              <w:rPr>
                <w:noProof/>
                <w:webHidden/>
              </w:rPr>
              <w:tab/>
            </w:r>
            <w:r w:rsidR="00E72FE8">
              <w:rPr>
                <w:noProof/>
                <w:webHidden/>
              </w:rPr>
              <w:fldChar w:fldCharType="begin"/>
            </w:r>
            <w:r w:rsidR="00E72FE8">
              <w:rPr>
                <w:noProof/>
                <w:webHidden/>
              </w:rPr>
              <w:instrText xml:space="preserve"> PAGEREF _Toc117774349 \h </w:instrText>
            </w:r>
            <w:r w:rsidR="00E72FE8">
              <w:rPr>
                <w:noProof/>
                <w:webHidden/>
              </w:rPr>
            </w:r>
            <w:r w:rsidR="00E72FE8">
              <w:rPr>
                <w:noProof/>
                <w:webHidden/>
              </w:rPr>
              <w:fldChar w:fldCharType="separate"/>
            </w:r>
            <w:r w:rsidR="00E72FE8">
              <w:rPr>
                <w:noProof/>
                <w:webHidden/>
              </w:rPr>
              <w:t>23</w:t>
            </w:r>
            <w:r w:rsidR="00E72FE8">
              <w:rPr>
                <w:noProof/>
                <w:webHidden/>
              </w:rPr>
              <w:fldChar w:fldCharType="end"/>
            </w:r>
          </w:hyperlink>
        </w:p>
        <w:p w14:paraId="5B9B612A" w14:textId="40DA2B11" w:rsidR="00E72FE8" w:rsidRDefault="00FB44EF">
          <w:pPr>
            <w:pStyle w:val="TOC2"/>
            <w:rPr>
              <w:rFonts w:eastAsiaTheme="minorEastAsia" w:cstheme="minorBidi"/>
              <w:b w:val="0"/>
              <w:noProof/>
              <w:color w:val="auto"/>
              <w:szCs w:val="22"/>
              <w:lang w:eastAsia="en-AU"/>
            </w:rPr>
          </w:pPr>
          <w:hyperlink w:anchor="_Toc117774350" w:history="1">
            <w:r w:rsidR="00E72FE8" w:rsidRPr="00C378D8">
              <w:rPr>
                <w:rStyle w:val="Hyperlink"/>
                <w:noProof/>
              </w:rPr>
              <w:t>Glossary</w:t>
            </w:r>
            <w:r w:rsidR="00E72FE8">
              <w:rPr>
                <w:noProof/>
                <w:webHidden/>
              </w:rPr>
              <w:tab/>
            </w:r>
            <w:r w:rsidR="00E72FE8">
              <w:rPr>
                <w:noProof/>
                <w:webHidden/>
              </w:rPr>
              <w:fldChar w:fldCharType="begin"/>
            </w:r>
            <w:r w:rsidR="00E72FE8">
              <w:rPr>
                <w:noProof/>
                <w:webHidden/>
              </w:rPr>
              <w:instrText xml:space="preserve"> PAGEREF _Toc117774350 \h </w:instrText>
            </w:r>
            <w:r w:rsidR="00E72FE8">
              <w:rPr>
                <w:noProof/>
                <w:webHidden/>
              </w:rPr>
            </w:r>
            <w:r w:rsidR="00E72FE8">
              <w:rPr>
                <w:noProof/>
                <w:webHidden/>
              </w:rPr>
              <w:fldChar w:fldCharType="separate"/>
            </w:r>
            <w:r w:rsidR="00E72FE8">
              <w:rPr>
                <w:noProof/>
                <w:webHidden/>
              </w:rPr>
              <w:t>25</w:t>
            </w:r>
            <w:r w:rsidR="00E72FE8">
              <w:rPr>
                <w:noProof/>
                <w:webHidden/>
              </w:rPr>
              <w:fldChar w:fldCharType="end"/>
            </w:r>
          </w:hyperlink>
        </w:p>
        <w:p w14:paraId="599D639F" w14:textId="72EB641E" w:rsidR="006C55DB" w:rsidRPr="009D706E" w:rsidRDefault="006C55DB">
          <w:r w:rsidRPr="009D706E">
            <w:rPr>
              <w:b/>
              <w:bCs/>
              <w:noProof/>
            </w:rPr>
            <w:fldChar w:fldCharType="end"/>
          </w:r>
        </w:p>
      </w:sdtContent>
    </w:sdt>
    <w:p w14:paraId="6F15455E" w14:textId="3DFE0D49" w:rsidR="006C55DB" w:rsidRPr="009D706E" w:rsidRDefault="006C55DB" w:rsidP="006C55DB">
      <w:pPr>
        <w:pStyle w:val="TOCHeading"/>
      </w:pPr>
      <w:r w:rsidRPr="009D706E">
        <w:br w:type="page"/>
      </w:r>
    </w:p>
    <w:p w14:paraId="1D754F73" w14:textId="6E923083" w:rsidR="0030622B" w:rsidRPr="009D706E" w:rsidRDefault="0030622B" w:rsidP="00EB29C7">
      <w:pPr>
        <w:pStyle w:val="Heading2"/>
      </w:pPr>
      <w:bookmarkStart w:id="1" w:name="_Toc116382246"/>
      <w:bookmarkStart w:id="2" w:name="_Toc117774302"/>
      <w:r w:rsidRPr="009D706E">
        <w:lastRenderedPageBreak/>
        <w:t xml:space="preserve">Key </w:t>
      </w:r>
      <w:r w:rsidR="00B74811" w:rsidRPr="009D706E">
        <w:t>d</w:t>
      </w:r>
      <w:r w:rsidRPr="009D706E">
        <w:t>ates</w:t>
      </w:r>
      <w:bookmarkEnd w:id="1"/>
      <w:bookmarkEnd w:id="2"/>
      <w:r w:rsidRPr="009D706E">
        <w:t xml:space="preserve"> </w:t>
      </w:r>
    </w:p>
    <w:p w14:paraId="77245809" w14:textId="77777777" w:rsidR="00EB29C7" w:rsidRPr="009D706E" w:rsidRDefault="00EB29C7" w:rsidP="00EB29C7">
      <w:pPr>
        <w:rPr>
          <w:sz w:val="10"/>
          <w:szCs w:val="12"/>
        </w:rPr>
      </w:pPr>
    </w:p>
    <w:tbl>
      <w:tblPr>
        <w:tblStyle w:val="CERTable"/>
        <w:tblW w:w="0" w:type="auto"/>
        <w:tblLook w:val="04A0" w:firstRow="1" w:lastRow="0" w:firstColumn="1" w:lastColumn="0" w:noHBand="0" w:noVBand="1"/>
      </w:tblPr>
      <w:tblGrid>
        <w:gridCol w:w="2547"/>
        <w:gridCol w:w="7183"/>
      </w:tblGrid>
      <w:tr w:rsidR="0030622B" w:rsidRPr="009D706E" w14:paraId="178C7E0D" w14:textId="77777777" w:rsidTr="008744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759EBB" w14:textId="77777777" w:rsidR="0030622B" w:rsidRPr="009D706E" w:rsidRDefault="0030622B" w:rsidP="008744A4">
            <w:pPr>
              <w:ind w:left="720" w:hanging="720"/>
            </w:pPr>
            <w:r w:rsidRPr="009D706E">
              <w:t>Activity</w:t>
            </w:r>
          </w:p>
        </w:tc>
        <w:tc>
          <w:tcPr>
            <w:tcW w:w="7183" w:type="dxa"/>
          </w:tcPr>
          <w:p w14:paraId="13574F5E" w14:textId="77777777" w:rsidR="0030622B" w:rsidRPr="009D706E" w:rsidRDefault="0030622B" w:rsidP="008744A4">
            <w:pPr>
              <w:ind w:left="720" w:hanging="720"/>
              <w:cnfStyle w:val="100000000000" w:firstRow="1" w:lastRow="0" w:firstColumn="0" w:lastColumn="0" w:oddVBand="0" w:evenVBand="0" w:oddHBand="0" w:evenHBand="0" w:firstRowFirstColumn="0" w:firstRowLastColumn="0" w:lastRowFirstColumn="0" w:lastRowLastColumn="0"/>
            </w:pPr>
            <w:r w:rsidRPr="009D706E">
              <w:t>Date</w:t>
            </w:r>
          </w:p>
        </w:tc>
      </w:tr>
      <w:tr w:rsidR="0030622B" w:rsidRPr="009D706E" w14:paraId="03D29E95" w14:textId="77777777" w:rsidTr="00874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3CC7558" w14:textId="77777777" w:rsidR="0030622B" w:rsidRPr="009D706E" w:rsidRDefault="0030622B" w:rsidP="008744A4">
            <w:pPr>
              <w:rPr>
                <w:rFonts w:ascii="Calibri" w:hAnsi="Calibri" w:cs="Calibri"/>
                <w:szCs w:val="22"/>
              </w:rPr>
            </w:pPr>
            <w:r w:rsidRPr="009D706E">
              <w:rPr>
                <w:rFonts w:ascii="Calibri" w:hAnsi="Calibri" w:cs="Calibri"/>
                <w:szCs w:val="22"/>
              </w:rPr>
              <w:t>Opt-in deadline</w:t>
            </w:r>
            <w:r w:rsidRPr="009D706E">
              <w:rPr>
                <w:rStyle w:val="FootnoteReference"/>
                <w:rFonts w:ascii="Calibri" w:hAnsi="Calibri" w:cs="Calibri"/>
                <w:szCs w:val="22"/>
              </w:rPr>
              <w:footnoteReference w:id="2"/>
            </w:r>
          </w:p>
        </w:tc>
        <w:tc>
          <w:tcPr>
            <w:tcW w:w="7183" w:type="dxa"/>
          </w:tcPr>
          <w:p w14:paraId="55BE626C" w14:textId="77777777" w:rsidR="0030622B" w:rsidRPr="009D706E" w:rsidRDefault="0030622B" w:rsidP="008744A4">
            <w:pPr>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9D706E">
              <w:rPr>
                <w:rFonts w:ascii="Calibri" w:hAnsi="Calibri" w:cs="Calibri"/>
                <w:bCs/>
                <w:szCs w:val="22"/>
              </w:rPr>
              <w:t xml:space="preserve">31 January 2023 </w:t>
            </w:r>
          </w:p>
        </w:tc>
      </w:tr>
      <w:tr w:rsidR="0030622B" w:rsidRPr="009D706E" w14:paraId="7F7776CD" w14:textId="77777777" w:rsidTr="00874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21A6955" w14:textId="14F060DF" w:rsidR="0030622B" w:rsidRPr="009D706E" w:rsidRDefault="004828AD" w:rsidP="008744A4">
            <w:pPr>
              <w:rPr>
                <w:rFonts w:ascii="Calibri" w:hAnsi="Calibri" w:cs="Calibri"/>
                <w:szCs w:val="22"/>
              </w:rPr>
            </w:pPr>
            <w:r w:rsidRPr="009D706E">
              <w:rPr>
                <w:rFonts w:ascii="Calibri" w:hAnsi="Calibri" w:cs="Calibri"/>
                <w:szCs w:val="22"/>
              </w:rPr>
              <w:fldChar w:fldCharType="begin"/>
            </w:r>
            <w:r w:rsidRPr="009D706E">
              <w:rPr>
                <w:rFonts w:ascii="Calibri" w:hAnsi="Calibri" w:cs="Calibri"/>
                <w:b w:val="0"/>
                <w:szCs w:val="22"/>
              </w:rPr>
              <w:instrText xml:space="preserve"> </w:instrText>
            </w:r>
            <w:r w:rsidRPr="009D706E">
              <w:rPr>
                <w:rFonts w:ascii="Calibri" w:hAnsi="Calibri" w:cs="Calibri"/>
                <w:szCs w:val="22"/>
              </w:rPr>
              <w:instrText xml:space="preserve">REF </w:instrText>
            </w:r>
            <w:r w:rsidRPr="009D706E">
              <w:rPr>
                <w:rFonts w:ascii="Calibri" w:hAnsi="Calibri" w:cs="Calibri"/>
                <w:b w:val="0"/>
                <w:szCs w:val="22"/>
              </w:rPr>
              <w:instrText xml:space="preserve">_Ref116977144 \h </w:instrText>
            </w:r>
            <w:r w:rsidR="009D706E">
              <w:rPr>
                <w:rFonts w:ascii="Calibri" w:hAnsi="Calibri" w:cs="Calibri"/>
                <w:szCs w:val="22"/>
              </w:rPr>
              <w:instrText xml:space="preserve"> \* MERGEFORMAT </w:instrText>
            </w:r>
            <w:r w:rsidRPr="009D706E">
              <w:rPr>
                <w:rFonts w:ascii="Calibri" w:hAnsi="Calibri" w:cs="Calibri"/>
                <w:szCs w:val="22"/>
              </w:rPr>
            </w:r>
            <w:r w:rsidRPr="009D706E">
              <w:rPr>
                <w:rFonts w:ascii="Calibri" w:hAnsi="Calibri" w:cs="Calibri"/>
                <w:szCs w:val="22"/>
              </w:rPr>
              <w:fldChar w:fldCharType="separate"/>
            </w:r>
            <w:r w:rsidRPr="009D706E">
              <w:rPr>
                <w:color w:val="auto"/>
                <w:szCs w:val="22"/>
              </w:rPr>
              <w:t>Surrender</w:t>
            </w:r>
            <w:r w:rsidRPr="009D706E">
              <w:rPr>
                <w:rFonts w:ascii="Calibri" w:hAnsi="Calibri" w:cs="Calibri"/>
                <w:szCs w:val="22"/>
              </w:rPr>
              <w:fldChar w:fldCharType="end"/>
            </w:r>
            <w:r w:rsidR="0030622B" w:rsidRPr="009D706E">
              <w:rPr>
                <w:rFonts w:ascii="Calibri" w:hAnsi="Calibri" w:cs="Calibri"/>
                <w:szCs w:val="22"/>
              </w:rPr>
              <w:t xml:space="preserve"> deadline</w:t>
            </w:r>
            <w:r w:rsidR="0030622B" w:rsidRPr="009D706E">
              <w:rPr>
                <w:rStyle w:val="FootnoteReference"/>
                <w:rFonts w:ascii="Calibri" w:hAnsi="Calibri" w:cs="Calibri"/>
                <w:szCs w:val="22"/>
              </w:rPr>
              <w:footnoteReference w:id="3"/>
            </w:r>
          </w:p>
        </w:tc>
        <w:tc>
          <w:tcPr>
            <w:tcW w:w="7183" w:type="dxa"/>
          </w:tcPr>
          <w:p w14:paraId="0A47CC5B" w14:textId="77777777" w:rsidR="0030622B" w:rsidRPr="009D706E" w:rsidRDefault="0030622B" w:rsidP="008744A4">
            <w:pPr>
              <w:cnfStyle w:val="000000010000" w:firstRow="0" w:lastRow="0" w:firstColumn="0" w:lastColumn="0" w:oddVBand="0" w:evenVBand="0" w:oddHBand="0" w:evenHBand="1" w:firstRowFirstColumn="0" w:firstRowLastColumn="0" w:lastRowFirstColumn="0" w:lastRowLastColumn="0"/>
              <w:rPr>
                <w:rFonts w:ascii="Calibri" w:hAnsi="Calibri" w:cs="Calibri"/>
                <w:szCs w:val="22"/>
              </w:rPr>
            </w:pPr>
            <w:r w:rsidRPr="009D706E">
              <w:rPr>
                <w:rFonts w:ascii="Calibri" w:hAnsi="Calibri" w:cs="Calibri"/>
                <w:szCs w:val="22"/>
              </w:rPr>
              <w:t xml:space="preserve">28 February </w:t>
            </w:r>
            <w:r w:rsidRPr="009D706E">
              <w:rPr>
                <w:rFonts w:ascii="Calibri" w:hAnsi="Calibri" w:cs="Calibri"/>
                <w:bCs/>
                <w:szCs w:val="22"/>
              </w:rPr>
              <w:t xml:space="preserve">2023 </w:t>
            </w:r>
          </w:p>
        </w:tc>
      </w:tr>
      <w:tr w:rsidR="0030622B" w:rsidRPr="009D706E" w14:paraId="33E93BB5" w14:textId="77777777" w:rsidTr="00874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5159C12" w14:textId="77777777" w:rsidR="0030622B" w:rsidRPr="009D706E" w:rsidRDefault="0030622B" w:rsidP="008744A4">
            <w:pPr>
              <w:rPr>
                <w:rFonts w:ascii="Calibri" w:hAnsi="Calibri" w:cs="Calibri"/>
                <w:szCs w:val="22"/>
              </w:rPr>
            </w:pPr>
            <w:r w:rsidRPr="009D706E">
              <w:rPr>
                <w:rFonts w:ascii="Calibri" w:hAnsi="Calibri" w:cs="Calibri"/>
                <w:szCs w:val="22"/>
              </w:rPr>
              <w:t>Reporting deadline</w:t>
            </w:r>
            <w:r w:rsidRPr="009D706E">
              <w:rPr>
                <w:rStyle w:val="FootnoteReference"/>
                <w:rFonts w:ascii="Calibri" w:hAnsi="Calibri" w:cs="Calibri"/>
                <w:szCs w:val="22"/>
              </w:rPr>
              <w:footnoteReference w:id="4"/>
            </w:r>
          </w:p>
        </w:tc>
        <w:tc>
          <w:tcPr>
            <w:tcW w:w="7183" w:type="dxa"/>
          </w:tcPr>
          <w:p w14:paraId="49113348" w14:textId="77777777" w:rsidR="0030622B" w:rsidRPr="009D706E" w:rsidRDefault="0030622B" w:rsidP="008744A4">
            <w:pPr>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9D706E">
              <w:rPr>
                <w:rFonts w:ascii="Calibri" w:hAnsi="Calibri" w:cs="Calibri"/>
                <w:bCs/>
                <w:szCs w:val="22"/>
              </w:rPr>
              <w:t>15 March 2023</w:t>
            </w:r>
          </w:p>
        </w:tc>
      </w:tr>
      <w:tr w:rsidR="0030622B" w:rsidRPr="009D706E" w14:paraId="46F927CC" w14:textId="77777777" w:rsidTr="008744A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A44D79" w14:textId="77777777" w:rsidR="0030622B" w:rsidRPr="009D706E" w:rsidRDefault="0030622B" w:rsidP="008744A4">
            <w:pPr>
              <w:rPr>
                <w:rFonts w:ascii="Calibri" w:hAnsi="Calibri" w:cs="Calibri"/>
                <w:szCs w:val="22"/>
              </w:rPr>
            </w:pPr>
            <w:r w:rsidRPr="009D706E">
              <w:rPr>
                <w:rFonts w:ascii="Calibri" w:hAnsi="Calibri" w:cs="Calibri"/>
                <w:szCs w:val="22"/>
              </w:rPr>
              <w:t>Publication</w:t>
            </w:r>
          </w:p>
        </w:tc>
        <w:tc>
          <w:tcPr>
            <w:tcW w:w="7183" w:type="dxa"/>
          </w:tcPr>
          <w:p w14:paraId="5B3CCFB5" w14:textId="77777777" w:rsidR="0030622B" w:rsidRPr="009D706E" w:rsidRDefault="0030622B" w:rsidP="008744A4">
            <w:pPr>
              <w:cnfStyle w:val="000000010000" w:firstRow="0" w:lastRow="0" w:firstColumn="0" w:lastColumn="0" w:oddVBand="0" w:evenVBand="0" w:oddHBand="0" w:evenHBand="1" w:firstRowFirstColumn="0" w:firstRowLastColumn="0" w:lastRowFirstColumn="0" w:lastRowLastColumn="0"/>
              <w:rPr>
                <w:rFonts w:ascii="Calibri" w:hAnsi="Calibri" w:cs="Calibri"/>
                <w:szCs w:val="22"/>
              </w:rPr>
            </w:pPr>
            <w:r w:rsidRPr="009D706E">
              <w:rPr>
                <w:rFonts w:ascii="Calibri" w:hAnsi="Calibri" w:cs="Calibri"/>
                <w:bCs/>
                <w:szCs w:val="22"/>
              </w:rPr>
              <w:t>By 30 June 2023</w:t>
            </w:r>
          </w:p>
        </w:tc>
      </w:tr>
    </w:tbl>
    <w:p w14:paraId="31324F37" w14:textId="0E658DD0" w:rsidR="0030622B" w:rsidRPr="009D706E" w:rsidRDefault="0030622B" w:rsidP="00EB29C7">
      <w:pPr>
        <w:pStyle w:val="Heading5"/>
        <w:rPr>
          <w:b w:val="0"/>
          <w:bCs/>
          <w:noProof/>
        </w:rPr>
      </w:pPr>
      <w:r w:rsidRPr="009D706E">
        <w:br w:type="page"/>
      </w:r>
    </w:p>
    <w:p w14:paraId="7215CD97" w14:textId="68F3912B" w:rsidR="0030622B" w:rsidRPr="009D706E" w:rsidRDefault="0030622B" w:rsidP="00CB405C">
      <w:pPr>
        <w:pStyle w:val="Heading2"/>
        <w:numPr>
          <w:ilvl w:val="0"/>
          <w:numId w:val="3"/>
        </w:numPr>
        <w:ind w:left="360"/>
        <w:rPr>
          <w:sz w:val="40"/>
          <w:szCs w:val="40"/>
        </w:rPr>
      </w:pPr>
      <w:bookmarkStart w:id="3" w:name="_Toc87969934"/>
      <w:bookmarkStart w:id="4" w:name="_Toc116382247"/>
      <w:bookmarkStart w:id="5" w:name="_Ref117694972"/>
      <w:bookmarkStart w:id="6" w:name="_Toc117774303"/>
      <w:r w:rsidRPr="009D706E">
        <w:rPr>
          <w:sz w:val="40"/>
          <w:szCs w:val="40"/>
        </w:rPr>
        <w:lastRenderedPageBreak/>
        <w:t>Introduction</w:t>
      </w:r>
      <w:bookmarkEnd w:id="3"/>
      <w:bookmarkEnd w:id="4"/>
      <w:bookmarkEnd w:id="5"/>
      <w:bookmarkEnd w:id="6"/>
    </w:p>
    <w:p w14:paraId="497D072D" w14:textId="215714F9" w:rsidR="0030622B" w:rsidRPr="009D706E" w:rsidRDefault="0030622B" w:rsidP="00210DBB">
      <w:pPr>
        <w:pStyle w:val="Heading3"/>
      </w:pPr>
      <w:bookmarkStart w:id="7" w:name="_Toc87969935"/>
      <w:bookmarkStart w:id="8" w:name="_Toc116382248"/>
      <w:bookmarkStart w:id="9" w:name="_Toc117774304"/>
      <w:r w:rsidRPr="009D706E">
        <w:t>What is the Corporate Emissions Reduction Transparency report?</w:t>
      </w:r>
      <w:bookmarkEnd w:id="7"/>
      <w:bookmarkEnd w:id="8"/>
      <w:bookmarkEnd w:id="9"/>
    </w:p>
    <w:p w14:paraId="5C8923C9" w14:textId="64C1115E" w:rsidR="0030622B" w:rsidRPr="009D706E" w:rsidRDefault="0030622B" w:rsidP="00BA6FD2">
      <w:pPr>
        <w:pStyle w:val="BodyText1"/>
        <w:rPr>
          <w:szCs w:val="22"/>
        </w:rPr>
      </w:pPr>
      <w:r w:rsidRPr="009D706E">
        <w:t xml:space="preserve">The Corporate Emissions Reduction Transparency (CERT) report provides a </w:t>
      </w:r>
      <w:r w:rsidRPr="009D706E">
        <w:rPr>
          <w:szCs w:val="22"/>
        </w:rPr>
        <w:t xml:space="preserve">framework for eligible companies that report under the </w:t>
      </w:r>
      <w:hyperlink r:id="rId13" w:history="1">
        <w:r w:rsidRPr="009D706E">
          <w:rPr>
            <w:rStyle w:val="Hyperlink"/>
            <w:szCs w:val="22"/>
          </w:rPr>
          <w:t xml:space="preserve">National Greenhouse and Energy Reporting </w:t>
        </w:r>
      </w:hyperlink>
      <w:r w:rsidRPr="009D706E">
        <w:rPr>
          <w:szCs w:val="22"/>
        </w:rPr>
        <w:t>(</w:t>
      </w:r>
      <w:r w:rsidR="00B756BF" w:rsidRPr="009D706E">
        <w:rPr>
          <w:szCs w:val="22"/>
        </w:rPr>
        <w:fldChar w:fldCharType="begin"/>
      </w:r>
      <w:r w:rsidR="00B756BF" w:rsidRPr="009D706E">
        <w:rPr>
          <w:szCs w:val="22"/>
        </w:rPr>
        <w:instrText xml:space="preserve"> REF _Ref116996340 \h </w:instrText>
      </w:r>
      <w:r w:rsidR="009D706E">
        <w:rPr>
          <w:szCs w:val="22"/>
        </w:rPr>
        <w:instrText xml:space="preserve"> \* MERGEFORMAT </w:instrText>
      </w:r>
      <w:r w:rsidR="00B756BF" w:rsidRPr="009D706E">
        <w:rPr>
          <w:szCs w:val="22"/>
        </w:rPr>
      </w:r>
      <w:r w:rsidR="00B756BF" w:rsidRPr="009D706E">
        <w:rPr>
          <w:szCs w:val="22"/>
        </w:rPr>
        <w:fldChar w:fldCharType="separate"/>
      </w:r>
      <w:r w:rsidR="00B756BF" w:rsidRPr="009D706E">
        <w:t>NGER</w:t>
      </w:r>
      <w:r w:rsidR="00B756BF" w:rsidRPr="009D706E">
        <w:rPr>
          <w:szCs w:val="22"/>
        </w:rPr>
        <w:fldChar w:fldCharType="end"/>
      </w:r>
      <w:r w:rsidRPr="009D706E">
        <w:rPr>
          <w:szCs w:val="22"/>
        </w:rPr>
        <w:t xml:space="preserve">) </w:t>
      </w:r>
      <w:r w:rsidR="00DA0ADA" w:rsidRPr="009D706E">
        <w:rPr>
          <w:szCs w:val="22"/>
        </w:rPr>
        <w:t xml:space="preserve">scheme </w:t>
      </w:r>
      <w:r w:rsidRPr="009D706E">
        <w:rPr>
          <w:szCs w:val="22"/>
        </w:rPr>
        <w:t xml:space="preserve">to: </w:t>
      </w:r>
    </w:p>
    <w:p w14:paraId="142EB914" w14:textId="4AD1E277" w:rsidR="0030622B" w:rsidRPr="009D706E" w:rsidRDefault="00075604" w:rsidP="00BA6FD2">
      <w:pPr>
        <w:pStyle w:val="CERbullets"/>
      </w:pPr>
      <w:r w:rsidRPr="009D706E">
        <w:t>P</w:t>
      </w:r>
      <w:r w:rsidR="0030622B" w:rsidRPr="009D706E">
        <w:t xml:space="preserve">resent </w:t>
      </w:r>
      <w:r w:rsidR="00597FC7" w:rsidRPr="009D706E">
        <w:t>progress towards their</w:t>
      </w:r>
      <w:r w:rsidR="0030622B" w:rsidRPr="009D706E">
        <w:t xml:space="preserve"> climate-related </w:t>
      </w:r>
      <w:r w:rsidR="002B662D" w:rsidRPr="009D706E">
        <w:fldChar w:fldCharType="begin"/>
      </w:r>
      <w:r w:rsidR="002B662D" w:rsidRPr="009D706E">
        <w:instrText xml:space="preserve"> REF _Ref116994800 \h </w:instrText>
      </w:r>
      <w:r w:rsidR="009D706E">
        <w:instrText xml:space="preserve"> \* MERGEFORMAT </w:instrText>
      </w:r>
      <w:r w:rsidR="002B662D" w:rsidRPr="009D706E">
        <w:fldChar w:fldCharType="separate"/>
      </w:r>
      <w:r w:rsidR="002B662D" w:rsidRPr="009D706E">
        <w:rPr>
          <w:szCs w:val="22"/>
        </w:rPr>
        <w:t>commitment</w:t>
      </w:r>
      <w:r w:rsidR="002B662D" w:rsidRPr="009D706E">
        <w:fldChar w:fldCharType="end"/>
      </w:r>
      <w:r w:rsidR="0030622B" w:rsidRPr="009D706E">
        <w:t>s</w:t>
      </w:r>
      <w:r w:rsidR="006E38DA" w:rsidRPr="009D706E">
        <w:t xml:space="preserve"> and </w:t>
      </w:r>
      <w:r w:rsidR="00A87D74" w:rsidRPr="009D706E">
        <w:fldChar w:fldCharType="begin"/>
      </w:r>
      <w:r w:rsidR="00A87D74" w:rsidRPr="009D706E">
        <w:instrText xml:space="preserve"> REF _Ref116995942 \h </w:instrText>
      </w:r>
      <w:r w:rsidR="009D706E">
        <w:instrText xml:space="preserve"> \* MERGEFORMAT </w:instrText>
      </w:r>
      <w:r w:rsidR="00A87D74" w:rsidRPr="009D706E">
        <w:fldChar w:fldCharType="separate"/>
      </w:r>
      <w:r w:rsidR="00A87D74" w:rsidRPr="009D706E">
        <w:rPr>
          <w:szCs w:val="22"/>
        </w:rPr>
        <w:t>net emissions</w:t>
      </w:r>
      <w:r w:rsidR="00A87D74" w:rsidRPr="009D706E">
        <w:fldChar w:fldCharType="end"/>
      </w:r>
      <w:r w:rsidR="006E38DA" w:rsidRPr="009D706E">
        <w:t xml:space="preserve"> </w:t>
      </w:r>
      <w:r w:rsidR="00BE2987" w:rsidRPr="009D706E">
        <w:t xml:space="preserve">position </w:t>
      </w:r>
      <w:r w:rsidR="0030622B" w:rsidRPr="009D706E">
        <w:t>in a clear and consistent way</w:t>
      </w:r>
    </w:p>
    <w:p w14:paraId="5F7EECAF" w14:textId="4DF5F830" w:rsidR="0030622B" w:rsidRPr="009D706E" w:rsidRDefault="00785208" w:rsidP="00BA6FD2">
      <w:pPr>
        <w:pStyle w:val="CERbullets"/>
      </w:pPr>
      <w:r w:rsidRPr="009D706E">
        <w:t>Verify</w:t>
      </w:r>
      <w:r w:rsidR="0030622B" w:rsidRPr="009D706E">
        <w:t xml:space="preserve"> their </w:t>
      </w:r>
      <w:r w:rsidR="00C36467" w:rsidRPr="009D706E">
        <w:t xml:space="preserve">use of </w:t>
      </w:r>
      <w:r w:rsidRPr="009D706E">
        <w:t xml:space="preserve">eligible </w:t>
      </w:r>
      <w:r w:rsidR="00773343" w:rsidRPr="009D706E">
        <w:t xml:space="preserve">carbon </w:t>
      </w:r>
      <w:r w:rsidR="00EC4827" w:rsidRPr="009D706E">
        <w:t xml:space="preserve">offsets and </w:t>
      </w:r>
      <w:r w:rsidR="007C4157" w:rsidRPr="009D706E">
        <w:t xml:space="preserve">renewable </w:t>
      </w:r>
      <w:r w:rsidR="00EC7A2B" w:rsidRPr="009D706E">
        <w:t>energy</w:t>
      </w:r>
      <w:r w:rsidRPr="009D706E">
        <w:t xml:space="preserve"> using trusted </w:t>
      </w:r>
      <w:r w:rsidR="00C1025F" w:rsidRPr="009D706E">
        <w:t>CER</w:t>
      </w:r>
      <w:r w:rsidRPr="009D706E">
        <w:t xml:space="preserve"> data</w:t>
      </w:r>
    </w:p>
    <w:p w14:paraId="234AED29" w14:textId="703F23E0" w:rsidR="0030622B" w:rsidRPr="009D706E" w:rsidRDefault="00075604" w:rsidP="00BA6FD2">
      <w:pPr>
        <w:pStyle w:val="CERbullets"/>
      </w:pPr>
      <w:r w:rsidRPr="009D706E">
        <w:t>S</w:t>
      </w:r>
      <w:r w:rsidR="0030622B" w:rsidRPr="009D706E">
        <w:t>upport voluntary participation in Australia’s carbon markets</w:t>
      </w:r>
    </w:p>
    <w:p w14:paraId="0C7913D7" w14:textId="53D18539" w:rsidR="0030622B" w:rsidRPr="009D706E" w:rsidRDefault="0030622B" w:rsidP="00BA6FD2">
      <w:pPr>
        <w:pStyle w:val="BodyText1"/>
        <w:rPr>
          <w:rStyle w:val="normaltextrun"/>
          <w:rFonts w:ascii="Calibri" w:eastAsiaTheme="majorEastAsia" w:hAnsi="Calibri" w:cs="Calibri"/>
          <w:szCs w:val="22"/>
        </w:rPr>
      </w:pPr>
      <w:r w:rsidRPr="009D706E">
        <w:t xml:space="preserve">The </w:t>
      </w:r>
      <w:r w:rsidR="00C127BF" w:rsidRPr="009D706E">
        <w:fldChar w:fldCharType="begin"/>
      </w:r>
      <w:r w:rsidR="00C127BF" w:rsidRPr="009D706E">
        <w:instrText xml:space="preserve"> REF _Ref116991274 \h </w:instrText>
      </w:r>
      <w:r w:rsidR="009D706E">
        <w:instrText xml:space="preserve"> \* MERGEFORMAT </w:instrText>
      </w:r>
      <w:r w:rsidR="00C127BF" w:rsidRPr="009D706E">
        <w:fldChar w:fldCharType="separate"/>
      </w:r>
      <w:r w:rsidR="00C127BF" w:rsidRPr="009D706E">
        <w:rPr>
          <w:szCs w:val="22"/>
        </w:rPr>
        <w:t>CERT report</w:t>
      </w:r>
      <w:r w:rsidR="00C127BF" w:rsidRPr="009D706E">
        <w:fldChar w:fldCharType="end"/>
      </w:r>
      <w:r w:rsidRPr="009D706E">
        <w:t xml:space="preserve"> is</w:t>
      </w:r>
      <w:r w:rsidRPr="009D706E" w:rsidDel="00191104">
        <w:t xml:space="preserve"> </w:t>
      </w:r>
      <w:r w:rsidRPr="009D706E">
        <w:t>administered by</w:t>
      </w:r>
      <w:r w:rsidRPr="009D706E">
        <w:rPr>
          <w:szCs w:val="22"/>
        </w:rPr>
        <w:t xml:space="preserve"> the </w:t>
      </w:r>
      <w:r w:rsidRPr="009D706E">
        <w:t>Clean Energy Regulator (</w:t>
      </w:r>
      <w:r w:rsidR="001E3400" w:rsidRPr="009D706E">
        <w:t>CER</w:t>
      </w:r>
      <w:r w:rsidRPr="009D706E">
        <w:t xml:space="preserve">) and leverages the </w:t>
      </w:r>
      <w:r w:rsidR="00DD6462" w:rsidRPr="009D706E">
        <w:t>CER</w:t>
      </w:r>
      <w:r w:rsidRPr="009D706E">
        <w:t xml:space="preserve">’s trusted data holdings from </w:t>
      </w:r>
      <w:r w:rsidRPr="009D706E">
        <w:rPr>
          <w:rStyle w:val="normaltextrun"/>
          <w:rFonts w:ascii="Calibri" w:eastAsiaTheme="majorEastAsia" w:hAnsi="Calibri" w:cs="Calibri"/>
          <w:szCs w:val="22"/>
        </w:rPr>
        <w:t xml:space="preserve">the </w:t>
      </w:r>
      <w:r w:rsidR="00EC6D04" w:rsidRPr="009D706E">
        <w:rPr>
          <w:rStyle w:val="normaltextrun"/>
          <w:rFonts w:ascii="Calibri" w:eastAsiaTheme="majorEastAsia" w:hAnsi="Calibri" w:cs="Calibri"/>
          <w:szCs w:val="22"/>
        </w:rPr>
        <w:fldChar w:fldCharType="begin"/>
      </w:r>
      <w:r w:rsidR="00EC6D04"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EC6D04" w:rsidRPr="009D706E">
        <w:rPr>
          <w:rStyle w:val="normaltextrun"/>
          <w:rFonts w:ascii="Calibri" w:eastAsiaTheme="majorEastAsia" w:hAnsi="Calibri" w:cs="Calibri"/>
          <w:szCs w:val="22"/>
        </w:rPr>
      </w:r>
      <w:r w:rsidR="00EC6D04" w:rsidRPr="009D706E">
        <w:rPr>
          <w:rStyle w:val="normaltextrun"/>
          <w:rFonts w:ascii="Calibri" w:eastAsiaTheme="majorEastAsia" w:hAnsi="Calibri" w:cs="Calibri"/>
          <w:szCs w:val="22"/>
        </w:rPr>
        <w:fldChar w:fldCharType="separate"/>
      </w:r>
      <w:r w:rsidR="00EC6D04" w:rsidRPr="009D706E">
        <w:t>NGER scheme</w:t>
      </w:r>
      <w:r w:rsidR="00EC6D04" w:rsidRPr="009D706E">
        <w:rPr>
          <w:rStyle w:val="normaltextrun"/>
          <w:rFonts w:ascii="Calibri" w:eastAsiaTheme="majorEastAsia" w:hAnsi="Calibri" w:cs="Calibri"/>
          <w:szCs w:val="22"/>
        </w:rPr>
        <w:fldChar w:fldCharType="end"/>
      </w:r>
      <w:r w:rsidRPr="009D706E">
        <w:rPr>
          <w:rStyle w:val="normaltextrun"/>
          <w:rFonts w:ascii="Calibri" w:eastAsiaTheme="majorEastAsia" w:hAnsi="Calibri" w:cs="Calibri"/>
          <w:szCs w:val="22"/>
        </w:rPr>
        <w:t xml:space="preserve">, the </w:t>
      </w:r>
      <w:hyperlink r:id="rId14" w:history="1">
        <w:r w:rsidRPr="009D706E">
          <w:rPr>
            <w:rStyle w:val="Hyperlink"/>
            <w:rFonts w:eastAsiaTheme="majorEastAsia" w:cs="Calibri"/>
            <w:szCs w:val="22"/>
          </w:rPr>
          <w:t>Renewable Energy Target</w:t>
        </w:r>
      </w:hyperlink>
      <w:r w:rsidRPr="009D706E">
        <w:rPr>
          <w:rStyle w:val="normaltextrun"/>
          <w:rFonts w:ascii="Calibri" w:eastAsiaTheme="majorEastAsia" w:hAnsi="Calibri" w:cs="Calibri"/>
          <w:szCs w:val="22"/>
        </w:rPr>
        <w:t xml:space="preserve"> (</w:t>
      </w:r>
      <w:r w:rsidR="004411EA">
        <w:rPr>
          <w:rStyle w:val="normaltextrun"/>
          <w:rFonts w:ascii="Calibri" w:eastAsiaTheme="majorEastAsia" w:hAnsi="Calibri" w:cs="Calibri"/>
          <w:szCs w:val="22"/>
        </w:rPr>
        <w:fldChar w:fldCharType="begin"/>
      </w:r>
      <w:r w:rsidR="004411EA">
        <w:rPr>
          <w:rStyle w:val="normaltextrun"/>
          <w:rFonts w:ascii="Calibri" w:eastAsiaTheme="majorEastAsia" w:hAnsi="Calibri" w:cs="Calibri"/>
          <w:szCs w:val="22"/>
        </w:rPr>
        <w:instrText xml:space="preserve"> REF _Ref117252894 \h </w:instrText>
      </w:r>
      <w:r w:rsidR="004411EA">
        <w:rPr>
          <w:rStyle w:val="normaltextrun"/>
          <w:rFonts w:ascii="Calibri" w:eastAsiaTheme="majorEastAsia" w:hAnsi="Calibri" w:cs="Calibri"/>
          <w:szCs w:val="22"/>
        </w:rPr>
      </w:r>
      <w:r w:rsidR="004411EA">
        <w:rPr>
          <w:rStyle w:val="normaltextrun"/>
          <w:rFonts w:ascii="Calibri" w:eastAsiaTheme="majorEastAsia" w:hAnsi="Calibri" w:cs="Calibri"/>
          <w:szCs w:val="22"/>
        </w:rPr>
        <w:fldChar w:fldCharType="separate"/>
      </w:r>
      <w:r w:rsidR="004411EA">
        <w:rPr>
          <w:szCs w:val="22"/>
        </w:rPr>
        <w:t>RET</w:t>
      </w:r>
      <w:r w:rsidR="004411EA">
        <w:rPr>
          <w:rStyle w:val="normaltextrun"/>
          <w:rFonts w:ascii="Calibri" w:eastAsiaTheme="majorEastAsia" w:hAnsi="Calibri" w:cs="Calibri"/>
          <w:szCs w:val="22"/>
        </w:rPr>
        <w:fldChar w:fldCharType="end"/>
      </w:r>
      <w:r w:rsidRPr="009D706E">
        <w:rPr>
          <w:rStyle w:val="normaltextrun"/>
          <w:rFonts w:ascii="Calibri" w:eastAsiaTheme="majorEastAsia" w:hAnsi="Calibri" w:cs="Calibri"/>
          <w:szCs w:val="22"/>
        </w:rPr>
        <w:t xml:space="preserve">) scheme and the </w:t>
      </w:r>
      <w:hyperlink r:id="rId15" w:history="1">
        <w:r w:rsidRPr="009D706E">
          <w:rPr>
            <w:rStyle w:val="Hyperlink"/>
            <w:rFonts w:eastAsiaTheme="majorEastAsia" w:cs="Calibri"/>
            <w:szCs w:val="22"/>
          </w:rPr>
          <w:t>Australian National Registry of Emissions Units</w:t>
        </w:r>
      </w:hyperlink>
      <w:r w:rsidRPr="009D706E">
        <w:rPr>
          <w:rStyle w:val="normaltextrun"/>
          <w:rFonts w:ascii="Calibri" w:eastAsiaTheme="majorEastAsia" w:hAnsi="Calibri" w:cs="Calibri"/>
          <w:szCs w:val="22"/>
        </w:rPr>
        <w:t xml:space="preserve"> </w:t>
      </w:r>
      <w:r w:rsidRPr="009D706E">
        <w:rPr>
          <w:rStyle w:val="normaltextrun"/>
          <w:rFonts w:ascii="Calibri" w:eastAsiaTheme="majorEastAsia" w:hAnsi="Calibri" w:cs="Calibri"/>
          <w:color w:val="auto"/>
          <w:szCs w:val="22"/>
        </w:rPr>
        <w:t>(</w:t>
      </w:r>
      <w:r w:rsidR="000F72BA" w:rsidRPr="009D706E">
        <w:rPr>
          <w:rStyle w:val="normaltextrun"/>
          <w:rFonts w:ascii="Calibri" w:eastAsiaTheme="majorEastAsia" w:hAnsi="Calibri" w:cs="Calibri"/>
          <w:color w:val="auto"/>
          <w:szCs w:val="22"/>
        </w:rPr>
        <w:fldChar w:fldCharType="begin"/>
      </w:r>
      <w:r w:rsidR="000F72BA" w:rsidRPr="009D706E">
        <w:rPr>
          <w:rStyle w:val="normaltextrun"/>
          <w:rFonts w:ascii="Calibri" w:eastAsiaTheme="majorEastAsia" w:hAnsi="Calibri" w:cs="Calibri"/>
          <w:color w:val="auto"/>
          <w:szCs w:val="22"/>
        </w:rPr>
        <w:instrText xml:space="preserve"> REF _Ref116978284 \h </w:instrText>
      </w:r>
      <w:r w:rsidR="009D706E">
        <w:rPr>
          <w:rStyle w:val="normaltextrun"/>
          <w:rFonts w:ascii="Calibri" w:eastAsiaTheme="majorEastAsia" w:hAnsi="Calibri" w:cs="Calibri"/>
          <w:color w:val="auto"/>
          <w:szCs w:val="22"/>
        </w:rPr>
        <w:instrText xml:space="preserve"> \* MERGEFORMAT </w:instrText>
      </w:r>
      <w:r w:rsidR="000F72BA" w:rsidRPr="009D706E">
        <w:rPr>
          <w:rStyle w:val="normaltextrun"/>
          <w:rFonts w:ascii="Calibri" w:eastAsiaTheme="majorEastAsia" w:hAnsi="Calibri" w:cs="Calibri"/>
          <w:color w:val="auto"/>
          <w:szCs w:val="22"/>
        </w:rPr>
      </w:r>
      <w:r w:rsidR="000F72BA" w:rsidRPr="009D706E">
        <w:rPr>
          <w:rStyle w:val="normaltextrun"/>
          <w:rFonts w:ascii="Calibri" w:eastAsiaTheme="majorEastAsia" w:hAnsi="Calibri" w:cs="Calibri"/>
          <w:color w:val="auto"/>
          <w:szCs w:val="22"/>
        </w:rPr>
        <w:fldChar w:fldCharType="separate"/>
      </w:r>
      <w:r w:rsidR="000F72BA" w:rsidRPr="009D706E">
        <w:rPr>
          <w:szCs w:val="22"/>
        </w:rPr>
        <w:t>ANREU</w:t>
      </w:r>
      <w:r w:rsidR="000F72BA" w:rsidRPr="009D706E">
        <w:rPr>
          <w:rStyle w:val="normaltextrun"/>
          <w:rFonts w:ascii="Calibri" w:eastAsiaTheme="majorEastAsia" w:hAnsi="Calibri" w:cs="Calibri"/>
          <w:color w:val="auto"/>
          <w:szCs w:val="22"/>
        </w:rPr>
        <w:fldChar w:fldCharType="end"/>
      </w:r>
      <w:r w:rsidR="009619BA" w:rsidRPr="009D706E">
        <w:rPr>
          <w:rStyle w:val="normaltextrun"/>
          <w:rFonts w:ascii="Calibri" w:eastAsiaTheme="majorEastAsia" w:hAnsi="Calibri" w:cs="Calibri"/>
          <w:color w:val="auto"/>
          <w:szCs w:val="22"/>
        </w:rPr>
        <w:t>)</w:t>
      </w:r>
      <w:r w:rsidR="004C4D8A" w:rsidRPr="009D706E">
        <w:rPr>
          <w:rStyle w:val="normaltextrun"/>
          <w:rFonts w:ascii="Calibri" w:eastAsiaTheme="majorEastAsia" w:hAnsi="Calibri" w:cs="Calibri"/>
          <w:color w:val="auto"/>
          <w:szCs w:val="22"/>
        </w:rPr>
        <w:t>.</w:t>
      </w:r>
      <w:r w:rsidRPr="009D706E">
        <w:rPr>
          <w:rStyle w:val="normaltextrun"/>
          <w:rFonts w:ascii="Calibri" w:eastAsiaTheme="majorEastAsia" w:hAnsi="Calibri" w:cs="Calibri"/>
          <w:color w:val="auto"/>
          <w:szCs w:val="22"/>
        </w:rPr>
        <w:t xml:space="preserve"> </w:t>
      </w:r>
      <w:r w:rsidRPr="009D706E">
        <w:rPr>
          <w:rStyle w:val="normaltextrun"/>
          <w:rFonts w:ascii="Calibri" w:eastAsiaTheme="majorEastAsia" w:hAnsi="Calibri" w:cs="Calibri"/>
          <w:szCs w:val="22"/>
        </w:rPr>
        <w:t>It is supplemented by data and information provided by the</w:t>
      </w:r>
      <w:r w:rsidR="00187A70" w:rsidRPr="009D706E">
        <w:rPr>
          <w:rStyle w:val="normaltextrun"/>
          <w:rFonts w:ascii="Calibri" w:eastAsiaTheme="majorEastAsia" w:hAnsi="Calibri" w:cs="Calibri"/>
          <w:szCs w:val="22"/>
        </w:rPr>
        <w:t xml:space="preserve"> </w:t>
      </w:r>
      <w:r w:rsidR="0001228D" w:rsidRPr="009D706E">
        <w:rPr>
          <w:rStyle w:val="normaltextrun"/>
          <w:rFonts w:ascii="Calibri" w:eastAsiaTheme="majorEastAsia" w:hAnsi="Calibri" w:cs="Calibri"/>
          <w:szCs w:val="22"/>
        </w:rPr>
        <w:fldChar w:fldCharType="begin"/>
      </w:r>
      <w:r w:rsidR="0001228D"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1228D" w:rsidRPr="009D706E">
        <w:rPr>
          <w:rStyle w:val="normaltextrun"/>
          <w:rFonts w:ascii="Calibri" w:eastAsiaTheme="majorEastAsia" w:hAnsi="Calibri" w:cs="Calibri"/>
          <w:szCs w:val="22"/>
        </w:rPr>
      </w:r>
      <w:r w:rsidR="0001228D" w:rsidRPr="009D706E">
        <w:rPr>
          <w:rStyle w:val="normaltextrun"/>
          <w:rFonts w:ascii="Calibri" w:eastAsiaTheme="majorEastAsia" w:hAnsi="Calibri" w:cs="Calibri"/>
          <w:szCs w:val="22"/>
        </w:rPr>
        <w:fldChar w:fldCharType="separate"/>
      </w:r>
      <w:r w:rsidR="0001228D" w:rsidRPr="009D706E">
        <w:t>participant</w:t>
      </w:r>
      <w:r w:rsidR="0001228D" w:rsidRPr="009D706E">
        <w:rPr>
          <w:rStyle w:val="normaltextrun"/>
          <w:rFonts w:ascii="Calibri" w:eastAsiaTheme="majorEastAsia" w:hAnsi="Calibri" w:cs="Calibri"/>
          <w:szCs w:val="22"/>
        </w:rPr>
        <w:fldChar w:fldCharType="end"/>
      </w:r>
      <w:r w:rsidRPr="009D706E">
        <w:rPr>
          <w:rStyle w:val="normaltextrun"/>
          <w:rFonts w:ascii="Calibri" w:eastAsiaTheme="majorEastAsia" w:hAnsi="Calibri" w:cs="Calibri"/>
          <w:szCs w:val="22"/>
        </w:rPr>
        <w:t>.</w:t>
      </w:r>
    </w:p>
    <w:p w14:paraId="1BFADFB2" w14:textId="4182432C" w:rsidR="0030622B" w:rsidRPr="009D706E" w:rsidRDefault="0030622B" w:rsidP="00210DBB">
      <w:pPr>
        <w:pStyle w:val="Heading3"/>
      </w:pPr>
      <w:bookmarkStart w:id="10" w:name="_Toc87969937"/>
      <w:bookmarkStart w:id="11" w:name="_Toc116382249"/>
      <w:bookmarkStart w:id="12" w:name="_Toc117774305"/>
      <w:r w:rsidRPr="009D706E">
        <w:t xml:space="preserve">About the </w:t>
      </w:r>
      <w:bookmarkEnd w:id="10"/>
      <w:bookmarkEnd w:id="11"/>
      <w:r w:rsidR="005B2DC5" w:rsidRPr="009D706E">
        <w:fldChar w:fldCharType="begin"/>
      </w:r>
      <w:r w:rsidR="005B2DC5" w:rsidRPr="009D706E">
        <w:instrText xml:space="preserve"> REF _Ref116991274 \h </w:instrText>
      </w:r>
      <w:r w:rsidR="009D706E">
        <w:instrText xml:space="preserve"> \* MERGEFORMAT </w:instrText>
      </w:r>
      <w:r w:rsidR="005B2DC5" w:rsidRPr="009D706E">
        <w:fldChar w:fldCharType="separate"/>
      </w:r>
      <w:r w:rsidR="005B2DC5" w:rsidRPr="009D706E">
        <w:rPr>
          <w:szCs w:val="22"/>
        </w:rPr>
        <w:t>CERT report</w:t>
      </w:r>
      <w:r w:rsidR="005B2DC5" w:rsidRPr="009D706E">
        <w:fldChar w:fldCharType="end"/>
      </w:r>
      <w:r w:rsidR="00F4102B" w:rsidRPr="009D706E">
        <w:t xml:space="preserve"> </w:t>
      </w:r>
      <w:r w:rsidR="002E64F2" w:rsidRPr="009D706E">
        <w:t>g</w:t>
      </w:r>
      <w:r w:rsidRPr="009D706E">
        <w:t>uidelines</w:t>
      </w:r>
      <w:bookmarkEnd w:id="12"/>
    </w:p>
    <w:p w14:paraId="0264792C" w14:textId="35863390" w:rsidR="0030622B" w:rsidRPr="009D706E" w:rsidRDefault="0030622B" w:rsidP="00CB405C">
      <w:pPr>
        <w:pStyle w:val="ListParagraph"/>
        <w:numPr>
          <w:ilvl w:val="2"/>
          <w:numId w:val="3"/>
        </w:numPr>
        <w:rPr>
          <w:rFonts w:eastAsiaTheme="minorHAnsi"/>
          <w:color w:val="auto"/>
        </w:rPr>
      </w:pPr>
      <w:r w:rsidRPr="009D706E">
        <w:rPr>
          <w:color w:val="auto"/>
        </w:rPr>
        <w:t xml:space="preserve">The </w:t>
      </w:r>
      <w:r w:rsidR="001715D1" w:rsidRPr="009D706E">
        <w:fldChar w:fldCharType="begin"/>
      </w:r>
      <w:r w:rsidR="001715D1" w:rsidRPr="009D706E">
        <w:instrText xml:space="preserve"> REF _Ref116991274 \h </w:instrText>
      </w:r>
      <w:r w:rsidR="009D706E">
        <w:instrText xml:space="preserve"> \* MERGEFORMAT </w:instrText>
      </w:r>
      <w:r w:rsidR="001715D1" w:rsidRPr="009D706E">
        <w:fldChar w:fldCharType="separate"/>
      </w:r>
      <w:r w:rsidR="001715D1" w:rsidRPr="009D706E">
        <w:rPr>
          <w:szCs w:val="22"/>
        </w:rPr>
        <w:t>CERT report</w:t>
      </w:r>
      <w:r w:rsidR="001715D1" w:rsidRPr="009D706E">
        <w:fldChar w:fldCharType="end"/>
      </w:r>
      <w:r w:rsidR="0008069F" w:rsidRPr="009D706E">
        <w:rPr>
          <w:color w:val="auto"/>
        </w:rPr>
        <w:t xml:space="preserve"> </w:t>
      </w:r>
      <w:r w:rsidRPr="009D706E">
        <w:rPr>
          <w:color w:val="auto"/>
        </w:rPr>
        <w:t>guidelines</w:t>
      </w:r>
      <w:r w:rsidR="0008069F" w:rsidRPr="009D706E">
        <w:rPr>
          <w:color w:val="auto"/>
        </w:rPr>
        <w:t xml:space="preserve"> (</w:t>
      </w:r>
      <w:r w:rsidR="00D00478" w:rsidRPr="009D706E">
        <w:rPr>
          <w:color w:val="auto"/>
        </w:rPr>
        <w:t>hereafter</w:t>
      </w:r>
      <w:r w:rsidR="00B473E2" w:rsidRPr="009D706E">
        <w:rPr>
          <w:color w:val="auto"/>
        </w:rPr>
        <w:t>,</w:t>
      </w:r>
      <w:r w:rsidR="00D00478" w:rsidRPr="009D706E">
        <w:rPr>
          <w:color w:val="auto"/>
        </w:rPr>
        <w:t xml:space="preserve"> </w:t>
      </w:r>
      <w:r w:rsidR="00D5138F" w:rsidRPr="009D706E">
        <w:rPr>
          <w:color w:val="auto"/>
        </w:rPr>
        <w:fldChar w:fldCharType="begin"/>
      </w:r>
      <w:r w:rsidR="00D5138F" w:rsidRPr="009D706E">
        <w:rPr>
          <w:color w:val="auto"/>
        </w:rPr>
        <w:instrText xml:space="preserve"> REF _Ref116994462 \h </w:instrText>
      </w:r>
      <w:r w:rsidR="009D706E">
        <w:rPr>
          <w:color w:val="auto"/>
        </w:rPr>
        <w:instrText xml:space="preserve"> \* MERGEFORMAT </w:instrText>
      </w:r>
      <w:r w:rsidR="00D5138F" w:rsidRPr="009D706E">
        <w:rPr>
          <w:color w:val="auto"/>
        </w:rPr>
      </w:r>
      <w:r w:rsidR="00D5138F" w:rsidRPr="009D706E">
        <w:rPr>
          <w:color w:val="auto"/>
        </w:rPr>
        <w:fldChar w:fldCharType="separate"/>
      </w:r>
      <w:r w:rsidR="00D5138F" w:rsidRPr="009D706E">
        <w:t>CERT guidelines</w:t>
      </w:r>
      <w:r w:rsidR="00D5138F" w:rsidRPr="009D706E">
        <w:rPr>
          <w:color w:val="auto"/>
        </w:rPr>
        <w:fldChar w:fldCharType="end"/>
      </w:r>
      <w:r w:rsidR="00F4102B" w:rsidRPr="009D706E">
        <w:rPr>
          <w:color w:val="auto"/>
        </w:rPr>
        <w:t>)</w:t>
      </w:r>
      <w:r w:rsidRPr="009D706E">
        <w:rPr>
          <w:color w:val="auto"/>
        </w:rPr>
        <w:t xml:space="preserve"> set the rules and interactions between </w:t>
      </w:r>
      <w:r w:rsidR="00C313D4" w:rsidRPr="009D706E">
        <w:rPr>
          <w:rStyle w:val="normaltextrun"/>
          <w:rFonts w:ascii="Calibri" w:eastAsiaTheme="majorEastAsia" w:hAnsi="Calibri" w:cs="Calibri"/>
          <w:szCs w:val="22"/>
        </w:rPr>
        <w:fldChar w:fldCharType="begin"/>
      </w:r>
      <w:r w:rsidR="00C313D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C313D4" w:rsidRPr="009D706E">
        <w:rPr>
          <w:rStyle w:val="normaltextrun"/>
          <w:rFonts w:ascii="Calibri" w:eastAsiaTheme="majorEastAsia" w:hAnsi="Calibri" w:cs="Calibri"/>
          <w:szCs w:val="22"/>
        </w:rPr>
      </w:r>
      <w:r w:rsidR="00C313D4" w:rsidRPr="009D706E">
        <w:rPr>
          <w:rStyle w:val="normaltextrun"/>
          <w:rFonts w:ascii="Calibri" w:eastAsiaTheme="majorEastAsia" w:hAnsi="Calibri" w:cs="Calibri"/>
          <w:szCs w:val="22"/>
        </w:rPr>
        <w:fldChar w:fldCharType="separate"/>
      </w:r>
      <w:r w:rsidR="00C313D4" w:rsidRPr="009D706E">
        <w:t>participant</w:t>
      </w:r>
      <w:r w:rsidR="00C313D4" w:rsidRPr="009D706E">
        <w:rPr>
          <w:rStyle w:val="normaltextrun"/>
          <w:rFonts w:ascii="Calibri" w:eastAsiaTheme="majorEastAsia" w:hAnsi="Calibri" w:cs="Calibri"/>
          <w:szCs w:val="22"/>
        </w:rPr>
        <w:fldChar w:fldCharType="end"/>
      </w:r>
      <w:r w:rsidRPr="009D706E">
        <w:rPr>
          <w:color w:val="auto"/>
        </w:rPr>
        <w:t xml:space="preserve">s and the </w:t>
      </w:r>
      <w:r w:rsidR="00DD6462" w:rsidRPr="009D706E">
        <w:t>CER</w:t>
      </w:r>
      <w:r w:rsidRPr="009D706E">
        <w:rPr>
          <w:color w:val="auto"/>
        </w:rPr>
        <w:t xml:space="preserve">. </w:t>
      </w:r>
    </w:p>
    <w:p w14:paraId="638947BA" w14:textId="5D821B14" w:rsidR="0030622B" w:rsidRPr="009D706E" w:rsidRDefault="0030622B" w:rsidP="00CB405C">
      <w:pPr>
        <w:pStyle w:val="ListParagraph"/>
        <w:numPr>
          <w:ilvl w:val="2"/>
          <w:numId w:val="3"/>
        </w:numPr>
        <w:rPr>
          <w:rStyle w:val="normaltextrun"/>
          <w:color w:val="000000"/>
        </w:rPr>
      </w:pPr>
      <w:r w:rsidRPr="009D706E">
        <w:rPr>
          <w:rStyle w:val="normaltextrun"/>
        </w:rPr>
        <w:t xml:space="preserve">The </w:t>
      </w:r>
      <w:r w:rsidR="005B2DC5" w:rsidRPr="009D706E">
        <w:fldChar w:fldCharType="begin"/>
      </w:r>
      <w:r w:rsidR="005B2DC5" w:rsidRPr="009D706E">
        <w:instrText xml:space="preserve"> REF _Ref116991274 \h </w:instrText>
      </w:r>
      <w:r w:rsidR="009D706E">
        <w:instrText xml:space="preserve"> \* MERGEFORMAT </w:instrText>
      </w:r>
      <w:r w:rsidR="005B2DC5" w:rsidRPr="009D706E">
        <w:fldChar w:fldCharType="separate"/>
      </w:r>
      <w:r w:rsidR="005B2DC5" w:rsidRPr="009D706E">
        <w:rPr>
          <w:szCs w:val="22"/>
        </w:rPr>
        <w:t>CERT report</w:t>
      </w:r>
      <w:r w:rsidR="005B2DC5" w:rsidRPr="009D706E">
        <w:fldChar w:fldCharType="end"/>
      </w:r>
      <w:r w:rsidRPr="009D706E">
        <w:rPr>
          <w:rStyle w:val="normaltextrun"/>
        </w:rPr>
        <w:t xml:space="preserve"> </w:t>
      </w:r>
      <w:r w:rsidRPr="009D706E">
        <w:rPr>
          <w:color w:val="auto"/>
        </w:rPr>
        <w:t>does</w:t>
      </w:r>
      <w:r w:rsidRPr="009D706E">
        <w:rPr>
          <w:rStyle w:val="normaltextrun"/>
        </w:rPr>
        <w:t xml:space="preserve"> not replace any legal or regulatory obligation</w:t>
      </w:r>
      <w:r w:rsidR="002D5FF7">
        <w:rPr>
          <w:rStyle w:val="normaltextrun"/>
        </w:rPr>
        <w:t>s</w:t>
      </w:r>
      <w:r w:rsidRPr="009D706E">
        <w:rPr>
          <w:rStyle w:val="normaltextrun"/>
        </w:rPr>
        <w:t xml:space="preserve"> that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rStyle w:val="normaltextrun"/>
        </w:rPr>
        <w:t xml:space="preserve">s have to report, undertake, or accurately describe their activities to reduce emissions. </w:t>
      </w:r>
    </w:p>
    <w:p w14:paraId="7FE77DEA" w14:textId="15B94047" w:rsidR="0030622B" w:rsidRPr="009D706E" w:rsidRDefault="0030622B" w:rsidP="00CB405C">
      <w:pPr>
        <w:pStyle w:val="ListParagraph"/>
        <w:numPr>
          <w:ilvl w:val="2"/>
          <w:numId w:val="3"/>
        </w:numPr>
        <w:rPr>
          <w:color w:val="auto"/>
        </w:rPr>
      </w:pPr>
      <w:r w:rsidRPr="009D706E">
        <w:rPr>
          <w:color w:val="auto"/>
        </w:rPr>
        <w:t xml:space="preserve">This version of the </w:t>
      </w:r>
      <w:r w:rsidR="00D5138F" w:rsidRPr="009D706E">
        <w:rPr>
          <w:color w:val="auto"/>
        </w:rPr>
        <w:fldChar w:fldCharType="begin"/>
      </w:r>
      <w:r w:rsidR="00D5138F" w:rsidRPr="009D706E">
        <w:rPr>
          <w:color w:val="auto"/>
        </w:rPr>
        <w:instrText xml:space="preserve"> REF _Ref116994462 \h </w:instrText>
      </w:r>
      <w:r w:rsidR="009D706E">
        <w:rPr>
          <w:color w:val="auto"/>
        </w:rPr>
        <w:instrText xml:space="preserve"> \* MERGEFORMAT </w:instrText>
      </w:r>
      <w:r w:rsidR="00D5138F" w:rsidRPr="009D706E">
        <w:rPr>
          <w:color w:val="auto"/>
        </w:rPr>
      </w:r>
      <w:r w:rsidR="00D5138F" w:rsidRPr="009D706E">
        <w:rPr>
          <w:color w:val="auto"/>
        </w:rPr>
        <w:fldChar w:fldCharType="separate"/>
      </w:r>
      <w:r w:rsidR="00D5138F" w:rsidRPr="009D706E">
        <w:t>CERT guidelines</w:t>
      </w:r>
      <w:r w:rsidR="00D5138F" w:rsidRPr="009D706E">
        <w:rPr>
          <w:color w:val="auto"/>
        </w:rPr>
        <w:fldChar w:fldCharType="end"/>
      </w:r>
      <w:r w:rsidR="009247C7" w:rsidRPr="009D706E">
        <w:rPr>
          <w:color w:val="auto"/>
        </w:rPr>
        <w:t xml:space="preserve"> </w:t>
      </w:r>
      <w:r w:rsidRPr="009D706E">
        <w:rPr>
          <w:color w:val="auto"/>
        </w:rPr>
        <w:t xml:space="preserve">supersedes all previous versions of the guidelines and any prior agreements or representations made by the </w:t>
      </w:r>
      <w:r w:rsidR="00DD6462" w:rsidRPr="009D706E">
        <w:t>CER</w:t>
      </w:r>
      <w:r w:rsidRPr="009D706E">
        <w:rPr>
          <w:color w:val="auto"/>
        </w:rPr>
        <w:t xml:space="preserve"> in relation to the </w:t>
      </w:r>
      <w:r w:rsidR="00D5138F" w:rsidRPr="009D706E">
        <w:rPr>
          <w:color w:val="auto"/>
        </w:rPr>
        <w:fldChar w:fldCharType="begin"/>
      </w:r>
      <w:r w:rsidR="00D5138F" w:rsidRPr="009D706E">
        <w:rPr>
          <w:color w:val="auto"/>
        </w:rPr>
        <w:instrText xml:space="preserve"> REF _Ref116994462 \h </w:instrText>
      </w:r>
      <w:r w:rsidR="009D706E">
        <w:rPr>
          <w:color w:val="auto"/>
        </w:rPr>
        <w:instrText xml:space="preserve"> \* MERGEFORMAT </w:instrText>
      </w:r>
      <w:r w:rsidR="00D5138F" w:rsidRPr="009D706E">
        <w:rPr>
          <w:color w:val="auto"/>
        </w:rPr>
      </w:r>
      <w:r w:rsidR="00D5138F" w:rsidRPr="009D706E">
        <w:rPr>
          <w:color w:val="auto"/>
        </w:rPr>
        <w:fldChar w:fldCharType="separate"/>
      </w:r>
      <w:r w:rsidR="00D5138F" w:rsidRPr="009D706E">
        <w:t>CERT guidelines</w:t>
      </w:r>
      <w:r w:rsidR="00D5138F" w:rsidRPr="009D706E">
        <w:rPr>
          <w:color w:val="auto"/>
        </w:rPr>
        <w:fldChar w:fldCharType="end"/>
      </w:r>
      <w:r w:rsidRPr="009D706E">
        <w:rPr>
          <w:color w:val="auto"/>
        </w:rPr>
        <w:t xml:space="preserve"> and their design.</w:t>
      </w:r>
    </w:p>
    <w:p w14:paraId="4F65E389" w14:textId="53F5BD86" w:rsidR="002B3DD2" w:rsidRPr="009D706E" w:rsidRDefault="00C232A4" w:rsidP="00210DBB">
      <w:pPr>
        <w:pStyle w:val="Heading3"/>
      </w:pPr>
      <w:bookmarkStart w:id="13" w:name="_Ref117174242"/>
      <w:bookmarkStart w:id="14" w:name="_Ref117174248"/>
      <w:bookmarkStart w:id="15" w:name="_Toc117774306"/>
      <w:r w:rsidRPr="009D706E">
        <w:t>Acc</w:t>
      </w:r>
      <w:r w:rsidR="00E839EC" w:rsidRPr="009D706E">
        <w:t>uracy</w:t>
      </w:r>
      <w:r w:rsidR="002B3DD2" w:rsidRPr="009D706E">
        <w:t xml:space="preserve"> and verification of </w:t>
      </w:r>
      <w:r w:rsidR="003C7B66" w:rsidRPr="009D706E">
        <w:t xml:space="preserve">provided </w:t>
      </w:r>
      <w:r w:rsidR="002B3DD2" w:rsidRPr="009D706E">
        <w:t>data and information</w:t>
      </w:r>
      <w:bookmarkEnd w:id="13"/>
      <w:bookmarkEnd w:id="14"/>
      <w:bookmarkEnd w:id="15"/>
    </w:p>
    <w:p w14:paraId="2099F75C" w14:textId="27F0BDCA" w:rsidR="00FD0F57" w:rsidRPr="009D706E" w:rsidRDefault="00FD0F57" w:rsidP="00FD0F57">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D6367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t>
      </w:r>
      <w:proofErr w:type="gramStart"/>
      <w:r w:rsidRPr="009D706E">
        <w:t>are</w:t>
      </w:r>
      <w:proofErr w:type="gramEnd"/>
      <w:r w:rsidRPr="009D706E">
        <w:t xml:space="preserve"> responsible for ensuring data and information provided to the CER for the purposes of their </w:t>
      </w:r>
      <w:r w:rsidRPr="009D706E">
        <w:fldChar w:fldCharType="begin"/>
      </w:r>
      <w:r w:rsidRPr="009D706E">
        <w:instrText xml:space="preserve"> REF _Ref116991274 \h </w:instrText>
      </w:r>
      <w:r w:rsidR="00D6367F" w:rsidRPr="009D706E">
        <w:instrText xml:space="preserve"> \* MERGEFORMAT </w:instrText>
      </w:r>
      <w:r w:rsidRPr="009D706E">
        <w:fldChar w:fldCharType="separate"/>
      </w:r>
      <w:r w:rsidRPr="009D706E">
        <w:rPr>
          <w:szCs w:val="22"/>
        </w:rPr>
        <w:t>CERT report</w:t>
      </w:r>
      <w:r w:rsidRPr="009D706E">
        <w:fldChar w:fldCharType="end"/>
      </w:r>
      <w:r w:rsidRPr="009D706E">
        <w:t xml:space="preserve"> does not breach Australian law or regulatory requirements.</w:t>
      </w:r>
    </w:p>
    <w:p w14:paraId="3B7BE2BD" w14:textId="0E25C600" w:rsidR="002B3DD2" w:rsidRPr="009D706E" w:rsidRDefault="002B3DD2" w:rsidP="002B3DD2">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s must ensure that the</w:t>
      </w:r>
      <w:r w:rsidR="00BC4CE3" w:rsidRPr="009D706E">
        <w:t xml:space="preserve"> data,</w:t>
      </w:r>
      <w:r w:rsidRPr="009D706E">
        <w:t xml:space="preserve"> </w:t>
      </w:r>
      <w:proofErr w:type="gramStart"/>
      <w:r w:rsidRPr="009D706E">
        <w:t>information</w:t>
      </w:r>
      <w:proofErr w:type="gramEnd"/>
      <w:r w:rsidR="00BC4CE3" w:rsidRPr="009D706E">
        <w:t xml:space="preserve"> and claims</w:t>
      </w:r>
      <w:r w:rsidRPr="009D706E">
        <w:t xml:space="preserve"> provided to the CER </w:t>
      </w:r>
      <w:r w:rsidR="00502C56" w:rsidRPr="009D706E">
        <w:t>are</w:t>
      </w:r>
      <w:r w:rsidRPr="009D706E">
        <w:t xml:space="preserve"> true, accurate, complete, and not misleading or capable of being misleading.</w:t>
      </w:r>
    </w:p>
    <w:p w14:paraId="12D6E460" w14:textId="2ED70E04" w:rsidR="002B3DD2" w:rsidRPr="009D706E" w:rsidRDefault="002B3DD2" w:rsidP="002B3DD2">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t>
      </w:r>
      <w:proofErr w:type="gramStart"/>
      <w:r w:rsidRPr="009D706E">
        <w:t>are</w:t>
      </w:r>
      <w:proofErr w:type="gramEnd"/>
      <w:r w:rsidRPr="009D706E">
        <w:t xml:space="preserve"> responsible for the accuracy and quality of data or information provided to the </w:t>
      </w:r>
      <w:r w:rsidR="00332DFA" w:rsidRPr="009D706E">
        <w:t>CER</w:t>
      </w:r>
      <w:r w:rsidRPr="009D706E">
        <w:t xml:space="preserve"> and for ensuring they comply with relevant Australian laws and regulatory requirements, including in relation to corporate and financial reporting. </w:t>
      </w:r>
    </w:p>
    <w:p w14:paraId="5903F60A" w14:textId="2DE63ED7" w:rsidR="002B3DD2" w:rsidRPr="009D706E" w:rsidRDefault="002B3DD2" w:rsidP="002B3DD2">
      <w:pPr>
        <w:pStyle w:val="ListParagraph"/>
        <w:numPr>
          <w:ilvl w:val="2"/>
          <w:numId w:val="3"/>
        </w:numPr>
      </w:pPr>
      <w:r w:rsidRPr="009D706E">
        <w:t xml:space="preserve">The </w:t>
      </w:r>
      <w:r w:rsidR="00332DFA" w:rsidRPr="009D706E">
        <w:t>CER</w:t>
      </w:r>
      <w:r w:rsidRPr="009D706E">
        <w:t xml:space="preserve"> will use its data holdings, data-matching and other internal processes to verify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progress towards their </w:t>
      </w:r>
      <w:r w:rsidRPr="009D706E">
        <w:fldChar w:fldCharType="begin"/>
      </w:r>
      <w:r w:rsidRPr="009D706E">
        <w:instrText xml:space="preserve"> REF _Ref116997691 \h </w:instrText>
      </w:r>
      <w:r w:rsidR="0099063F" w:rsidRPr="009D706E">
        <w:instrText xml:space="preserve"> \* MERGEFORMAT </w:instrText>
      </w:r>
      <w:r w:rsidRPr="009D706E">
        <w:fldChar w:fldCharType="separate"/>
      </w:r>
      <w:r w:rsidRPr="009D706E">
        <w:rPr>
          <w:szCs w:val="22"/>
        </w:rPr>
        <w:t>commitment goal</w:t>
      </w:r>
      <w:r w:rsidRPr="009D706E">
        <w:fldChar w:fldCharType="end"/>
      </w:r>
      <w:r w:rsidRPr="009D706E">
        <w:t xml:space="preserve">, </w:t>
      </w:r>
      <w:r w:rsidRPr="009D706E">
        <w:fldChar w:fldCharType="begin"/>
      </w:r>
      <w:r w:rsidRPr="009D706E">
        <w:instrText xml:space="preserve"> REF _Ref116995942 \h </w:instrText>
      </w:r>
      <w:r w:rsidR="0099063F" w:rsidRPr="009D706E">
        <w:instrText xml:space="preserve"> \* MERGEFORMAT </w:instrText>
      </w:r>
      <w:r w:rsidRPr="009D706E">
        <w:fldChar w:fldCharType="separate"/>
      </w:r>
      <w:r w:rsidRPr="009D706E">
        <w:rPr>
          <w:szCs w:val="22"/>
        </w:rPr>
        <w:t>net emissions</w:t>
      </w:r>
      <w:r w:rsidRPr="009D706E">
        <w:fldChar w:fldCharType="end"/>
      </w:r>
      <w:r w:rsidRPr="009D706E">
        <w:t xml:space="preserve"> position, renewable electricity percentage and </w:t>
      </w:r>
      <w:r w:rsidR="00D30C09" w:rsidRPr="009D706E">
        <w:fldChar w:fldCharType="begin"/>
      </w:r>
      <w:r w:rsidR="00D30C09" w:rsidRPr="009D706E">
        <w:instrText xml:space="preserve"> REF _Ref116996544 \h </w:instrText>
      </w:r>
      <w:r w:rsidR="00D6367F" w:rsidRPr="009D706E">
        <w:instrText xml:space="preserve"> \* MERGEFORMAT </w:instrText>
      </w:r>
      <w:r w:rsidR="00D30C09" w:rsidRPr="009D706E">
        <w:fldChar w:fldCharType="separate"/>
      </w:r>
      <w:r w:rsidR="00D30C09" w:rsidRPr="009D706E">
        <w:rPr>
          <w:szCs w:val="22"/>
        </w:rPr>
        <w:t>units and certificates</w:t>
      </w:r>
      <w:r w:rsidR="00D30C09" w:rsidRPr="009D706E">
        <w:fldChar w:fldCharType="end"/>
      </w:r>
      <w:r w:rsidRPr="009D706E">
        <w:t xml:space="preserve"> voluntarily </w:t>
      </w:r>
      <w:r w:rsidRPr="009D706E">
        <w:rPr>
          <w:rFonts w:ascii="Calibri" w:hAnsi="Calibri" w:cs="Calibri"/>
        </w:rPr>
        <w:fldChar w:fldCharType="begin"/>
      </w:r>
      <w:r w:rsidRPr="009D706E">
        <w:rPr>
          <w:rFonts w:ascii="Calibri" w:hAnsi="Calibri" w:cs="Calibri"/>
        </w:rPr>
        <w:instrText xml:space="preserve"> REF _Ref116977144 \h </w:instrText>
      </w:r>
      <w:r w:rsidR="0099063F" w:rsidRPr="009D706E">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sidRPr="009D706E">
        <w:rPr>
          <w:color w:val="auto"/>
          <w:szCs w:val="22"/>
        </w:rPr>
        <w:t>surrender</w:t>
      </w:r>
      <w:r w:rsidRPr="009D706E">
        <w:rPr>
          <w:rFonts w:ascii="Calibri" w:hAnsi="Calibri" w:cs="Calibri"/>
        </w:rPr>
        <w:fldChar w:fldCharType="end"/>
      </w:r>
      <w:r w:rsidRPr="009D706E">
        <w:fldChar w:fldCharType="begin"/>
      </w:r>
      <w:r w:rsidRPr="009D706E">
        <w:rPr>
          <w:color w:val="auto"/>
        </w:rPr>
        <w:instrText xml:space="preserve"> REF _Ref116977144 \h </w:instrText>
      </w:r>
      <w:r w:rsidR="0099063F" w:rsidRPr="009D706E">
        <w:instrText xml:space="preserve"> \* MERGEFORMAT </w:instrText>
      </w:r>
      <w:r w:rsidR="00FB44EF">
        <w:fldChar w:fldCharType="separate"/>
      </w:r>
      <w:r w:rsidRPr="009D706E">
        <w:fldChar w:fldCharType="end"/>
      </w:r>
      <w:r w:rsidRPr="009D706E">
        <w:t xml:space="preserve">ed.  </w:t>
      </w:r>
    </w:p>
    <w:p w14:paraId="0802BC32" w14:textId="4676AF79" w:rsidR="002B3DD2" w:rsidRPr="009D706E" w:rsidRDefault="002B3DD2" w:rsidP="002B3DD2">
      <w:pPr>
        <w:pStyle w:val="ListParagraph"/>
        <w:numPr>
          <w:ilvl w:val="2"/>
          <w:numId w:val="3"/>
        </w:numPr>
      </w:pPr>
      <w:r w:rsidRPr="009D706E">
        <w:t xml:space="preserve">If further information to support publication of the </w:t>
      </w:r>
      <w:r w:rsidRPr="009D706E">
        <w:fldChar w:fldCharType="begin"/>
      </w:r>
      <w:r w:rsidRPr="009D706E">
        <w:instrText xml:space="preserve"> REF _Ref116991274 \h </w:instrText>
      </w:r>
      <w:r w:rsidR="0099063F" w:rsidRPr="009D706E">
        <w:instrText xml:space="preserve"> \* MERGEFORMAT </w:instrText>
      </w:r>
      <w:r w:rsidRPr="009D706E">
        <w:fldChar w:fldCharType="separate"/>
      </w:r>
      <w:r w:rsidRPr="009D706E">
        <w:rPr>
          <w:szCs w:val="22"/>
        </w:rPr>
        <w:t>CERT report</w:t>
      </w:r>
      <w:r w:rsidRPr="009D706E">
        <w:fldChar w:fldCharType="end"/>
      </w:r>
      <w:r w:rsidRPr="009D706E">
        <w:t xml:space="preserve"> is required, the </w:t>
      </w:r>
      <w:r w:rsidR="00332DFA" w:rsidRPr="009D706E">
        <w:t>CER</w:t>
      </w:r>
      <w:r w:rsidRPr="009D706E">
        <w:t xml:space="preserve"> may request additional information be provided from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within a specified timeframe. </w:t>
      </w:r>
    </w:p>
    <w:p w14:paraId="6ED689DE" w14:textId="7990F3C4" w:rsidR="0030622B" w:rsidRPr="009D706E" w:rsidRDefault="0030622B" w:rsidP="00CB405C">
      <w:pPr>
        <w:pStyle w:val="ListParagraph"/>
        <w:numPr>
          <w:ilvl w:val="2"/>
          <w:numId w:val="3"/>
        </w:numPr>
        <w:rPr>
          <w:color w:val="000000"/>
        </w:rPr>
      </w:pPr>
      <w:r w:rsidRPr="009D706E">
        <w:t xml:space="preserve">The </w:t>
      </w:r>
      <w:r w:rsidR="00DD6462" w:rsidRPr="009D706E">
        <w:t>CER</w:t>
      </w:r>
      <w:r w:rsidRPr="009D706E">
        <w:t xml:space="preserve"> reserves the right not to publish, or remove from publication, any information it deems inappropriate, misleading, </w:t>
      </w:r>
      <w:proofErr w:type="gramStart"/>
      <w:r w:rsidRPr="009D706E">
        <w:t>inaccurate</w:t>
      </w:r>
      <w:proofErr w:type="gramEnd"/>
      <w:r w:rsidR="00F75023" w:rsidRPr="009D706E">
        <w:t xml:space="preserve"> or unable to be verified by the </w:t>
      </w:r>
      <w:r w:rsidR="00332DFA" w:rsidRPr="009D706E">
        <w:t>CER</w:t>
      </w:r>
      <w:r w:rsidRPr="009D706E">
        <w:t>.</w:t>
      </w:r>
    </w:p>
    <w:p w14:paraId="7EDCC255" w14:textId="11700107" w:rsidR="008817C6" w:rsidRPr="009D706E" w:rsidRDefault="008817C6" w:rsidP="008817C6">
      <w:pPr>
        <w:pStyle w:val="ListParagraph"/>
        <w:numPr>
          <w:ilvl w:val="2"/>
          <w:numId w:val="3"/>
        </w:numPr>
        <w:spacing w:after="120"/>
      </w:pPr>
      <w:r w:rsidRPr="009D706E">
        <w:t xml:space="preserve">Where the </w:t>
      </w:r>
      <w:r w:rsidR="00C1025F" w:rsidRPr="009D706E">
        <w:t>CER</w:t>
      </w:r>
      <w:r w:rsidRPr="009D706E">
        <w:t xml:space="preserve"> proposes not to publish information, it will provide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 with reasons for its position and an opportunity to respond. The </w:t>
      </w:r>
      <w:r w:rsidR="00C1025F" w:rsidRPr="009D706E">
        <w:t>CER</w:t>
      </w:r>
      <w:r w:rsidRPr="009D706E">
        <w:t xml:space="preserve"> will consider any response, and will notify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 of its final decision, which may include:</w:t>
      </w:r>
    </w:p>
    <w:p w14:paraId="7618410B" w14:textId="77777777" w:rsidR="008817C6" w:rsidRPr="009D706E" w:rsidRDefault="008817C6" w:rsidP="00A51750">
      <w:pPr>
        <w:pStyle w:val="ListParagraph"/>
        <w:numPr>
          <w:ilvl w:val="0"/>
          <w:numId w:val="23"/>
        </w:numPr>
      </w:pPr>
      <w:r w:rsidRPr="009D706E">
        <w:t>Publication of the information</w:t>
      </w:r>
    </w:p>
    <w:p w14:paraId="1B84411A" w14:textId="6ABECFEC" w:rsidR="008817C6" w:rsidRPr="009D706E" w:rsidRDefault="008817C6" w:rsidP="00A51750">
      <w:pPr>
        <w:pStyle w:val="ListParagraph"/>
        <w:numPr>
          <w:ilvl w:val="0"/>
          <w:numId w:val="23"/>
        </w:numPr>
      </w:pPr>
      <w:r w:rsidRPr="009D706E">
        <w:t xml:space="preserve">Publication of part of the information, such as the publication of a </w:t>
      </w:r>
      <w:r w:rsidR="004748C6" w:rsidRPr="009D706E">
        <w:rPr>
          <w:color w:val="auto"/>
        </w:rPr>
        <w:fldChar w:fldCharType="begin"/>
      </w:r>
      <w:r w:rsidR="004748C6" w:rsidRPr="009D706E">
        <w:rPr>
          <w:color w:val="auto"/>
        </w:rPr>
        <w:instrText xml:space="preserve"> REF _Ref116990202 \h </w:instrText>
      </w:r>
      <w:r w:rsidR="0099063F" w:rsidRPr="009D706E">
        <w:rPr>
          <w:color w:val="auto"/>
        </w:rPr>
        <w:instrText xml:space="preserve"> \* MERGEFORMAT </w:instrText>
      </w:r>
      <w:r w:rsidR="004748C6" w:rsidRPr="009D706E">
        <w:rPr>
          <w:color w:val="auto"/>
        </w:rPr>
      </w:r>
      <w:r w:rsidR="004748C6" w:rsidRPr="009D706E">
        <w:rPr>
          <w:color w:val="auto"/>
        </w:rPr>
        <w:fldChar w:fldCharType="separate"/>
      </w:r>
      <w:r w:rsidR="004748C6" w:rsidRPr="009D706E">
        <w:rPr>
          <w:szCs w:val="22"/>
        </w:rPr>
        <w:t>CER data verified</w:t>
      </w:r>
      <w:r w:rsidR="004748C6" w:rsidRPr="009D706E">
        <w:rPr>
          <w:color w:val="auto"/>
        </w:rPr>
        <w:fldChar w:fldCharType="end"/>
      </w:r>
      <w:r w:rsidRPr="009D706E">
        <w:t xml:space="preserve"> or </w:t>
      </w:r>
      <w:r w:rsidR="003F3E2F" w:rsidRPr="009D706E">
        <w:fldChar w:fldCharType="begin"/>
      </w:r>
      <w:r w:rsidR="003F3E2F" w:rsidRPr="009D706E">
        <w:instrText xml:space="preserve"> REF _Ref116996088 \h </w:instrText>
      </w:r>
      <w:r w:rsidR="0099063F" w:rsidRPr="009D706E">
        <w:instrText xml:space="preserve"> \* MERGEFORMAT </w:instrText>
      </w:r>
      <w:r w:rsidR="003F3E2F" w:rsidRPr="009D706E">
        <w:fldChar w:fldCharType="separate"/>
      </w:r>
      <w:r w:rsidR="003F3E2F" w:rsidRPr="009D706E">
        <w:rPr>
          <w:szCs w:val="22"/>
        </w:rPr>
        <w:t>independently assured commitment</w:t>
      </w:r>
      <w:r w:rsidR="003F3E2F" w:rsidRPr="009D706E">
        <w:fldChar w:fldCharType="end"/>
      </w:r>
      <w:r w:rsidRPr="009D706E">
        <w:t xml:space="preserve"> as a </w:t>
      </w:r>
      <w:r w:rsidR="0018394C">
        <w:fldChar w:fldCharType="begin"/>
      </w:r>
      <w:r w:rsidR="0018394C">
        <w:instrText xml:space="preserve"> REF _Ref116996046 \h </w:instrText>
      </w:r>
      <w:r w:rsidR="0018394C">
        <w:fldChar w:fldCharType="separate"/>
      </w:r>
      <w:r w:rsidR="0018394C">
        <w:t>c</w:t>
      </w:r>
      <w:r w:rsidR="0018394C" w:rsidRPr="009D706E">
        <w:t>ompany assured commitment</w:t>
      </w:r>
      <w:r w:rsidR="0018394C">
        <w:fldChar w:fldCharType="end"/>
      </w:r>
    </w:p>
    <w:p w14:paraId="250A106F" w14:textId="355E1E87" w:rsidR="008817C6" w:rsidRPr="009D706E" w:rsidRDefault="008817C6" w:rsidP="00A51750">
      <w:pPr>
        <w:pStyle w:val="ListParagraph"/>
        <w:numPr>
          <w:ilvl w:val="0"/>
          <w:numId w:val="23"/>
        </w:numPr>
      </w:pPr>
      <w:r w:rsidRPr="009D706E">
        <w:t>Not publishing information</w:t>
      </w:r>
    </w:p>
    <w:p w14:paraId="37740043" w14:textId="7EE3959E" w:rsidR="0030622B" w:rsidRPr="009D706E" w:rsidRDefault="0030622B" w:rsidP="00210DBB">
      <w:pPr>
        <w:pStyle w:val="Heading3"/>
      </w:pPr>
      <w:bookmarkStart w:id="16" w:name="_Toc87969938"/>
      <w:bookmarkStart w:id="17" w:name="_Ref115448276"/>
      <w:bookmarkStart w:id="18" w:name="_Toc116382250"/>
      <w:bookmarkStart w:id="19" w:name="_Toc117774307"/>
      <w:r w:rsidRPr="009D706E">
        <w:lastRenderedPageBreak/>
        <w:t xml:space="preserve">Changes to the </w:t>
      </w:r>
      <w:bookmarkEnd w:id="16"/>
      <w:bookmarkEnd w:id="17"/>
      <w:bookmarkEnd w:id="18"/>
      <w:r w:rsidR="009247C7" w:rsidRPr="009D706E">
        <w:rPr>
          <w:color w:val="auto"/>
        </w:rPr>
        <w:fldChar w:fldCharType="begin"/>
      </w:r>
      <w:r w:rsidR="009247C7" w:rsidRPr="009D706E">
        <w:rPr>
          <w:color w:val="auto"/>
        </w:rPr>
        <w:instrText xml:space="preserve"> REF _Ref116994462 \h </w:instrText>
      </w:r>
      <w:r w:rsidR="009D706E">
        <w:rPr>
          <w:color w:val="auto"/>
        </w:rPr>
        <w:instrText xml:space="preserve"> \* MERGEFORMAT </w:instrText>
      </w:r>
      <w:r w:rsidR="009247C7" w:rsidRPr="009D706E">
        <w:rPr>
          <w:color w:val="auto"/>
        </w:rPr>
      </w:r>
      <w:r w:rsidR="009247C7" w:rsidRPr="009D706E">
        <w:rPr>
          <w:color w:val="auto"/>
        </w:rPr>
        <w:fldChar w:fldCharType="separate"/>
      </w:r>
      <w:r w:rsidR="009247C7" w:rsidRPr="009D706E">
        <w:t>CERT guidelines</w:t>
      </w:r>
      <w:bookmarkEnd w:id="19"/>
      <w:r w:rsidR="009247C7" w:rsidRPr="009D706E">
        <w:rPr>
          <w:color w:val="auto"/>
        </w:rPr>
        <w:fldChar w:fldCharType="end"/>
      </w:r>
    </w:p>
    <w:p w14:paraId="783AD27E" w14:textId="7BEFC695" w:rsidR="0030622B" w:rsidRPr="009D706E" w:rsidRDefault="00410BB4" w:rsidP="00CB405C">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0622B" w:rsidRPr="009D706E">
        <w:rPr>
          <w:color w:val="auto"/>
        </w:rPr>
        <w:t xml:space="preserve">s </w:t>
      </w:r>
      <w:proofErr w:type="gramStart"/>
      <w:r w:rsidR="0030622B" w:rsidRPr="009D706E">
        <w:rPr>
          <w:color w:val="auto"/>
        </w:rPr>
        <w:t>agree</w:t>
      </w:r>
      <w:proofErr w:type="gramEnd"/>
      <w:r w:rsidR="0030622B" w:rsidRPr="009D706E">
        <w:rPr>
          <w:color w:val="auto"/>
        </w:rPr>
        <w:t xml:space="preserve"> that:</w:t>
      </w:r>
    </w:p>
    <w:p w14:paraId="03AA28E8" w14:textId="38A22975" w:rsidR="0030622B" w:rsidRPr="009D706E" w:rsidRDefault="0030622B" w:rsidP="000B739D">
      <w:pPr>
        <w:pStyle w:val="ListParagraph"/>
        <w:numPr>
          <w:ilvl w:val="0"/>
          <w:numId w:val="4"/>
        </w:numPr>
        <w:ind w:left="1491" w:hanging="357"/>
        <w:rPr>
          <w:color w:val="auto"/>
        </w:rPr>
      </w:pPr>
      <w:r w:rsidRPr="009D706E">
        <w:rPr>
          <w:color w:val="auto"/>
        </w:rPr>
        <w:t xml:space="preserve">the </w:t>
      </w:r>
      <w:r w:rsidR="00DD6462" w:rsidRPr="009D706E">
        <w:t>CER</w:t>
      </w:r>
      <w:r w:rsidRPr="009D706E">
        <w:rPr>
          <w:color w:val="auto"/>
        </w:rPr>
        <w:t xml:space="preserve"> may change the terms of the </w:t>
      </w:r>
      <w:r w:rsidR="00D5138F" w:rsidRPr="009D706E">
        <w:rPr>
          <w:color w:val="auto"/>
        </w:rPr>
        <w:fldChar w:fldCharType="begin"/>
      </w:r>
      <w:r w:rsidR="00D5138F" w:rsidRPr="009D706E">
        <w:rPr>
          <w:color w:val="auto"/>
        </w:rPr>
        <w:instrText xml:space="preserve"> REF _Ref116994462 \h </w:instrText>
      </w:r>
      <w:r w:rsidR="009D706E">
        <w:rPr>
          <w:color w:val="auto"/>
        </w:rPr>
        <w:instrText xml:space="preserve"> \* MERGEFORMAT </w:instrText>
      </w:r>
      <w:r w:rsidR="00D5138F" w:rsidRPr="009D706E">
        <w:rPr>
          <w:color w:val="auto"/>
        </w:rPr>
      </w:r>
      <w:r w:rsidR="00D5138F" w:rsidRPr="009D706E">
        <w:rPr>
          <w:color w:val="auto"/>
        </w:rPr>
        <w:fldChar w:fldCharType="separate"/>
      </w:r>
      <w:r w:rsidR="00D5138F" w:rsidRPr="009D706E">
        <w:t>CERT guidelines</w:t>
      </w:r>
      <w:r w:rsidR="00D5138F" w:rsidRPr="009D706E">
        <w:rPr>
          <w:color w:val="auto"/>
        </w:rPr>
        <w:fldChar w:fldCharType="end"/>
      </w:r>
      <w:r w:rsidRPr="009D706E">
        <w:rPr>
          <w:color w:val="auto"/>
        </w:rPr>
        <w:t xml:space="preserve"> at any time following a period of consultation</w:t>
      </w:r>
    </w:p>
    <w:p w14:paraId="31F00CF2" w14:textId="3B4FEEC9" w:rsidR="0030622B" w:rsidRPr="009D706E" w:rsidRDefault="0030622B" w:rsidP="000B739D">
      <w:pPr>
        <w:pStyle w:val="ListParagraph"/>
        <w:numPr>
          <w:ilvl w:val="0"/>
          <w:numId w:val="4"/>
        </w:numPr>
        <w:ind w:left="1491" w:hanging="357"/>
        <w:rPr>
          <w:color w:val="auto"/>
        </w:rPr>
      </w:pPr>
      <w:r w:rsidRPr="009D706E">
        <w:rPr>
          <w:color w:val="auto"/>
        </w:rPr>
        <w:t xml:space="preserve">if the </w:t>
      </w:r>
      <w:r w:rsidR="00DD6462" w:rsidRPr="009D706E">
        <w:t>CER</w:t>
      </w:r>
      <w:r w:rsidRPr="009D706E">
        <w:rPr>
          <w:color w:val="auto"/>
        </w:rPr>
        <w:t xml:space="preserve"> provides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s with notice of any change to the guidelines, the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must comply with the updated version (at its own expense)</w:t>
      </w:r>
    </w:p>
    <w:p w14:paraId="612D7063" w14:textId="4111DC21" w:rsidR="0030622B" w:rsidRPr="009D706E" w:rsidRDefault="0030622B" w:rsidP="000B739D">
      <w:pPr>
        <w:pStyle w:val="ListParagraph"/>
        <w:numPr>
          <w:ilvl w:val="0"/>
          <w:numId w:val="4"/>
        </w:numPr>
        <w:ind w:left="1491" w:hanging="357"/>
        <w:rPr>
          <w:color w:val="auto"/>
        </w:rPr>
      </w:pPr>
      <w:r w:rsidRPr="009D706E">
        <w:rPr>
          <w:color w:val="auto"/>
        </w:rPr>
        <w:t xml:space="preserve">if a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does not agree to the changes, the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must cease participation in the </w:t>
      </w:r>
      <w:r w:rsidR="005E7A3C" w:rsidRPr="009D706E">
        <w:fldChar w:fldCharType="begin"/>
      </w:r>
      <w:r w:rsidR="005E7A3C" w:rsidRPr="009D706E">
        <w:instrText xml:space="preserve"> REF _Ref116991274 \h </w:instrText>
      </w:r>
      <w:r w:rsidR="009D706E">
        <w:instrText xml:space="preserve"> \* MERGEFORMAT </w:instrText>
      </w:r>
      <w:r w:rsidR="005E7A3C" w:rsidRPr="009D706E">
        <w:fldChar w:fldCharType="separate"/>
      </w:r>
      <w:r w:rsidR="005E7A3C" w:rsidRPr="009D706E">
        <w:rPr>
          <w:szCs w:val="22"/>
        </w:rPr>
        <w:t>CERT report</w:t>
      </w:r>
      <w:r w:rsidR="005E7A3C" w:rsidRPr="009D706E">
        <w:fldChar w:fldCharType="end"/>
      </w:r>
      <w:r w:rsidRPr="009D706E">
        <w:rPr>
          <w:color w:val="auto"/>
        </w:rPr>
        <w:t>, and</w:t>
      </w:r>
    </w:p>
    <w:p w14:paraId="273D62F4" w14:textId="4DBE386B" w:rsidR="0030622B" w:rsidRPr="009D706E" w:rsidRDefault="0030622B" w:rsidP="000B739D">
      <w:pPr>
        <w:pStyle w:val="ListParagraph"/>
        <w:numPr>
          <w:ilvl w:val="0"/>
          <w:numId w:val="4"/>
        </w:numPr>
        <w:ind w:left="1491" w:hanging="357"/>
        <w:rPr>
          <w:color w:val="auto"/>
        </w:rPr>
      </w:pPr>
      <w:r w:rsidRPr="009D706E">
        <w:rPr>
          <w:color w:val="auto"/>
        </w:rPr>
        <w:t xml:space="preserve">if a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opts-in to the </w:t>
      </w:r>
      <w:r w:rsidR="008608FE" w:rsidRPr="009D706E">
        <w:fldChar w:fldCharType="begin"/>
      </w:r>
      <w:r w:rsidR="008608FE" w:rsidRPr="009D706E">
        <w:instrText xml:space="preserve"> REF _Ref116991274 \h </w:instrText>
      </w:r>
      <w:r w:rsidR="009D706E">
        <w:instrText xml:space="preserve"> \* MERGEFORMAT </w:instrText>
      </w:r>
      <w:r w:rsidR="008608FE" w:rsidRPr="009D706E">
        <w:fldChar w:fldCharType="separate"/>
      </w:r>
      <w:r w:rsidR="008608FE" w:rsidRPr="009D706E">
        <w:rPr>
          <w:szCs w:val="22"/>
        </w:rPr>
        <w:t>CERT report</w:t>
      </w:r>
      <w:r w:rsidR="008608FE" w:rsidRPr="009D706E">
        <w:fldChar w:fldCharType="end"/>
      </w:r>
      <w:r w:rsidR="00336998" w:rsidRPr="009D706E">
        <w:rPr>
          <w:color w:val="auto"/>
        </w:rPr>
        <w:t xml:space="preserve"> </w:t>
      </w:r>
      <w:r w:rsidRPr="009D706E">
        <w:rPr>
          <w:color w:val="auto"/>
        </w:rPr>
        <w:t xml:space="preserve">after being provided with a notice of any change to the </w:t>
      </w:r>
      <w:r w:rsidR="009247C7" w:rsidRPr="009D706E">
        <w:rPr>
          <w:color w:val="auto"/>
        </w:rPr>
        <w:fldChar w:fldCharType="begin"/>
      </w:r>
      <w:r w:rsidR="009247C7" w:rsidRPr="009D706E">
        <w:rPr>
          <w:color w:val="auto"/>
        </w:rPr>
        <w:instrText xml:space="preserve"> REF _Ref116994462 \h </w:instrText>
      </w:r>
      <w:r w:rsidR="009D706E">
        <w:rPr>
          <w:color w:val="auto"/>
        </w:rPr>
        <w:instrText xml:space="preserve"> \* MERGEFORMAT </w:instrText>
      </w:r>
      <w:r w:rsidR="009247C7" w:rsidRPr="009D706E">
        <w:rPr>
          <w:color w:val="auto"/>
        </w:rPr>
      </w:r>
      <w:r w:rsidR="009247C7" w:rsidRPr="009D706E">
        <w:rPr>
          <w:color w:val="auto"/>
        </w:rPr>
        <w:fldChar w:fldCharType="separate"/>
      </w:r>
      <w:r w:rsidR="009247C7" w:rsidRPr="009D706E">
        <w:t>CERT guidelines</w:t>
      </w:r>
      <w:r w:rsidR="009247C7" w:rsidRPr="009D706E">
        <w:rPr>
          <w:color w:val="auto"/>
        </w:rPr>
        <w:fldChar w:fldCharType="end"/>
      </w:r>
      <w:r w:rsidRPr="009D706E">
        <w:rPr>
          <w:color w:val="auto"/>
        </w:rPr>
        <w:t xml:space="preserve">, it will be taken that the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has agreed to that change.</w:t>
      </w:r>
    </w:p>
    <w:p w14:paraId="430CD224" w14:textId="0159D8FB" w:rsidR="001542F5" w:rsidRPr="009D706E" w:rsidRDefault="0030622B" w:rsidP="008F5235">
      <w:pPr>
        <w:pStyle w:val="ListParagraph"/>
        <w:numPr>
          <w:ilvl w:val="2"/>
          <w:numId w:val="3"/>
        </w:numPr>
        <w:rPr>
          <w:color w:val="auto"/>
        </w:rPr>
      </w:pPr>
      <w:r w:rsidRPr="009D706E">
        <w:rPr>
          <w:color w:val="auto"/>
        </w:rPr>
        <w:t xml:space="preserve">Changes to the </w:t>
      </w:r>
      <w:r w:rsidR="00D5138F" w:rsidRPr="009D706E">
        <w:rPr>
          <w:color w:val="auto"/>
        </w:rPr>
        <w:fldChar w:fldCharType="begin"/>
      </w:r>
      <w:r w:rsidR="00D5138F" w:rsidRPr="009D706E">
        <w:rPr>
          <w:color w:val="auto"/>
        </w:rPr>
        <w:instrText xml:space="preserve"> REF _Ref116994462 \h </w:instrText>
      </w:r>
      <w:r w:rsidR="009D706E">
        <w:rPr>
          <w:color w:val="auto"/>
        </w:rPr>
        <w:instrText xml:space="preserve"> \* MERGEFORMAT </w:instrText>
      </w:r>
      <w:r w:rsidR="00D5138F" w:rsidRPr="009D706E">
        <w:rPr>
          <w:color w:val="auto"/>
        </w:rPr>
      </w:r>
      <w:r w:rsidR="00D5138F" w:rsidRPr="009D706E">
        <w:rPr>
          <w:color w:val="auto"/>
        </w:rPr>
        <w:fldChar w:fldCharType="separate"/>
      </w:r>
      <w:r w:rsidR="00D5138F" w:rsidRPr="009D706E">
        <w:t>CERT guidelines</w:t>
      </w:r>
      <w:r w:rsidR="00D5138F" w:rsidRPr="009D706E">
        <w:rPr>
          <w:color w:val="auto"/>
        </w:rPr>
        <w:fldChar w:fldCharType="end"/>
      </w:r>
      <w:r w:rsidRPr="009D706E">
        <w:rPr>
          <w:color w:val="auto"/>
        </w:rPr>
        <w:t xml:space="preserve"> (including calculation methodologies or emissions factors) will not </w:t>
      </w:r>
      <w:r w:rsidR="00D55A5B" w:rsidRPr="009D706E">
        <w:rPr>
          <w:color w:val="auto"/>
        </w:rPr>
        <w:t xml:space="preserve">apply to </w:t>
      </w:r>
      <w:r w:rsidR="008608FE" w:rsidRPr="009D706E">
        <w:fldChar w:fldCharType="begin"/>
      </w:r>
      <w:r w:rsidR="008608FE" w:rsidRPr="009D706E">
        <w:instrText xml:space="preserve"> REF _Ref116991274 \h </w:instrText>
      </w:r>
      <w:r w:rsidR="009D706E">
        <w:instrText xml:space="preserve"> \* MERGEFORMAT </w:instrText>
      </w:r>
      <w:r w:rsidR="008608FE" w:rsidRPr="009D706E">
        <w:fldChar w:fldCharType="separate"/>
      </w:r>
      <w:r w:rsidR="008608FE" w:rsidRPr="009D706E">
        <w:rPr>
          <w:szCs w:val="22"/>
        </w:rPr>
        <w:t>CERT report</w:t>
      </w:r>
      <w:r w:rsidR="008608FE" w:rsidRPr="009D706E">
        <w:fldChar w:fldCharType="end"/>
      </w:r>
      <w:r w:rsidR="00D55A5B" w:rsidRPr="009D706E">
        <w:rPr>
          <w:color w:val="auto"/>
        </w:rPr>
        <w:t>s</w:t>
      </w:r>
      <w:r w:rsidRPr="009D706E">
        <w:rPr>
          <w:color w:val="auto"/>
        </w:rPr>
        <w:t xml:space="preserve"> that have previously been published by the </w:t>
      </w:r>
      <w:r w:rsidR="00C1025F" w:rsidRPr="009D706E">
        <w:rPr>
          <w:color w:val="auto"/>
        </w:rPr>
        <w:t>CER</w:t>
      </w:r>
      <w:r w:rsidRPr="009D706E">
        <w:rPr>
          <w:color w:val="auto"/>
        </w:rPr>
        <w:t xml:space="preserve">. </w:t>
      </w:r>
      <w:r w:rsidR="001542F5" w:rsidRPr="009D706E">
        <w:tab/>
      </w:r>
      <w:r w:rsidR="001725E4" w:rsidRPr="009D706E">
        <w:tab/>
      </w:r>
    </w:p>
    <w:p w14:paraId="0CFF3B07" w14:textId="1385ABEF" w:rsidR="0030622B" w:rsidRPr="009D706E" w:rsidRDefault="0030622B" w:rsidP="00CB405C">
      <w:pPr>
        <w:pStyle w:val="Heading2"/>
        <w:numPr>
          <w:ilvl w:val="0"/>
          <w:numId w:val="3"/>
        </w:numPr>
        <w:ind w:left="360"/>
        <w:rPr>
          <w:sz w:val="40"/>
          <w:szCs w:val="40"/>
        </w:rPr>
      </w:pPr>
      <w:bookmarkStart w:id="20" w:name="_Toc87969939"/>
      <w:bookmarkStart w:id="21" w:name="_Toc116382251"/>
      <w:bookmarkStart w:id="22" w:name="_Toc117774308"/>
      <w:r w:rsidRPr="009D706E">
        <w:rPr>
          <w:sz w:val="40"/>
          <w:szCs w:val="40"/>
        </w:rPr>
        <w:t>Participation</w:t>
      </w:r>
      <w:bookmarkEnd w:id="20"/>
      <w:bookmarkEnd w:id="21"/>
      <w:bookmarkEnd w:id="22"/>
      <w:r w:rsidRPr="009D706E">
        <w:rPr>
          <w:sz w:val="40"/>
          <w:szCs w:val="40"/>
        </w:rPr>
        <w:t xml:space="preserve"> </w:t>
      </w:r>
    </w:p>
    <w:p w14:paraId="36883337" w14:textId="4B400ED6" w:rsidR="0030622B" w:rsidRPr="009D706E" w:rsidRDefault="0030622B" w:rsidP="00210DBB">
      <w:pPr>
        <w:pStyle w:val="Heading3"/>
      </w:pPr>
      <w:bookmarkStart w:id="23" w:name="_Toc87969940"/>
      <w:bookmarkStart w:id="24" w:name="_Toc116382252"/>
      <w:bookmarkStart w:id="25" w:name="_Toc117774309"/>
      <w:r w:rsidRPr="009D706E">
        <w:t>Eligibility and opting in</w:t>
      </w:r>
      <w:bookmarkEnd w:id="23"/>
      <w:bookmarkEnd w:id="24"/>
      <w:bookmarkEnd w:id="25"/>
    </w:p>
    <w:p w14:paraId="22219D40" w14:textId="00724B85" w:rsidR="0030622B" w:rsidRPr="009D706E" w:rsidRDefault="008608FE" w:rsidP="00CB405C">
      <w:pPr>
        <w:pStyle w:val="ListParagraph"/>
        <w:numPr>
          <w:ilvl w:val="2"/>
          <w:numId w:val="3"/>
        </w:numPr>
        <w:rPr>
          <w:color w:val="auto"/>
        </w:rPr>
      </w:pP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00B91E11" w:rsidRPr="009D706E">
        <w:rPr>
          <w:color w:val="auto"/>
        </w:rPr>
        <w:t xml:space="preserve"> </w:t>
      </w:r>
      <w:r w:rsidR="0030622B" w:rsidRPr="009D706E">
        <w:rPr>
          <w:color w:val="auto"/>
        </w:rPr>
        <w:t xml:space="preserve">participation is open to companies that meet the </w:t>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C55FC8" w:rsidRPr="009D706E">
        <w:rPr>
          <w:rStyle w:val="normaltextrun"/>
          <w:rFonts w:ascii="Calibri" w:eastAsiaTheme="majorEastAsia" w:hAnsi="Calibri" w:cs="Calibri"/>
          <w:szCs w:val="22"/>
        </w:rPr>
        <w:fldChar w:fldCharType="separate"/>
      </w:r>
      <w:r w:rsidR="00C55FC8" w:rsidRPr="009D706E">
        <w:t>NGER scheme</w:t>
      </w:r>
      <w:r w:rsidR="00C55FC8" w:rsidRPr="009D706E">
        <w:rPr>
          <w:rStyle w:val="normaltextrun"/>
          <w:rFonts w:ascii="Calibri" w:eastAsiaTheme="majorEastAsia" w:hAnsi="Calibri" w:cs="Calibri"/>
          <w:szCs w:val="22"/>
        </w:rPr>
        <w:fldChar w:fldCharType="end"/>
      </w:r>
      <w:r w:rsidR="0030622B" w:rsidRPr="009D706E" w:rsidDel="009A3201">
        <w:rPr>
          <w:color w:val="auto"/>
        </w:rPr>
        <w:t xml:space="preserve"> </w:t>
      </w:r>
      <w:r w:rsidR="0030622B" w:rsidRPr="009D706E">
        <w:rPr>
          <w:color w:val="auto"/>
        </w:rPr>
        <w:t xml:space="preserve">data </w:t>
      </w:r>
      <w:hyperlink r:id="rId16" w:history="1">
        <w:r w:rsidR="0030622B" w:rsidRPr="009D706E">
          <w:rPr>
            <w:rStyle w:val="Hyperlink"/>
          </w:rPr>
          <w:t>publication threshold</w:t>
        </w:r>
      </w:hyperlink>
      <w:r w:rsidR="0030622B" w:rsidRPr="009D706E">
        <w:t>.</w:t>
      </w:r>
    </w:p>
    <w:p w14:paraId="7E9A52AC" w14:textId="3BC7E0CB" w:rsidR="0030622B" w:rsidRPr="009D706E" w:rsidRDefault="008608FE" w:rsidP="00CB405C">
      <w:pPr>
        <w:pStyle w:val="ListParagraph"/>
        <w:numPr>
          <w:ilvl w:val="2"/>
          <w:numId w:val="3"/>
        </w:numPr>
        <w:rPr>
          <w:color w:val="auto"/>
        </w:rPr>
      </w:pP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00B91E11" w:rsidRPr="009D706E">
        <w:rPr>
          <w:color w:val="auto"/>
        </w:rPr>
        <w:t xml:space="preserve"> </w:t>
      </w:r>
      <w:r w:rsidR="0030622B" w:rsidRPr="009D706E">
        <w:rPr>
          <w:color w:val="auto"/>
        </w:rPr>
        <w:t>participation is voluntary.</w:t>
      </w:r>
    </w:p>
    <w:p w14:paraId="01629A0F" w14:textId="48EF8A71" w:rsidR="0030622B" w:rsidRPr="009D706E" w:rsidRDefault="00410BB4" w:rsidP="00CB405C">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0622B" w:rsidRPr="009D706E">
        <w:rPr>
          <w:color w:val="auto"/>
        </w:rPr>
        <w:t xml:space="preserve">s must opt-in to the </w:t>
      </w:r>
      <w:r w:rsidR="008608FE" w:rsidRPr="009D706E">
        <w:fldChar w:fldCharType="begin"/>
      </w:r>
      <w:r w:rsidR="008608FE" w:rsidRPr="009D706E">
        <w:instrText xml:space="preserve"> REF _Ref116991274 \h </w:instrText>
      </w:r>
      <w:r w:rsidR="009D706E">
        <w:instrText xml:space="preserve"> \* MERGEFORMAT </w:instrText>
      </w:r>
      <w:r w:rsidR="008608FE" w:rsidRPr="009D706E">
        <w:fldChar w:fldCharType="separate"/>
      </w:r>
      <w:r w:rsidR="008608FE" w:rsidRPr="009D706E">
        <w:rPr>
          <w:szCs w:val="22"/>
        </w:rPr>
        <w:t>CERT report</w:t>
      </w:r>
      <w:r w:rsidR="008608FE" w:rsidRPr="009D706E">
        <w:fldChar w:fldCharType="end"/>
      </w:r>
      <w:r w:rsidR="00B91E11" w:rsidRPr="009D706E">
        <w:rPr>
          <w:color w:val="auto"/>
        </w:rPr>
        <w:t xml:space="preserve"> </w:t>
      </w:r>
      <w:r w:rsidR="0030622B" w:rsidRPr="009D706E">
        <w:rPr>
          <w:color w:val="auto"/>
        </w:rPr>
        <w:t xml:space="preserve">by completing the opt-in form available on the </w:t>
      </w:r>
      <w:r w:rsidR="00C1025F" w:rsidRPr="009D706E">
        <w:rPr>
          <w:color w:val="auto"/>
        </w:rPr>
        <w:t>CER</w:t>
      </w:r>
      <w:r w:rsidR="0030622B" w:rsidRPr="009D706E">
        <w:rPr>
          <w:color w:val="auto"/>
        </w:rPr>
        <w:t xml:space="preserve">’s </w:t>
      </w:r>
      <w:hyperlink r:id="rId17" w:history="1">
        <w:r w:rsidR="004B7302" w:rsidRPr="009D706E">
          <w:rPr>
            <w:rStyle w:val="Hyperlink"/>
            <w:rFonts w:asciiTheme="minorHAnsi" w:hAnsiTheme="minorHAnsi"/>
          </w:rPr>
          <w:t>Client Portal beta</w:t>
        </w:r>
      </w:hyperlink>
      <w:r w:rsidR="0030622B" w:rsidRPr="009D706E">
        <w:rPr>
          <w:color w:val="auto"/>
        </w:rPr>
        <w:t xml:space="preserve">. The form must be signed and submitted by someone with the authority to </w:t>
      </w:r>
      <w:r w:rsidR="0030622B" w:rsidRPr="009D706E" w:rsidDel="00FF1FD3">
        <w:rPr>
          <w:color w:val="auto"/>
        </w:rPr>
        <w:t>opt-in and consent to participation</w:t>
      </w:r>
      <w:r w:rsidR="0030622B" w:rsidRPr="009D706E">
        <w:rPr>
          <w:color w:val="auto"/>
        </w:rPr>
        <w:t xml:space="preserve"> in the </w:t>
      </w:r>
      <w:r w:rsidR="008608FE" w:rsidRPr="009D706E">
        <w:fldChar w:fldCharType="begin"/>
      </w:r>
      <w:r w:rsidR="008608FE" w:rsidRPr="009D706E">
        <w:instrText xml:space="preserve"> REF _Ref116991274 \h </w:instrText>
      </w:r>
      <w:r w:rsidR="009D706E">
        <w:instrText xml:space="preserve"> \* MERGEFORMAT </w:instrText>
      </w:r>
      <w:r w:rsidR="008608FE" w:rsidRPr="009D706E">
        <w:fldChar w:fldCharType="separate"/>
      </w:r>
      <w:r w:rsidR="008608FE" w:rsidRPr="009D706E">
        <w:rPr>
          <w:szCs w:val="22"/>
        </w:rPr>
        <w:t>CERT report</w:t>
      </w:r>
      <w:r w:rsidR="008608FE" w:rsidRPr="009D706E">
        <w:fldChar w:fldCharType="end"/>
      </w:r>
      <w:r w:rsidR="004401D5" w:rsidRPr="009D706E">
        <w:rPr>
          <w:color w:val="auto"/>
        </w:rPr>
        <w:t xml:space="preserve"> </w:t>
      </w:r>
      <w:r w:rsidR="0030622B" w:rsidRPr="009D706E">
        <w:rPr>
          <w:color w:val="auto"/>
        </w:rPr>
        <w:t xml:space="preserve">on behalf of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0622B" w:rsidRPr="009D706E">
        <w:rPr>
          <w:color w:val="auto"/>
        </w:rPr>
        <w:t xml:space="preserve"> and any other entity referred to in the opt-in form.</w:t>
      </w:r>
    </w:p>
    <w:p w14:paraId="3EBCD172" w14:textId="0720C244" w:rsidR="0030622B" w:rsidRPr="009D706E" w:rsidRDefault="0030622B" w:rsidP="00CB405C">
      <w:pPr>
        <w:pStyle w:val="ListParagraph"/>
        <w:numPr>
          <w:ilvl w:val="2"/>
          <w:numId w:val="3"/>
        </w:numPr>
        <w:rPr>
          <w:color w:val="auto"/>
        </w:rPr>
      </w:pPr>
      <w:r w:rsidRPr="009D706E">
        <w:rPr>
          <w:color w:val="auto"/>
        </w:rPr>
        <w:t xml:space="preserve">The opt-in form, and the subsequent reporting form, requires signatories to consent to the use and disclosure of information supplied by the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This includes publication of the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’s </w:t>
      </w:r>
      <w:r w:rsidR="00B2003C" w:rsidRPr="009D706E">
        <w:fldChar w:fldCharType="begin"/>
      </w:r>
      <w:r w:rsidR="00B2003C" w:rsidRPr="009D706E">
        <w:instrText xml:space="preserve"> REF _Ref116991274 \h </w:instrText>
      </w:r>
      <w:r w:rsidR="009D706E">
        <w:instrText xml:space="preserve"> \* MERGEFORMAT </w:instrText>
      </w:r>
      <w:r w:rsidR="00B2003C" w:rsidRPr="009D706E">
        <w:fldChar w:fldCharType="separate"/>
      </w:r>
      <w:r w:rsidR="00B2003C" w:rsidRPr="009D706E">
        <w:rPr>
          <w:szCs w:val="22"/>
        </w:rPr>
        <w:t>CERT report</w:t>
      </w:r>
      <w:r w:rsidR="00B2003C" w:rsidRPr="009D706E">
        <w:fldChar w:fldCharType="end"/>
      </w:r>
      <w:r w:rsidRPr="009D706E">
        <w:rPr>
          <w:color w:val="auto"/>
        </w:rPr>
        <w:t xml:space="preserve"> and disclosure by any other lawful purpose.</w:t>
      </w:r>
    </w:p>
    <w:p w14:paraId="5DC2D51D" w14:textId="42B38289" w:rsidR="00BD584C" w:rsidRPr="009D706E" w:rsidRDefault="00205FFC" w:rsidP="00A51750">
      <w:pPr>
        <w:pStyle w:val="ListParagraph"/>
        <w:numPr>
          <w:ilvl w:val="2"/>
          <w:numId w:val="45"/>
        </w:numPr>
        <w:rPr>
          <w:color w:val="auto"/>
        </w:rPr>
      </w:pPr>
      <w:r w:rsidRPr="009D706E">
        <w:rPr>
          <w:color w:val="auto"/>
        </w:rPr>
        <w:t xml:space="preserve">Once a </w:t>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410BB4" w:rsidRPr="009D706E">
        <w:rPr>
          <w:rStyle w:val="normaltextrun"/>
          <w:rFonts w:ascii="Calibri" w:eastAsiaTheme="majorEastAsia" w:hAnsi="Calibri" w:cs="Calibri"/>
          <w:szCs w:val="22"/>
        </w:rPr>
        <w:fldChar w:fldCharType="separate"/>
      </w:r>
      <w:r w:rsidR="00410BB4" w:rsidRPr="009D706E">
        <w:t>participant</w:t>
      </w:r>
      <w:r w:rsidR="00410BB4" w:rsidRPr="009D706E">
        <w:rPr>
          <w:rStyle w:val="normaltextrun"/>
          <w:rFonts w:ascii="Calibri" w:eastAsiaTheme="majorEastAsia" w:hAnsi="Calibri" w:cs="Calibri"/>
          <w:szCs w:val="22"/>
        </w:rPr>
        <w:fldChar w:fldCharType="end"/>
      </w:r>
      <w:r w:rsidRPr="009D706E">
        <w:rPr>
          <w:color w:val="auto"/>
        </w:rPr>
        <w:t xml:space="preserve"> has opted into the </w:t>
      </w:r>
      <w:r w:rsidR="00871D7D" w:rsidRPr="009D706E">
        <w:fldChar w:fldCharType="begin"/>
      </w:r>
      <w:r w:rsidR="00871D7D" w:rsidRPr="009D706E">
        <w:instrText xml:space="preserve"> REF _Ref116991274 \h </w:instrText>
      </w:r>
      <w:r w:rsidR="009D706E">
        <w:instrText xml:space="preserve"> \* MERGEFORMAT </w:instrText>
      </w:r>
      <w:r w:rsidR="00871D7D" w:rsidRPr="009D706E">
        <w:fldChar w:fldCharType="separate"/>
      </w:r>
      <w:r w:rsidR="00871D7D" w:rsidRPr="009D706E">
        <w:rPr>
          <w:szCs w:val="22"/>
        </w:rPr>
        <w:t>CERT report</w:t>
      </w:r>
      <w:r w:rsidR="00871D7D" w:rsidRPr="009D706E">
        <w:fldChar w:fldCharType="end"/>
      </w:r>
      <w:r w:rsidRPr="009D706E">
        <w:rPr>
          <w:color w:val="auto"/>
        </w:rPr>
        <w:t>, their participation is assumed to be ongoing.</w:t>
      </w:r>
      <w:r w:rsidR="00C5516D" w:rsidRPr="009D706E">
        <w:rPr>
          <w:color w:val="auto"/>
        </w:rPr>
        <w:t xml:space="preserve"> </w:t>
      </w:r>
      <w:r w:rsidR="00410BB4" w:rsidRPr="009D706E">
        <w:rPr>
          <w:color w:val="auto"/>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color w:val="auto"/>
        </w:rPr>
        <w:instrText xml:space="preserve"> \* MERGEFORMAT </w:instrText>
      </w:r>
      <w:r w:rsidR="00410BB4" w:rsidRPr="009D706E">
        <w:rPr>
          <w:color w:val="auto"/>
        </w:rPr>
      </w:r>
      <w:r w:rsidR="00410BB4" w:rsidRPr="009D706E">
        <w:rPr>
          <w:color w:val="auto"/>
        </w:rPr>
        <w:fldChar w:fldCharType="separate"/>
      </w:r>
      <w:r w:rsidR="0092654E" w:rsidRPr="009D706E">
        <w:t>Participant</w:t>
      </w:r>
      <w:r w:rsidR="00410BB4" w:rsidRPr="009D706E">
        <w:rPr>
          <w:color w:val="auto"/>
        </w:rPr>
        <w:fldChar w:fldCharType="end"/>
      </w:r>
      <w:r w:rsidR="00410BB4" w:rsidRPr="009D706E">
        <w:rPr>
          <w:rStyle w:val="normaltextrun"/>
          <w:rFonts w:ascii="Calibri" w:eastAsiaTheme="majorEastAsia" w:hAnsi="Calibri" w:cs="Calibri"/>
          <w:szCs w:val="22"/>
        </w:rPr>
        <w:fldChar w:fldCharType="begin"/>
      </w:r>
      <w:r w:rsidR="00410BB4"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410BB4" w:rsidRPr="009D706E">
        <w:rPr>
          <w:rStyle w:val="normaltextrun"/>
          <w:rFonts w:ascii="Calibri" w:eastAsiaTheme="majorEastAsia" w:hAnsi="Calibri" w:cs="Calibri"/>
          <w:szCs w:val="22"/>
        </w:rPr>
      </w:r>
      <w:r w:rsidR="00FB44EF">
        <w:rPr>
          <w:rStyle w:val="normaltextrun"/>
          <w:rFonts w:ascii="Calibri" w:eastAsiaTheme="majorEastAsia" w:hAnsi="Calibri" w:cs="Calibri"/>
          <w:szCs w:val="22"/>
        </w:rPr>
        <w:fldChar w:fldCharType="separate"/>
      </w:r>
      <w:r w:rsidR="00410BB4" w:rsidRPr="009D706E">
        <w:rPr>
          <w:rStyle w:val="normaltextrun"/>
          <w:rFonts w:ascii="Calibri" w:eastAsiaTheme="majorEastAsia" w:hAnsi="Calibri" w:cs="Calibri"/>
          <w:szCs w:val="22"/>
        </w:rPr>
        <w:fldChar w:fldCharType="end"/>
      </w:r>
      <w:r w:rsidR="00C5516D" w:rsidRPr="009D706E">
        <w:rPr>
          <w:color w:val="auto"/>
        </w:rPr>
        <w:t>s must submit an annual reporting form prior to the reporting deadline each year.</w:t>
      </w:r>
    </w:p>
    <w:p w14:paraId="6CBBCB65" w14:textId="61FE909F" w:rsidR="0030622B" w:rsidRPr="009D706E" w:rsidRDefault="00BA2B1E" w:rsidP="00210DBB">
      <w:pPr>
        <w:pStyle w:val="Heading3"/>
      </w:pPr>
      <w:bookmarkStart w:id="26" w:name="_Toc117774310"/>
      <w:r w:rsidRPr="009D706E">
        <w:t>Opting out</w:t>
      </w:r>
      <w:bookmarkEnd w:id="26"/>
    </w:p>
    <w:p w14:paraId="17ED70AB" w14:textId="4F5338CF" w:rsidR="001568DF" w:rsidRPr="009D706E" w:rsidRDefault="00805AB2" w:rsidP="00CB405C">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0622B" w:rsidRPr="009D706E">
        <w:rPr>
          <w:color w:val="auto"/>
        </w:rPr>
        <w:t xml:space="preserve">s may opt-out </w:t>
      </w:r>
      <w:r w:rsidR="00E7384C" w:rsidRPr="009D706E">
        <w:rPr>
          <w:color w:val="auto"/>
        </w:rPr>
        <w:t xml:space="preserve">of the </w:t>
      </w:r>
      <w:r w:rsidR="009660BC" w:rsidRPr="009D706E">
        <w:fldChar w:fldCharType="begin"/>
      </w:r>
      <w:r w:rsidR="009660BC" w:rsidRPr="009D706E">
        <w:instrText xml:space="preserve"> REF _Ref116991274 \h </w:instrText>
      </w:r>
      <w:r w:rsidR="009D706E">
        <w:instrText xml:space="preserve"> \* MERGEFORMAT </w:instrText>
      </w:r>
      <w:r w:rsidR="009660BC" w:rsidRPr="009D706E">
        <w:fldChar w:fldCharType="separate"/>
      </w:r>
      <w:r w:rsidR="009660BC" w:rsidRPr="009D706E">
        <w:rPr>
          <w:szCs w:val="22"/>
        </w:rPr>
        <w:t>CERT report</w:t>
      </w:r>
      <w:r w:rsidR="009660BC" w:rsidRPr="009D706E">
        <w:fldChar w:fldCharType="end"/>
      </w:r>
      <w:r w:rsidR="00E7384C" w:rsidRPr="009D706E">
        <w:rPr>
          <w:color w:val="auto"/>
        </w:rPr>
        <w:t xml:space="preserve"> </w:t>
      </w:r>
      <w:r w:rsidR="0030622B" w:rsidRPr="009D706E">
        <w:rPr>
          <w:color w:val="auto"/>
        </w:rPr>
        <w:t xml:space="preserve">by advising the </w:t>
      </w:r>
      <w:r w:rsidR="00C1025F" w:rsidRPr="009D706E">
        <w:rPr>
          <w:color w:val="auto"/>
        </w:rPr>
        <w:t>CER</w:t>
      </w:r>
      <w:r w:rsidR="0030622B" w:rsidRPr="009D706E">
        <w:rPr>
          <w:color w:val="auto"/>
        </w:rPr>
        <w:t xml:space="preserve"> in writing prior to the reporting deadline. </w:t>
      </w:r>
    </w:p>
    <w:p w14:paraId="5186DC56" w14:textId="047ED455" w:rsidR="0030622B" w:rsidRPr="009D706E" w:rsidRDefault="00F84EA1" w:rsidP="00A636B4">
      <w:pPr>
        <w:pStyle w:val="ListParagraph"/>
        <w:numPr>
          <w:ilvl w:val="2"/>
          <w:numId w:val="3"/>
        </w:numPr>
      </w:pPr>
      <w:r w:rsidRPr="009D706E">
        <w:rPr>
          <w:color w:val="auto"/>
        </w:rPr>
        <w:t>Once</w:t>
      </w:r>
      <w:r w:rsidR="0030622B" w:rsidRPr="009D706E">
        <w:rPr>
          <w:color w:val="auto"/>
        </w:rPr>
        <w:t xml:space="preserve"> a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0030622B" w:rsidRPr="009D706E">
        <w:rPr>
          <w:color w:val="auto"/>
        </w:rPr>
        <w:t xml:space="preserve"> opts out, no further</w:t>
      </w:r>
      <w:r w:rsidR="005378DD" w:rsidRPr="009D706E">
        <w:rPr>
          <w:color w:val="auto"/>
        </w:rPr>
        <w:t xml:space="preserve"> </w:t>
      </w:r>
      <w:r w:rsidR="009660BC" w:rsidRPr="009D706E">
        <w:fldChar w:fldCharType="begin"/>
      </w:r>
      <w:r w:rsidR="009660BC" w:rsidRPr="009D706E">
        <w:instrText xml:space="preserve"> REF _Ref116991274 \h </w:instrText>
      </w:r>
      <w:r w:rsidR="009D706E">
        <w:instrText xml:space="preserve"> \* MERGEFORMAT </w:instrText>
      </w:r>
      <w:r w:rsidR="009660BC" w:rsidRPr="009D706E">
        <w:fldChar w:fldCharType="separate"/>
      </w:r>
      <w:r w:rsidR="009660BC" w:rsidRPr="009D706E">
        <w:rPr>
          <w:szCs w:val="22"/>
        </w:rPr>
        <w:t>CERT report</w:t>
      </w:r>
      <w:r w:rsidR="009660BC" w:rsidRPr="009D706E">
        <w:fldChar w:fldCharType="end"/>
      </w:r>
      <w:r w:rsidR="005378DD" w:rsidRPr="009D706E">
        <w:rPr>
          <w:color w:val="auto"/>
        </w:rPr>
        <w:t>s will be published</w:t>
      </w:r>
      <w:r w:rsidR="00685D03" w:rsidRPr="009D706E">
        <w:rPr>
          <w:color w:val="auto"/>
        </w:rPr>
        <w:t xml:space="preserve"> </w:t>
      </w:r>
      <w:r w:rsidR="00AE61AD" w:rsidRPr="009D706E">
        <w:rPr>
          <w:color w:val="auto"/>
        </w:rPr>
        <w:t xml:space="preserve">on behalf of the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00AE61AD" w:rsidRPr="009D706E">
        <w:rPr>
          <w:color w:val="auto"/>
        </w:rPr>
        <w:t xml:space="preserve"> </w:t>
      </w:r>
      <w:r w:rsidR="00F803D0" w:rsidRPr="009D706E">
        <w:rPr>
          <w:color w:val="auto"/>
        </w:rPr>
        <w:t>n</w:t>
      </w:r>
      <w:r w:rsidR="00685D03" w:rsidRPr="009D706E">
        <w:rPr>
          <w:color w:val="auto"/>
        </w:rPr>
        <w:t xml:space="preserve">or </w:t>
      </w:r>
      <w:r w:rsidR="007513C5" w:rsidRPr="009D706E">
        <w:rPr>
          <w:color w:val="auto"/>
        </w:rPr>
        <w:t xml:space="preserve">amendments made to previous </w:t>
      </w:r>
      <w:r w:rsidR="009660BC" w:rsidRPr="009D706E">
        <w:fldChar w:fldCharType="begin"/>
      </w:r>
      <w:r w:rsidR="009660BC" w:rsidRPr="009D706E">
        <w:instrText xml:space="preserve"> REF _Ref116991274 \h </w:instrText>
      </w:r>
      <w:r w:rsidR="009D706E">
        <w:instrText xml:space="preserve"> \* MERGEFORMAT </w:instrText>
      </w:r>
      <w:r w:rsidR="009660BC" w:rsidRPr="009D706E">
        <w:fldChar w:fldCharType="separate"/>
      </w:r>
      <w:r w:rsidR="009660BC" w:rsidRPr="009D706E">
        <w:rPr>
          <w:szCs w:val="22"/>
        </w:rPr>
        <w:t>CERT report</w:t>
      </w:r>
      <w:r w:rsidR="009660BC" w:rsidRPr="009D706E">
        <w:fldChar w:fldCharType="end"/>
      </w:r>
      <w:r w:rsidR="007513C5" w:rsidRPr="009D706E">
        <w:rPr>
          <w:color w:val="auto"/>
        </w:rPr>
        <w:t>s.</w:t>
      </w:r>
      <w:r w:rsidR="00685D03" w:rsidRPr="009D706E">
        <w:rPr>
          <w:color w:val="auto"/>
        </w:rPr>
        <w:t xml:space="preserve"> </w:t>
      </w:r>
    </w:p>
    <w:p w14:paraId="47DE76C3" w14:textId="379CD3AD" w:rsidR="00CB405C" w:rsidRPr="009D706E" w:rsidRDefault="00CB405C" w:rsidP="00CB405C">
      <w:pPr>
        <w:pStyle w:val="Heading2"/>
        <w:numPr>
          <w:ilvl w:val="0"/>
          <w:numId w:val="3"/>
        </w:numPr>
        <w:ind w:left="360"/>
        <w:rPr>
          <w:sz w:val="40"/>
          <w:szCs w:val="40"/>
        </w:rPr>
      </w:pPr>
      <w:bookmarkStart w:id="27" w:name="_Toc87969941"/>
      <w:bookmarkStart w:id="28" w:name="_Ref115359299"/>
      <w:bookmarkStart w:id="29" w:name="_Toc116382254"/>
      <w:bookmarkStart w:id="30" w:name="_Toc117774311"/>
      <w:r w:rsidRPr="009D706E">
        <w:rPr>
          <w:sz w:val="40"/>
          <w:szCs w:val="40"/>
        </w:rPr>
        <w:t>Eligible commitments</w:t>
      </w:r>
      <w:bookmarkEnd w:id="27"/>
      <w:bookmarkEnd w:id="28"/>
      <w:bookmarkEnd w:id="29"/>
      <w:bookmarkEnd w:id="30"/>
    </w:p>
    <w:p w14:paraId="3C7EEECE" w14:textId="14E5CB16" w:rsidR="00CB405C" w:rsidRPr="009D706E" w:rsidRDefault="00CB405C" w:rsidP="00210DBB">
      <w:pPr>
        <w:pStyle w:val="Heading3"/>
      </w:pPr>
      <w:bookmarkStart w:id="31" w:name="_Toc81495324"/>
      <w:bookmarkStart w:id="32" w:name="_Toc81495325"/>
      <w:bookmarkStart w:id="33" w:name="_Toc81495326"/>
      <w:bookmarkStart w:id="34" w:name="_Toc81495327"/>
      <w:bookmarkStart w:id="35" w:name="_Toc81495328"/>
      <w:bookmarkStart w:id="36" w:name="_Ref115344356"/>
      <w:bookmarkStart w:id="37" w:name="_Ref115359303"/>
      <w:bookmarkStart w:id="38" w:name="_Toc116382255"/>
      <w:bookmarkStart w:id="39" w:name="_Toc117774312"/>
      <w:bookmarkStart w:id="40" w:name="_Ref80285631"/>
      <w:bookmarkStart w:id="41" w:name="_Ref80285632"/>
      <w:bookmarkStart w:id="42" w:name="_Toc87969942"/>
      <w:bookmarkEnd w:id="31"/>
      <w:bookmarkEnd w:id="32"/>
      <w:bookmarkEnd w:id="33"/>
      <w:bookmarkEnd w:id="34"/>
      <w:bookmarkEnd w:id="35"/>
      <w:r w:rsidRPr="009D706E">
        <w:t xml:space="preserve">Eligible climate-related </w:t>
      </w:r>
      <w:bookmarkEnd w:id="36"/>
      <w:bookmarkEnd w:id="37"/>
      <w:bookmarkEnd w:id="38"/>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t>s</w:t>
      </w:r>
      <w:bookmarkEnd w:id="39"/>
    </w:p>
    <w:p w14:paraId="6C9C381D" w14:textId="2898FAAF" w:rsidR="00CB405C" w:rsidRPr="009D706E" w:rsidRDefault="00805AB2" w:rsidP="00CB405C">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F768E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CB405C" w:rsidRPr="009D706E">
        <w:rPr>
          <w:color w:val="auto"/>
        </w:rPr>
        <w:t xml:space="preserve">s </w:t>
      </w:r>
      <w:r w:rsidR="0081186A">
        <w:rPr>
          <w:color w:val="auto"/>
        </w:rPr>
        <w:t>must</w:t>
      </w:r>
      <w:r w:rsidR="0081186A" w:rsidRPr="009D706E">
        <w:rPr>
          <w:color w:val="auto"/>
        </w:rPr>
        <w:t xml:space="preserve"> </w:t>
      </w:r>
      <w:r w:rsidR="00CB405C" w:rsidRPr="009D706E">
        <w:rPr>
          <w:color w:val="auto"/>
        </w:rPr>
        <w:t xml:space="preserve">report all eligible climate-related </w:t>
      </w:r>
      <w:r w:rsidR="00A86A88" w:rsidRPr="009D706E">
        <w:fldChar w:fldCharType="begin"/>
      </w:r>
      <w:r w:rsidR="00A86A88" w:rsidRPr="009D706E">
        <w:instrText xml:space="preserve"> REF _Ref116994800 \h </w:instrText>
      </w:r>
      <w:r w:rsidR="00F768E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00CB405C" w:rsidRPr="009D706E">
        <w:rPr>
          <w:color w:val="auto"/>
        </w:rPr>
        <w:t xml:space="preserve">s in their </w:t>
      </w:r>
      <w:r w:rsidR="009660BC" w:rsidRPr="009D706E">
        <w:fldChar w:fldCharType="begin"/>
      </w:r>
      <w:r w:rsidR="009660BC" w:rsidRPr="009D706E">
        <w:instrText xml:space="preserve"> REF _Ref116991274 \h </w:instrText>
      </w:r>
      <w:r w:rsidR="00F768EF" w:rsidRPr="009D706E">
        <w:instrText xml:space="preserve"> \* MERGEFORMAT </w:instrText>
      </w:r>
      <w:r w:rsidR="009660BC" w:rsidRPr="009D706E">
        <w:fldChar w:fldCharType="separate"/>
      </w:r>
      <w:r w:rsidR="009660BC" w:rsidRPr="009D706E">
        <w:rPr>
          <w:szCs w:val="22"/>
        </w:rPr>
        <w:t>CERT report</w:t>
      </w:r>
      <w:r w:rsidR="009660BC" w:rsidRPr="009D706E">
        <w:fldChar w:fldCharType="end"/>
      </w:r>
      <w:r w:rsidR="00CB405C" w:rsidRPr="009D706E">
        <w:rPr>
          <w:color w:val="auto"/>
        </w:rPr>
        <w:t>.</w:t>
      </w:r>
    </w:p>
    <w:p w14:paraId="4021A43A" w14:textId="4E70361D" w:rsidR="00CB405C" w:rsidRPr="009D706E" w:rsidRDefault="00CB405C" w:rsidP="00CB405C">
      <w:pPr>
        <w:pStyle w:val="ListParagraph"/>
        <w:numPr>
          <w:ilvl w:val="2"/>
          <w:numId w:val="3"/>
        </w:numPr>
        <w:rPr>
          <w:color w:val="auto"/>
        </w:rPr>
      </w:pPr>
      <w:bookmarkStart w:id="43" w:name="_Ref116906744"/>
      <w:r w:rsidRPr="009D706E">
        <w:rPr>
          <w:color w:val="auto"/>
        </w:rPr>
        <w:t xml:space="preserve">A </w:t>
      </w:r>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rPr>
          <w:color w:val="auto"/>
        </w:rPr>
        <w:t xml:space="preserve"> is eligible for inclusion in a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00AF7D65" w:rsidRPr="009D706E">
        <w:rPr>
          <w:color w:val="auto"/>
        </w:rPr>
        <w:t xml:space="preserve">’s </w:t>
      </w:r>
      <w:r w:rsidR="009660BC" w:rsidRPr="009D706E">
        <w:fldChar w:fldCharType="begin"/>
      </w:r>
      <w:r w:rsidR="009660BC" w:rsidRPr="009D706E">
        <w:instrText xml:space="preserve"> REF _Ref116991274 \h </w:instrText>
      </w:r>
      <w:r w:rsidR="005F151F" w:rsidRPr="009D706E">
        <w:instrText xml:space="preserve"> \* MERGEFORMAT </w:instrText>
      </w:r>
      <w:r w:rsidR="009660BC" w:rsidRPr="009D706E">
        <w:fldChar w:fldCharType="separate"/>
      </w:r>
      <w:r w:rsidR="009660BC" w:rsidRPr="009D706E">
        <w:rPr>
          <w:szCs w:val="22"/>
        </w:rPr>
        <w:t>CERT report</w:t>
      </w:r>
      <w:r w:rsidR="009660BC" w:rsidRPr="009D706E">
        <w:fldChar w:fldCharType="end"/>
      </w:r>
      <w:r w:rsidRPr="009D706E">
        <w:rPr>
          <w:color w:val="auto"/>
        </w:rPr>
        <w:t xml:space="preserve"> if</w:t>
      </w:r>
      <w:r w:rsidR="00C1103F" w:rsidRPr="009D706E">
        <w:rPr>
          <w:color w:val="auto"/>
        </w:rPr>
        <w:t xml:space="preserve"> all the following are met</w:t>
      </w:r>
      <w:r w:rsidRPr="009D706E">
        <w:rPr>
          <w:color w:val="auto"/>
        </w:rPr>
        <w:t>:</w:t>
      </w:r>
      <w:bookmarkEnd w:id="43"/>
    </w:p>
    <w:p w14:paraId="65A609ED" w14:textId="3531177E" w:rsidR="00CB405C" w:rsidRPr="009D706E" w:rsidRDefault="00CB405C" w:rsidP="00A51750">
      <w:pPr>
        <w:pStyle w:val="ListParagraph"/>
        <w:numPr>
          <w:ilvl w:val="0"/>
          <w:numId w:val="10"/>
        </w:numPr>
        <w:rPr>
          <w:color w:val="auto"/>
        </w:rPr>
      </w:pPr>
      <w:r w:rsidRPr="009D706E">
        <w:rPr>
          <w:color w:val="auto"/>
        </w:rPr>
        <w:t xml:space="preserve">It applies to the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Pr="009D706E">
        <w:rPr>
          <w:color w:val="auto"/>
        </w:rPr>
        <w:t xml:space="preserve">’s </w:t>
      </w:r>
      <w:r w:rsidR="00F63A48">
        <w:rPr>
          <w:color w:val="auto"/>
        </w:rPr>
        <w:t>global</w:t>
      </w:r>
      <w:r w:rsidR="006F0921">
        <w:rPr>
          <w:color w:val="auto"/>
        </w:rPr>
        <w:t xml:space="preserve"> </w:t>
      </w:r>
      <w:r w:rsidR="00990B0E" w:rsidRPr="009D706E">
        <w:rPr>
          <w:color w:val="auto"/>
        </w:rPr>
        <w:t>or</w:t>
      </w:r>
      <w:r w:rsidR="00264142" w:rsidRPr="009D706E">
        <w:rPr>
          <w:color w:val="auto"/>
        </w:rPr>
        <w:t xml:space="preserve"> </w:t>
      </w:r>
      <w:r w:rsidRPr="009D706E">
        <w:rPr>
          <w:color w:val="auto"/>
        </w:rPr>
        <w:t>Australian</w:t>
      </w:r>
      <w:r w:rsidR="00667DCF" w:rsidRPr="009D706E">
        <w:rPr>
          <w:color w:val="auto"/>
        </w:rPr>
        <w:t xml:space="preserve"> </w:t>
      </w:r>
      <w:r w:rsidRPr="009D706E">
        <w:rPr>
          <w:color w:val="auto"/>
        </w:rPr>
        <w:t>activities</w:t>
      </w:r>
    </w:p>
    <w:p w14:paraId="2DD7C687" w14:textId="346E73AE" w:rsidR="00CB405C" w:rsidRPr="009D706E" w:rsidRDefault="00CB405C" w:rsidP="00A51750">
      <w:pPr>
        <w:pStyle w:val="ListParagraph"/>
        <w:numPr>
          <w:ilvl w:val="0"/>
          <w:numId w:val="10"/>
        </w:numPr>
        <w:rPr>
          <w:color w:val="auto"/>
        </w:rPr>
      </w:pPr>
      <w:bookmarkStart w:id="44" w:name="_Ref116906739"/>
      <w:r w:rsidRPr="009D706E">
        <w:rPr>
          <w:color w:val="auto"/>
        </w:rPr>
        <w:t xml:space="preserve">It has been published by the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Pr="009D706E">
        <w:rPr>
          <w:color w:val="auto"/>
        </w:rPr>
        <w:t xml:space="preserve"> prior to the CERT reporting deadline</w:t>
      </w:r>
      <w:bookmarkEnd w:id="44"/>
    </w:p>
    <w:p w14:paraId="49E8056E" w14:textId="0C58A30B" w:rsidR="00CB405C" w:rsidRPr="009D706E" w:rsidRDefault="00CB405C" w:rsidP="00A51750">
      <w:pPr>
        <w:pStyle w:val="ListParagraph"/>
        <w:numPr>
          <w:ilvl w:val="0"/>
          <w:numId w:val="10"/>
        </w:numPr>
        <w:rPr>
          <w:color w:val="auto"/>
        </w:rPr>
      </w:pPr>
      <w:bookmarkStart w:id="45" w:name="_Ref116906746"/>
      <w:r w:rsidRPr="009D706E">
        <w:rPr>
          <w:color w:val="auto"/>
        </w:rPr>
        <w:t xml:space="preserve">It relates to the </w:t>
      </w:r>
      <w:r w:rsidR="00805AB2" w:rsidRPr="009D706E">
        <w:rPr>
          <w:rStyle w:val="normaltextrun"/>
          <w:rFonts w:ascii="Calibri" w:eastAsiaTheme="majorEastAsia" w:hAnsi="Calibri" w:cs="Calibri"/>
          <w:szCs w:val="22"/>
        </w:rPr>
        <w:fldChar w:fldCharType="begin"/>
      </w:r>
      <w:r w:rsidR="00805AB2"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05AB2" w:rsidRPr="009D706E">
        <w:rPr>
          <w:rStyle w:val="normaltextrun"/>
          <w:rFonts w:ascii="Calibri" w:eastAsiaTheme="majorEastAsia" w:hAnsi="Calibri" w:cs="Calibri"/>
          <w:szCs w:val="22"/>
        </w:rPr>
      </w:r>
      <w:r w:rsidR="00805AB2" w:rsidRPr="009D706E">
        <w:rPr>
          <w:rStyle w:val="normaltextrun"/>
          <w:rFonts w:ascii="Calibri" w:eastAsiaTheme="majorEastAsia" w:hAnsi="Calibri" w:cs="Calibri"/>
          <w:szCs w:val="22"/>
        </w:rPr>
        <w:fldChar w:fldCharType="separate"/>
      </w:r>
      <w:r w:rsidR="00805AB2" w:rsidRPr="009D706E">
        <w:t>participant</w:t>
      </w:r>
      <w:r w:rsidR="00805AB2" w:rsidRPr="009D706E">
        <w:rPr>
          <w:rStyle w:val="normaltextrun"/>
          <w:rFonts w:ascii="Calibri" w:eastAsiaTheme="majorEastAsia" w:hAnsi="Calibri" w:cs="Calibri"/>
          <w:szCs w:val="22"/>
        </w:rPr>
        <w:fldChar w:fldCharType="end"/>
      </w:r>
      <w:r w:rsidRPr="009D706E">
        <w:rPr>
          <w:color w:val="auto"/>
        </w:rPr>
        <w:t xml:space="preserve">’s greenhouse gas emissions and/or </w:t>
      </w:r>
      <w:r w:rsidR="005202AD" w:rsidRPr="009D706E">
        <w:rPr>
          <w:color w:val="auto"/>
        </w:rPr>
        <w:t>renewable electricity</w:t>
      </w:r>
      <w:r w:rsidRPr="009D706E">
        <w:rPr>
          <w:color w:val="auto"/>
        </w:rPr>
        <w:t xml:space="preserve"> </w:t>
      </w:r>
      <w:r w:rsidR="005202AD" w:rsidRPr="009D706E">
        <w:rPr>
          <w:color w:val="auto"/>
        </w:rPr>
        <w:t>use</w:t>
      </w:r>
      <w:bookmarkEnd w:id="45"/>
      <w:r w:rsidRPr="009D706E">
        <w:rPr>
          <w:color w:val="auto"/>
        </w:rPr>
        <w:t xml:space="preserve"> </w:t>
      </w:r>
    </w:p>
    <w:p w14:paraId="64A3C7D9" w14:textId="4B1C0238" w:rsidR="00A978D9" w:rsidRPr="009D706E" w:rsidRDefault="00805AB2" w:rsidP="00A978D9">
      <w:pPr>
        <w:pStyle w:val="ListParagraph"/>
        <w:numPr>
          <w:ilvl w:val="2"/>
          <w:numId w:val="3"/>
        </w:numPr>
        <w:rPr>
          <w:u w:val="single"/>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D6367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A978D9" w:rsidRPr="009D706E">
        <w:t xml:space="preserve">s may report a </w:t>
      </w:r>
      <w:r w:rsidR="00A86A88" w:rsidRPr="009D706E">
        <w:fldChar w:fldCharType="begin"/>
      </w:r>
      <w:r w:rsidR="00A86A88" w:rsidRPr="009D706E">
        <w:instrText xml:space="preserve"> REF _Ref116994800 \h </w:instrText>
      </w:r>
      <w:r w:rsidR="00D6367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00A978D9" w:rsidRPr="009D706E">
        <w:t xml:space="preserve">(s) at the subsidiary-level, provided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D6367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A978D9" w:rsidRPr="009D706E">
        <w:t xml:space="preserve"> reports all their eligible climate-related </w:t>
      </w:r>
      <w:r w:rsidR="00A86A88" w:rsidRPr="009D706E">
        <w:fldChar w:fldCharType="begin"/>
      </w:r>
      <w:r w:rsidR="00A86A88" w:rsidRPr="009D706E">
        <w:instrText xml:space="preserve"> REF _Ref116994800 \h </w:instrText>
      </w:r>
      <w:r w:rsidR="00D6367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00A978D9" w:rsidRPr="009D706E">
        <w:t xml:space="preserve">s for that subsidiary (as per section </w:t>
      </w:r>
      <w:r w:rsidR="00A978D9" w:rsidRPr="009D706E">
        <w:fldChar w:fldCharType="begin"/>
      </w:r>
      <w:r w:rsidR="00A978D9" w:rsidRPr="009D706E">
        <w:instrText xml:space="preserve"> REF _Ref116906744 \r \h </w:instrText>
      </w:r>
      <w:r w:rsidR="00D6367F" w:rsidRPr="009D706E">
        <w:instrText xml:space="preserve"> \* MERGEFORMAT </w:instrText>
      </w:r>
      <w:r w:rsidR="00A978D9" w:rsidRPr="009D706E">
        <w:fldChar w:fldCharType="separate"/>
      </w:r>
      <w:r w:rsidR="00A978D9" w:rsidRPr="009D706E">
        <w:t>3.1.2</w:t>
      </w:r>
      <w:r w:rsidR="00A978D9" w:rsidRPr="009D706E">
        <w:fldChar w:fldCharType="end"/>
      </w:r>
      <w:r w:rsidR="00A978D9" w:rsidRPr="009D706E">
        <w:fldChar w:fldCharType="begin"/>
      </w:r>
      <w:r w:rsidR="00A978D9" w:rsidRPr="009D706E">
        <w:instrText xml:space="preserve"> REF _Ref116906739 \r \h </w:instrText>
      </w:r>
      <w:r w:rsidR="00D6367F" w:rsidRPr="009D706E">
        <w:instrText xml:space="preserve"> \* MERGEFORMAT </w:instrText>
      </w:r>
      <w:r w:rsidR="00A978D9" w:rsidRPr="009D706E">
        <w:fldChar w:fldCharType="separate"/>
      </w:r>
      <w:r w:rsidR="00A978D9" w:rsidRPr="009D706E">
        <w:t>b-c)</w:t>
      </w:r>
      <w:r w:rsidR="00A978D9" w:rsidRPr="009D706E">
        <w:fldChar w:fldCharType="end"/>
      </w:r>
      <w:r w:rsidR="00A978D9" w:rsidRPr="009D706E">
        <w:t>).</w:t>
      </w:r>
    </w:p>
    <w:p w14:paraId="65252560" w14:textId="1AE9F43D" w:rsidR="00CB405C" w:rsidRPr="009D706E" w:rsidRDefault="00CB405C" w:rsidP="00CB405C">
      <w:pPr>
        <w:pStyle w:val="ListParagraph"/>
        <w:numPr>
          <w:ilvl w:val="2"/>
          <w:numId w:val="3"/>
        </w:numPr>
        <w:rPr>
          <w:u w:val="single"/>
        </w:rPr>
      </w:pPr>
      <w:r w:rsidRPr="009D706E">
        <w:rPr>
          <w:color w:val="auto"/>
        </w:rPr>
        <w:lastRenderedPageBreak/>
        <w:t xml:space="preserve">When setting climate-related </w:t>
      </w:r>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rPr>
          <w:color w:val="auto"/>
        </w:rPr>
        <w:t xml:space="preserve">s, organisations should follow </w:t>
      </w:r>
      <w:r w:rsidRPr="009D706E">
        <w:t>the Task Force on Climate-</w:t>
      </w:r>
      <w:r w:rsidR="00061286" w:rsidRPr="009D706E">
        <w:t>r</w:t>
      </w:r>
      <w:r w:rsidRPr="009D706E">
        <w:t xml:space="preserve">elated Financial Disclosures’ guidance on </w:t>
      </w:r>
      <w:hyperlink r:id="rId18" w:history="1">
        <w:r w:rsidRPr="009D706E">
          <w:rPr>
            <w:rStyle w:val="Hyperlink"/>
          </w:rPr>
          <w:t>Characteristics of Effective Climate-Related Targets</w:t>
        </w:r>
      </w:hyperlink>
      <w:r w:rsidRPr="009D706E">
        <w:t>.</w:t>
      </w:r>
      <w:r w:rsidR="007A2018" w:rsidRPr="009D706E">
        <w:rPr>
          <w:rStyle w:val="FootnoteReference"/>
        </w:rPr>
        <w:footnoteReference w:id="5"/>
      </w:r>
      <w:r w:rsidRPr="009D706E">
        <w:t xml:space="preserve"> </w:t>
      </w:r>
      <w:r w:rsidRPr="009D706E">
        <w:rPr>
          <w:color w:val="auto"/>
        </w:rPr>
        <w:t xml:space="preserve">In particular, a </w:t>
      </w:r>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rPr>
          <w:color w:val="auto"/>
        </w:rPr>
        <w:t xml:space="preserve"> should be:</w:t>
      </w:r>
    </w:p>
    <w:p w14:paraId="5D17BA9A" w14:textId="77777777" w:rsidR="00CB405C" w:rsidRPr="009D706E" w:rsidRDefault="00CB405C" w:rsidP="00FE7B07">
      <w:pPr>
        <w:pStyle w:val="ListParagraph"/>
        <w:numPr>
          <w:ilvl w:val="3"/>
          <w:numId w:val="3"/>
        </w:numPr>
        <w:ind w:left="1491" w:hanging="357"/>
        <w:rPr>
          <w:color w:val="auto"/>
        </w:rPr>
      </w:pPr>
      <w:r w:rsidRPr="009D706E">
        <w:rPr>
          <w:color w:val="auto"/>
        </w:rPr>
        <w:t>Aligned with the organisation’s strategy and risk management goals</w:t>
      </w:r>
    </w:p>
    <w:p w14:paraId="725E80E8" w14:textId="77777777" w:rsidR="00CB405C" w:rsidRPr="009D706E" w:rsidRDefault="00CB405C" w:rsidP="00FE7B07">
      <w:pPr>
        <w:pStyle w:val="ListParagraph"/>
        <w:numPr>
          <w:ilvl w:val="3"/>
          <w:numId w:val="3"/>
        </w:numPr>
        <w:ind w:left="1491" w:hanging="357"/>
        <w:rPr>
          <w:color w:val="auto"/>
        </w:rPr>
      </w:pPr>
      <w:r w:rsidRPr="009D706E">
        <w:rPr>
          <w:color w:val="auto"/>
        </w:rPr>
        <w:t>Linked to relevant metrics</w:t>
      </w:r>
    </w:p>
    <w:p w14:paraId="2E8431C1" w14:textId="77777777" w:rsidR="00CB405C" w:rsidRPr="009D706E" w:rsidRDefault="00CB405C" w:rsidP="00FE7B07">
      <w:pPr>
        <w:pStyle w:val="ListParagraph"/>
        <w:numPr>
          <w:ilvl w:val="3"/>
          <w:numId w:val="3"/>
        </w:numPr>
        <w:ind w:left="1491" w:hanging="357"/>
        <w:rPr>
          <w:color w:val="auto"/>
        </w:rPr>
      </w:pPr>
      <w:r w:rsidRPr="009D706E">
        <w:rPr>
          <w:color w:val="auto"/>
        </w:rPr>
        <w:t xml:space="preserve">Quantified and measurable </w:t>
      </w:r>
    </w:p>
    <w:p w14:paraId="20757B21" w14:textId="77777777" w:rsidR="00CB405C" w:rsidRPr="009D706E" w:rsidRDefault="00CB405C" w:rsidP="00FE7B07">
      <w:pPr>
        <w:pStyle w:val="ListParagraph"/>
        <w:numPr>
          <w:ilvl w:val="3"/>
          <w:numId w:val="3"/>
        </w:numPr>
        <w:ind w:left="1491" w:hanging="357"/>
        <w:rPr>
          <w:color w:val="auto"/>
        </w:rPr>
      </w:pPr>
      <w:r w:rsidRPr="009D706E">
        <w:rPr>
          <w:color w:val="auto"/>
        </w:rPr>
        <w:t>Clearly specified over time</w:t>
      </w:r>
    </w:p>
    <w:p w14:paraId="56015570" w14:textId="1ACFFBE1" w:rsidR="00CB405C" w:rsidRPr="009D706E" w:rsidRDefault="00CB405C" w:rsidP="00FE7B07">
      <w:pPr>
        <w:pStyle w:val="ListParagraph"/>
        <w:numPr>
          <w:ilvl w:val="3"/>
          <w:numId w:val="3"/>
        </w:numPr>
        <w:ind w:left="1491" w:hanging="357"/>
        <w:rPr>
          <w:color w:val="auto"/>
        </w:rPr>
      </w:pPr>
      <w:r w:rsidRPr="009D706E">
        <w:rPr>
          <w:color w:val="auto"/>
        </w:rPr>
        <w:t>Understandable and contextualised</w:t>
      </w:r>
    </w:p>
    <w:p w14:paraId="0C378939" w14:textId="77777777" w:rsidR="00CB405C" w:rsidRPr="009D706E" w:rsidRDefault="00CB405C" w:rsidP="00FE7B07">
      <w:pPr>
        <w:pStyle w:val="ListParagraph"/>
        <w:numPr>
          <w:ilvl w:val="3"/>
          <w:numId w:val="3"/>
        </w:numPr>
        <w:ind w:left="1491" w:hanging="357"/>
        <w:rPr>
          <w:color w:val="auto"/>
        </w:rPr>
      </w:pPr>
      <w:r w:rsidRPr="009D706E">
        <w:rPr>
          <w:color w:val="auto"/>
        </w:rPr>
        <w:t>Periodically reviewed and updated</w:t>
      </w:r>
    </w:p>
    <w:p w14:paraId="499819E3" w14:textId="4F19E776" w:rsidR="00CB405C" w:rsidRPr="009D706E" w:rsidRDefault="00CB405C" w:rsidP="00FE7B07">
      <w:pPr>
        <w:pStyle w:val="ListParagraph"/>
        <w:numPr>
          <w:ilvl w:val="3"/>
          <w:numId w:val="3"/>
        </w:numPr>
        <w:ind w:left="1491" w:hanging="357"/>
        <w:rPr>
          <w:color w:val="auto"/>
        </w:rPr>
      </w:pPr>
      <w:r w:rsidRPr="009D706E">
        <w:rPr>
          <w:color w:val="auto"/>
        </w:rPr>
        <w:t>Reported annually</w:t>
      </w:r>
      <w:r w:rsidRPr="009D706E">
        <w:rPr>
          <w:rStyle w:val="FootnoteReference"/>
        </w:rPr>
        <w:footnoteReference w:id="6"/>
      </w:r>
    </w:p>
    <w:p w14:paraId="6B25EC8F" w14:textId="469BDBC2" w:rsidR="00CB405C" w:rsidRPr="009D706E" w:rsidRDefault="00CB405C" w:rsidP="00CB405C">
      <w:pPr>
        <w:pStyle w:val="ListParagraph"/>
        <w:numPr>
          <w:ilvl w:val="2"/>
          <w:numId w:val="3"/>
        </w:numPr>
        <w:rPr>
          <w:color w:val="auto"/>
        </w:rPr>
      </w:pPr>
      <w:r w:rsidRPr="009D706E">
        <w:t xml:space="preserve">The framing elements of a </w:t>
      </w:r>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t xml:space="preserve"> published in a </w:t>
      </w:r>
      <w:r w:rsidR="00956301" w:rsidRPr="009D706E">
        <w:rPr>
          <w:rStyle w:val="normaltextrun"/>
          <w:rFonts w:ascii="Calibri" w:eastAsiaTheme="majorEastAsia" w:hAnsi="Calibri" w:cs="Calibri"/>
          <w:szCs w:val="22"/>
        </w:rPr>
        <w:fldChar w:fldCharType="begin"/>
      </w:r>
      <w:r w:rsidR="00956301"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956301" w:rsidRPr="009D706E">
        <w:rPr>
          <w:rStyle w:val="normaltextrun"/>
          <w:rFonts w:ascii="Calibri" w:eastAsiaTheme="majorEastAsia" w:hAnsi="Calibri" w:cs="Calibri"/>
          <w:szCs w:val="22"/>
        </w:rPr>
      </w:r>
      <w:r w:rsidR="00956301" w:rsidRPr="009D706E">
        <w:rPr>
          <w:rStyle w:val="normaltextrun"/>
          <w:rFonts w:ascii="Calibri" w:eastAsiaTheme="majorEastAsia" w:hAnsi="Calibri" w:cs="Calibri"/>
          <w:szCs w:val="22"/>
        </w:rPr>
        <w:fldChar w:fldCharType="separate"/>
      </w:r>
      <w:r w:rsidR="00956301" w:rsidRPr="009D706E">
        <w:t>participant</w:t>
      </w:r>
      <w:r w:rsidR="00956301" w:rsidRPr="009D706E">
        <w:rPr>
          <w:rStyle w:val="normaltextrun"/>
          <w:rFonts w:ascii="Calibri" w:eastAsiaTheme="majorEastAsia" w:hAnsi="Calibri" w:cs="Calibri"/>
          <w:szCs w:val="22"/>
        </w:rPr>
        <w:fldChar w:fldCharType="end"/>
      </w:r>
      <w:r w:rsidRPr="009D706E">
        <w:t xml:space="preserve">’s </w:t>
      </w:r>
      <w:r w:rsidR="006458F7" w:rsidRPr="009D706E">
        <w:fldChar w:fldCharType="begin"/>
      </w:r>
      <w:r w:rsidR="006458F7" w:rsidRPr="009D706E">
        <w:instrText xml:space="preserve"> REF _Ref116991274 \h </w:instrText>
      </w:r>
      <w:r w:rsidR="005F151F" w:rsidRPr="009D706E">
        <w:instrText xml:space="preserve"> \* MERGEFORMAT </w:instrText>
      </w:r>
      <w:r w:rsidR="006458F7" w:rsidRPr="009D706E">
        <w:fldChar w:fldCharType="separate"/>
      </w:r>
      <w:r w:rsidR="006458F7" w:rsidRPr="009D706E">
        <w:rPr>
          <w:szCs w:val="22"/>
        </w:rPr>
        <w:t>CERT report</w:t>
      </w:r>
      <w:r w:rsidR="006458F7" w:rsidRPr="009D706E">
        <w:fldChar w:fldCharType="end"/>
      </w:r>
      <w:r w:rsidRPr="009D706E">
        <w:t xml:space="preserve"> must align with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t>’s own climate-related reporting.</w:t>
      </w:r>
      <w:r w:rsidRPr="009D706E">
        <w:rPr>
          <w:rStyle w:val="FootnoteReference"/>
        </w:rPr>
        <w:footnoteReference w:id="7"/>
      </w:r>
      <w:r w:rsidRPr="009D706E">
        <w:t xml:space="preserve"> </w:t>
      </w:r>
    </w:p>
    <w:p w14:paraId="0120429B" w14:textId="752BDD8B" w:rsidR="008B04DE" w:rsidRPr="009D706E" w:rsidRDefault="008B04DE" w:rsidP="008B04DE">
      <w:pPr>
        <w:pStyle w:val="ListParagraph"/>
        <w:numPr>
          <w:ilvl w:val="2"/>
          <w:numId w:val="3"/>
        </w:numPr>
        <w:rPr>
          <w:color w:val="auto"/>
        </w:rPr>
      </w:pPr>
      <w:r w:rsidRPr="009D706E">
        <w:t xml:space="preserve">The framing elements of a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Pr="009D706E">
        <w:t xml:space="preserve"> should remain the same across </w:t>
      </w:r>
      <w:r w:rsidR="00C47279" w:rsidRPr="009D706E">
        <w:fldChar w:fldCharType="begin"/>
      </w:r>
      <w:r w:rsidR="00C47279" w:rsidRPr="009D706E">
        <w:instrText xml:space="preserve"> REF _Ref116988699 \h </w:instrText>
      </w:r>
      <w:r w:rsidR="005F151F" w:rsidRP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Pr="009D706E">
        <w:t xml:space="preserve">s unless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t xml:space="preserve"> publishes a change</w:t>
      </w:r>
      <w:r w:rsidRPr="009D706E" w:rsidDel="00BA0A44">
        <w:t xml:space="preserve"> </w:t>
      </w:r>
      <w:r w:rsidRPr="009D706E">
        <w:t xml:space="preserve">to a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Pr="009D706E">
        <w:t xml:space="preserve"> and notifies the </w:t>
      </w:r>
      <w:r w:rsidR="00C1025F" w:rsidRPr="009D706E">
        <w:t>CER</w:t>
      </w:r>
      <w:r w:rsidRPr="009D706E">
        <w:t xml:space="preserve"> in writing.</w:t>
      </w:r>
    </w:p>
    <w:p w14:paraId="43B1F0F5" w14:textId="03BE1F81" w:rsidR="00CB405C" w:rsidRPr="009D706E" w:rsidRDefault="00CB405C" w:rsidP="00CB405C">
      <w:pPr>
        <w:pStyle w:val="ListParagraph"/>
        <w:numPr>
          <w:ilvl w:val="2"/>
          <w:numId w:val="3"/>
        </w:numPr>
        <w:rPr>
          <w:color w:val="auto"/>
        </w:rPr>
      </w:pPr>
      <w:r w:rsidRPr="009D706E">
        <w:rPr>
          <w:color w:val="auto"/>
        </w:rPr>
        <w:t xml:space="preserve">To </w:t>
      </w:r>
      <w:r w:rsidR="008B04DE" w:rsidRPr="009D706E">
        <w:rPr>
          <w:color w:val="auto"/>
        </w:rPr>
        <w:t xml:space="preserve">request a change to a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008B04DE" w:rsidRPr="009D706E">
        <w:rPr>
          <w:color w:val="auto"/>
        </w:rPr>
        <w:t xml:space="preserve">,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008B04DE" w:rsidRPr="009D706E">
        <w:rPr>
          <w:color w:val="auto"/>
        </w:rPr>
        <w:t xml:space="preserve"> should </w:t>
      </w:r>
      <w:r w:rsidR="00D84B35" w:rsidRPr="009D706E">
        <w:rPr>
          <w:color w:val="auto"/>
        </w:rPr>
        <w:t xml:space="preserve">notify the </w:t>
      </w:r>
      <w:r w:rsidR="00C1025F" w:rsidRPr="009D706E">
        <w:t>CER</w:t>
      </w:r>
      <w:r w:rsidRPr="009D706E">
        <w:t xml:space="preserve"> ahead of the reporting deadline and provide a link to a public report with the company’s revised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Pr="009D706E">
        <w:t xml:space="preserve">/s. </w:t>
      </w:r>
    </w:p>
    <w:p w14:paraId="1C75B9E1" w14:textId="26ED8512" w:rsidR="00CB405C" w:rsidRPr="009D706E" w:rsidRDefault="00CB405C" w:rsidP="00CB405C">
      <w:pPr>
        <w:pStyle w:val="ListParagraph"/>
        <w:numPr>
          <w:ilvl w:val="2"/>
          <w:numId w:val="3"/>
        </w:numPr>
      </w:pPr>
      <w:r w:rsidRPr="009D706E">
        <w:t xml:space="preserve">The </w:t>
      </w:r>
      <w:r w:rsidR="00C1025F" w:rsidRPr="009D706E">
        <w:t>CER</w:t>
      </w:r>
      <w:r w:rsidRPr="009D706E">
        <w:t xml:space="preserve"> reserves the right not to publish a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Pr="009D706E">
        <w:t xml:space="preserve"> if it considers the </w:t>
      </w:r>
      <w:r w:rsidR="00DB0E91" w:rsidRPr="009D706E">
        <w:fldChar w:fldCharType="begin"/>
      </w:r>
      <w:r w:rsidR="00DB0E91" w:rsidRPr="009D706E">
        <w:instrText xml:space="preserve"> REF _Ref116994800 \h </w:instrText>
      </w:r>
      <w:r w:rsidR="005F151F" w:rsidRPr="009D706E">
        <w:instrText xml:space="preserve"> \* MERGEFORMAT </w:instrText>
      </w:r>
      <w:r w:rsidR="00DB0E91" w:rsidRPr="009D706E">
        <w:fldChar w:fldCharType="separate"/>
      </w:r>
      <w:r w:rsidR="00DB0E91" w:rsidRPr="009D706E">
        <w:rPr>
          <w:szCs w:val="22"/>
        </w:rPr>
        <w:t>commitment</w:t>
      </w:r>
      <w:r w:rsidR="00DB0E91" w:rsidRPr="009D706E">
        <w:fldChar w:fldCharType="end"/>
      </w:r>
      <w:r w:rsidRPr="009D706E">
        <w:t xml:space="preserve"> does not meet the criteria set out in this section.  </w:t>
      </w:r>
    </w:p>
    <w:bookmarkStart w:id="46" w:name="_Toc116382256"/>
    <w:bookmarkStart w:id="47" w:name="_Ref115335798"/>
    <w:bookmarkEnd w:id="40"/>
    <w:bookmarkEnd w:id="41"/>
    <w:bookmarkEnd w:id="42"/>
    <w:p w14:paraId="6B689C2A" w14:textId="0116C541" w:rsidR="00CB405C" w:rsidRPr="009D706E" w:rsidRDefault="00A86A88" w:rsidP="00210DBB">
      <w:pPr>
        <w:pStyle w:val="Heading3"/>
      </w:pPr>
      <w:r w:rsidRPr="009D706E">
        <w:fldChar w:fldCharType="begin"/>
      </w:r>
      <w:r w:rsidRPr="009D706E">
        <w:instrText xml:space="preserve"> REF _Ref116994800 \h </w:instrText>
      </w:r>
      <w:r w:rsidR="005F151F" w:rsidRPr="009D706E">
        <w:instrText xml:space="preserve"> \* MERGEFORMAT </w:instrText>
      </w:r>
      <w:r w:rsidRPr="009D706E">
        <w:fldChar w:fldCharType="separate"/>
      </w:r>
      <w:bookmarkStart w:id="48" w:name="_Toc117774313"/>
      <w:r w:rsidRPr="009D706E">
        <w:rPr>
          <w:szCs w:val="22"/>
        </w:rPr>
        <w:t>Commitment</w:t>
      </w:r>
      <w:r w:rsidRPr="009D706E">
        <w:fldChar w:fldCharType="end"/>
      </w:r>
      <w:r w:rsidR="00CB405C" w:rsidRPr="009D706E">
        <w:t xml:space="preserve"> </w:t>
      </w:r>
      <w:r w:rsidR="00797E99" w:rsidRPr="009D706E">
        <w:t>t</w:t>
      </w:r>
      <w:r w:rsidR="00CB405C" w:rsidRPr="009D706E">
        <w:t>ypes</w:t>
      </w:r>
      <w:bookmarkEnd w:id="46"/>
      <w:bookmarkEnd w:id="48"/>
      <w:r w:rsidR="00CB405C" w:rsidRPr="009D706E">
        <w:t xml:space="preserve"> </w:t>
      </w:r>
      <w:bookmarkEnd w:id="47"/>
    </w:p>
    <w:p w14:paraId="273BF6A3" w14:textId="158980AC" w:rsidR="00CB405C" w:rsidRPr="009D706E" w:rsidRDefault="00CB405C" w:rsidP="00CB405C">
      <w:pPr>
        <w:pStyle w:val="ListParagraph"/>
        <w:numPr>
          <w:ilvl w:val="2"/>
          <w:numId w:val="3"/>
        </w:numPr>
        <w:rPr>
          <w:color w:val="auto"/>
        </w:rPr>
      </w:pPr>
      <w:bookmarkStart w:id="49" w:name="_Ref115265634"/>
      <w:r w:rsidRPr="009D706E">
        <w:rPr>
          <w:color w:val="auto"/>
        </w:rPr>
        <w:t xml:space="preserve">A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rPr>
          <w:color w:val="auto"/>
        </w:rPr>
        <w:t xml:space="preserve"> may report </w:t>
      </w:r>
      <w:r w:rsidRPr="009D706E" w:rsidDel="003919B3">
        <w:rPr>
          <w:color w:val="auto"/>
        </w:rPr>
        <w:t>a</w:t>
      </w:r>
      <w:r w:rsidRPr="009D706E">
        <w:rPr>
          <w:color w:val="auto"/>
        </w:rPr>
        <w:t xml:space="preserve"> climate-related </w:t>
      </w:r>
      <w:r w:rsidR="00A86A88" w:rsidRPr="009D706E">
        <w:fldChar w:fldCharType="begin"/>
      </w:r>
      <w:r w:rsidR="00A86A88" w:rsidRPr="009D706E">
        <w:instrText xml:space="preserve"> REF _Ref116994800 \h </w:instrText>
      </w:r>
      <w:r w:rsidR="005F151F" w:rsidRPr="009D706E">
        <w:instrText xml:space="preserve"> \* MERGEFORMAT </w:instrText>
      </w:r>
      <w:r w:rsidR="00A86A88" w:rsidRPr="009D706E">
        <w:fldChar w:fldCharType="separate"/>
      </w:r>
      <w:r w:rsidR="00A86A88" w:rsidRPr="009D706E">
        <w:rPr>
          <w:szCs w:val="22"/>
        </w:rPr>
        <w:t>commitment</w:t>
      </w:r>
      <w:r w:rsidR="00A86A88" w:rsidRPr="009D706E">
        <w:fldChar w:fldCharType="end"/>
      </w:r>
      <w:r w:rsidRPr="009D706E">
        <w:rPr>
          <w:color w:val="auto"/>
        </w:rPr>
        <w:t xml:space="preserve"> </w:t>
      </w:r>
      <w:r w:rsidRPr="009D706E">
        <w:t xml:space="preserve">in their </w:t>
      </w:r>
      <w:r w:rsidR="006458F7" w:rsidRPr="009D706E">
        <w:fldChar w:fldCharType="begin"/>
      </w:r>
      <w:r w:rsidR="006458F7" w:rsidRPr="009D706E">
        <w:instrText xml:space="preserve"> REF _Ref116991274 \h </w:instrText>
      </w:r>
      <w:r w:rsidR="005F151F" w:rsidRPr="009D706E">
        <w:instrText xml:space="preserve"> \* MERGEFORMAT </w:instrText>
      </w:r>
      <w:r w:rsidR="006458F7" w:rsidRPr="009D706E">
        <w:fldChar w:fldCharType="separate"/>
      </w:r>
      <w:r w:rsidR="006458F7" w:rsidRPr="009D706E">
        <w:rPr>
          <w:szCs w:val="22"/>
        </w:rPr>
        <w:t>CERT report</w:t>
      </w:r>
      <w:r w:rsidR="006458F7" w:rsidRPr="009D706E">
        <w:fldChar w:fldCharType="end"/>
      </w:r>
      <w:r w:rsidRPr="009D706E">
        <w:t xml:space="preserve"> as either a(n):</w:t>
      </w:r>
      <w:bookmarkEnd w:id="49"/>
      <w:r w:rsidRPr="009D706E">
        <w:t xml:space="preserve">  </w:t>
      </w:r>
    </w:p>
    <w:p w14:paraId="42719CF6" w14:textId="33522332" w:rsidR="00CB405C" w:rsidRPr="009D706E" w:rsidRDefault="00946DEF" w:rsidP="00A51750">
      <w:pPr>
        <w:pStyle w:val="ListParagraph"/>
        <w:numPr>
          <w:ilvl w:val="0"/>
          <w:numId w:val="5"/>
        </w:numPr>
        <w:ind w:left="1491" w:hanging="357"/>
        <w:rPr>
          <w:color w:val="auto"/>
        </w:rPr>
      </w:pPr>
      <w:r w:rsidRPr="009D706E">
        <w:rPr>
          <w:color w:val="auto"/>
        </w:rPr>
        <w:fldChar w:fldCharType="begin"/>
      </w:r>
      <w:r w:rsidRPr="009D706E">
        <w:rPr>
          <w:color w:val="auto"/>
        </w:rPr>
        <w:instrText xml:space="preserve"> REF _Ref116990202 \h </w:instrText>
      </w:r>
      <w:r w:rsidR="005F151F" w:rsidRPr="009D706E">
        <w:rPr>
          <w:color w:val="auto"/>
        </w:rPr>
        <w:instrText xml:space="preserve"> \* MERGEFORMAT </w:instrText>
      </w:r>
      <w:r w:rsidRPr="009D706E">
        <w:rPr>
          <w:color w:val="auto"/>
        </w:rPr>
      </w:r>
      <w:r w:rsidRPr="009D706E">
        <w:rPr>
          <w:color w:val="auto"/>
        </w:rPr>
        <w:fldChar w:fldCharType="separate"/>
      </w:r>
      <w:r w:rsidR="00D336CB" w:rsidRPr="009D706E">
        <w:rPr>
          <w:color w:val="auto"/>
        </w:rPr>
        <w:t>‘</w:t>
      </w:r>
      <w:r w:rsidRPr="009D706E">
        <w:rPr>
          <w:szCs w:val="22"/>
        </w:rPr>
        <w:t>CER data verified</w:t>
      </w:r>
      <w:r w:rsidR="00C652A2" w:rsidRPr="009D706E">
        <w:rPr>
          <w:color w:val="auto"/>
        </w:rPr>
        <w:t>’</w:t>
      </w:r>
      <w:r w:rsidR="00270C91" w:rsidRPr="009D706E">
        <w:rPr>
          <w:szCs w:val="22"/>
        </w:rPr>
        <w:t xml:space="preserve"> commitment</w:t>
      </w:r>
      <w:r w:rsidRPr="009D706E">
        <w:rPr>
          <w:color w:val="auto"/>
        </w:rPr>
        <w:fldChar w:fldCharType="end"/>
      </w:r>
      <w:r w:rsidR="0027794E" w:rsidRPr="009D706E">
        <w:rPr>
          <w:color w:val="auto"/>
        </w:rPr>
        <w:t xml:space="preserve"> </w:t>
      </w:r>
      <w:r w:rsidR="00CB405C" w:rsidRPr="009D706E">
        <w:rPr>
          <w:color w:val="auto"/>
        </w:rPr>
        <w:t xml:space="preserve">(see </w:t>
      </w:r>
      <w:r w:rsidR="003D550F" w:rsidRPr="009D706E">
        <w:rPr>
          <w:color w:val="auto"/>
        </w:rPr>
        <w:fldChar w:fldCharType="begin"/>
      </w:r>
      <w:r w:rsidR="003D550F" w:rsidRPr="009D706E">
        <w:rPr>
          <w:color w:val="auto"/>
        </w:rPr>
        <w:instrText xml:space="preserve"> REF _Ref81829417 \r \h </w:instrText>
      </w:r>
      <w:r w:rsidR="005F151F" w:rsidRPr="009D706E">
        <w:rPr>
          <w:color w:val="auto"/>
        </w:rPr>
        <w:instrText xml:space="preserve"> \* MERGEFORMAT </w:instrText>
      </w:r>
      <w:r w:rsidR="003D550F" w:rsidRPr="009D706E">
        <w:rPr>
          <w:color w:val="auto"/>
        </w:rPr>
      </w:r>
      <w:r w:rsidR="003D550F" w:rsidRPr="009D706E">
        <w:rPr>
          <w:color w:val="auto"/>
        </w:rPr>
        <w:fldChar w:fldCharType="separate"/>
      </w:r>
      <w:r w:rsidR="00DB2E96" w:rsidRPr="009D706E">
        <w:rPr>
          <w:color w:val="auto"/>
        </w:rPr>
        <w:t>3.3</w:t>
      </w:r>
      <w:r w:rsidR="003D550F" w:rsidRPr="009D706E">
        <w:rPr>
          <w:color w:val="auto"/>
        </w:rPr>
        <w:fldChar w:fldCharType="end"/>
      </w:r>
      <w:r w:rsidR="00CB405C" w:rsidRPr="009D706E">
        <w:rPr>
          <w:color w:val="auto"/>
        </w:rPr>
        <w:t>), or</w:t>
      </w:r>
    </w:p>
    <w:p w14:paraId="1B9F69BA" w14:textId="71F2A98E" w:rsidR="00CB405C" w:rsidRPr="009D706E" w:rsidRDefault="00CB405C" w:rsidP="00A51750">
      <w:pPr>
        <w:pStyle w:val="ListParagraph"/>
        <w:numPr>
          <w:ilvl w:val="0"/>
          <w:numId w:val="5"/>
        </w:numPr>
        <w:ind w:left="1491" w:hanging="357"/>
        <w:rPr>
          <w:color w:val="auto"/>
        </w:rPr>
      </w:pPr>
      <w:r w:rsidRPr="009D706E">
        <w:rPr>
          <w:color w:val="auto"/>
        </w:rPr>
        <w:t>‘</w:t>
      </w:r>
      <w:r w:rsidR="000079E4" w:rsidRPr="009D706E">
        <w:fldChar w:fldCharType="begin"/>
      </w:r>
      <w:r w:rsidR="000079E4" w:rsidRPr="009D706E">
        <w:instrText xml:space="preserve"> REF _Ref116996088 \h </w:instrText>
      </w:r>
      <w:r w:rsidR="005F151F" w:rsidRPr="009D706E">
        <w:instrText xml:space="preserve"> \* MERGEFORMAT </w:instrText>
      </w:r>
      <w:r w:rsidR="000079E4" w:rsidRPr="009D706E">
        <w:fldChar w:fldCharType="separate"/>
      </w:r>
      <w:r w:rsidR="000079E4" w:rsidRPr="009D706E">
        <w:rPr>
          <w:szCs w:val="22"/>
        </w:rPr>
        <w:t>Independently assured</w:t>
      </w:r>
      <w:r w:rsidR="00A20099" w:rsidRPr="009D706E">
        <w:rPr>
          <w:color w:val="auto"/>
        </w:rPr>
        <w:t>’</w:t>
      </w:r>
      <w:r w:rsidR="000079E4" w:rsidRPr="009D706E">
        <w:rPr>
          <w:szCs w:val="22"/>
        </w:rPr>
        <w:t xml:space="preserve"> commitment</w:t>
      </w:r>
      <w:r w:rsidR="000079E4" w:rsidRPr="009D706E">
        <w:fldChar w:fldCharType="end"/>
      </w:r>
      <w:r w:rsidRPr="009D706E">
        <w:rPr>
          <w:color w:val="auto"/>
        </w:rPr>
        <w:t xml:space="preserve"> (see </w:t>
      </w:r>
      <w:r w:rsidRPr="009D706E">
        <w:rPr>
          <w:color w:val="auto"/>
        </w:rPr>
        <w:fldChar w:fldCharType="begin"/>
      </w:r>
      <w:r w:rsidRPr="009D706E">
        <w:rPr>
          <w:color w:val="auto"/>
        </w:rPr>
        <w:instrText xml:space="preserve"> REF _Ref115347473 \r \h </w:instrText>
      </w:r>
      <w:r w:rsidR="005F151F" w:rsidRPr="009D706E">
        <w:rPr>
          <w:color w:val="auto"/>
        </w:rPr>
        <w:instrText xml:space="preserve"> \* MERGEFORMAT </w:instrText>
      </w:r>
      <w:r w:rsidRPr="009D706E">
        <w:rPr>
          <w:color w:val="auto"/>
        </w:rPr>
      </w:r>
      <w:r w:rsidRPr="009D706E">
        <w:rPr>
          <w:color w:val="auto"/>
        </w:rPr>
        <w:fldChar w:fldCharType="separate"/>
      </w:r>
      <w:r w:rsidR="00DB2E96" w:rsidRPr="009D706E">
        <w:rPr>
          <w:color w:val="auto"/>
        </w:rPr>
        <w:t>3.4</w:t>
      </w:r>
      <w:r w:rsidRPr="009D706E">
        <w:rPr>
          <w:color w:val="auto"/>
        </w:rPr>
        <w:fldChar w:fldCharType="end"/>
      </w:r>
      <w:r w:rsidRPr="009D706E">
        <w:rPr>
          <w:color w:val="auto"/>
        </w:rPr>
        <w:t>), or</w:t>
      </w:r>
    </w:p>
    <w:p w14:paraId="4DA7CEAD" w14:textId="10AB9D55" w:rsidR="00CB405C" w:rsidRPr="009D706E" w:rsidRDefault="00CB405C" w:rsidP="00A51750">
      <w:pPr>
        <w:pStyle w:val="ListParagraph"/>
        <w:numPr>
          <w:ilvl w:val="0"/>
          <w:numId w:val="5"/>
        </w:numPr>
        <w:ind w:left="1491" w:hanging="357"/>
        <w:rPr>
          <w:color w:val="auto"/>
        </w:rPr>
      </w:pPr>
      <w:r w:rsidRPr="009D706E">
        <w:rPr>
          <w:color w:val="auto"/>
        </w:rPr>
        <w:t>‘Company assured</w:t>
      </w:r>
      <w:bookmarkStart w:id="50" w:name="_Hlk117679677"/>
      <w:r w:rsidRPr="009D706E">
        <w:rPr>
          <w:color w:val="auto"/>
        </w:rPr>
        <w:t>’</w:t>
      </w:r>
      <w:bookmarkEnd w:id="50"/>
      <w:r w:rsidRPr="009D706E">
        <w:rPr>
          <w:color w:val="auto"/>
        </w:rPr>
        <w:t xml:space="preserve"> </w:t>
      </w:r>
      <w:r w:rsidR="00740C42" w:rsidRPr="009D706E">
        <w:rPr>
          <w:color w:val="auto"/>
        </w:rPr>
        <w:t>c</w:t>
      </w:r>
      <w:r w:rsidRPr="009D706E">
        <w:rPr>
          <w:color w:val="auto"/>
        </w:rPr>
        <w:t xml:space="preserve">ommitment (see </w:t>
      </w:r>
      <w:r w:rsidRPr="009D706E">
        <w:rPr>
          <w:color w:val="auto"/>
        </w:rPr>
        <w:fldChar w:fldCharType="begin"/>
      </w:r>
      <w:r w:rsidRPr="009D706E">
        <w:rPr>
          <w:color w:val="auto"/>
        </w:rPr>
        <w:instrText xml:space="preserve"> REF _Ref115347487 \r \h </w:instrText>
      </w:r>
      <w:r w:rsidR="005F151F" w:rsidRPr="009D706E">
        <w:rPr>
          <w:color w:val="auto"/>
        </w:rPr>
        <w:instrText xml:space="preserve"> \* MERGEFORMAT </w:instrText>
      </w:r>
      <w:r w:rsidRPr="009D706E">
        <w:rPr>
          <w:color w:val="auto"/>
        </w:rPr>
      </w:r>
      <w:r w:rsidRPr="009D706E">
        <w:rPr>
          <w:color w:val="auto"/>
        </w:rPr>
        <w:fldChar w:fldCharType="separate"/>
      </w:r>
      <w:r w:rsidR="00DB2E96" w:rsidRPr="009D706E">
        <w:rPr>
          <w:color w:val="auto"/>
        </w:rPr>
        <w:t>3.5</w:t>
      </w:r>
      <w:r w:rsidRPr="009D706E">
        <w:rPr>
          <w:color w:val="auto"/>
        </w:rPr>
        <w:fldChar w:fldCharType="end"/>
      </w:r>
      <w:r w:rsidRPr="009D706E">
        <w:rPr>
          <w:color w:val="auto"/>
        </w:rPr>
        <w:t>).</w:t>
      </w:r>
    </w:p>
    <w:p w14:paraId="39B08EFA" w14:textId="0BB73134" w:rsidR="00CB405C" w:rsidRPr="009D706E" w:rsidRDefault="00CB405C" w:rsidP="00CB405C">
      <w:pPr>
        <w:pStyle w:val="ListParagraph"/>
        <w:numPr>
          <w:ilvl w:val="2"/>
          <w:numId w:val="3"/>
        </w:numPr>
        <w:rPr>
          <w:color w:val="auto"/>
        </w:rPr>
      </w:pPr>
      <w:bookmarkStart w:id="51" w:name="_Ref115265536"/>
      <w:r w:rsidRPr="009D706E">
        <w:rPr>
          <w:color w:val="auto"/>
        </w:rPr>
        <w:t xml:space="preserve">A </w:t>
      </w:r>
      <w:r w:rsidR="00A55074" w:rsidRPr="009D706E">
        <w:rPr>
          <w:color w:val="auto"/>
        </w:rPr>
        <w:fldChar w:fldCharType="begin"/>
      </w:r>
      <w:r w:rsidR="00A55074" w:rsidRPr="009D706E">
        <w:rPr>
          <w:color w:val="auto"/>
        </w:rPr>
        <w:instrText xml:space="preserve"> REF _Ref116990202 \h </w:instrText>
      </w:r>
      <w:r w:rsidR="005F151F" w:rsidRPr="009D706E">
        <w:rPr>
          <w:color w:val="auto"/>
        </w:rPr>
        <w:instrText xml:space="preserve"> \* MERGEFORMAT </w:instrText>
      </w:r>
      <w:r w:rsidR="00A55074" w:rsidRPr="009D706E">
        <w:rPr>
          <w:color w:val="auto"/>
        </w:rPr>
      </w:r>
      <w:r w:rsidR="00A55074" w:rsidRPr="009D706E">
        <w:rPr>
          <w:color w:val="auto"/>
        </w:rPr>
        <w:fldChar w:fldCharType="separate"/>
      </w:r>
      <w:r w:rsidR="00A55074" w:rsidRPr="009D706E">
        <w:rPr>
          <w:szCs w:val="22"/>
        </w:rPr>
        <w:t>CER data verified commitment</w:t>
      </w:r>
      <w:r w:rsidR="00A55074" w:rsidRPr="009D706E">
        <w:rPr>
          <w:color w:val="auto"/>
        </w:rPr>
        <w:fldChar w:fldCharType="end"/>
      </w:r>
      <w:r w:rsidR="00A55074" w:rsidRPr="009D706E">
        <w:rPr>
          <w:color w:val="auto"/>
        </w:rPr>
        <w:t xml:space="preserve"> </w:t>
      </w:r>
      <w:r w:rsidR="00DA5635" w:rsidRPr="009D706E">
        <w:rPr>
          <w:color w:val="auto"/>
        </w:rPr>
        <w:t xml:space="preserve">(detailed in </w:t>
      </w:r>
      <w:r w:rsidR="00DA5635" w:rsidRPr="009D706E">
        <w:rPr>
          <w:color w:val="auto"/>
          <w:shd w:val="clear" w:color="auto" w:fill="E6E6E6"/>
        </w:rPr>
        <w:fldChar w:fldCharType="begin"/>
      </w:r>
      <w:r w:rsidR="00DA5635" w:rsidRPr="009D706E">
        <w:rPr>
          <w:color w:val="auto"/>
        </w:rPr>
        <w:instrText xml:space="preserve"> REF _Ref81829417 \r \h </w:instrText>
      </w:r>
      <w:r w:rsidR="005F151F" w:rsidRPr="009D706E">
        <w:rPr>
          <w:color w:val="auto"/>
          <w:shd w:val="clear" w:color="auto" w:fill="E6E6E6"/>
        </w:rPr>
        <w:instrText xml:space="preserve"> \* MERGEFORMAT </w:instrText>
      </w:r>
      <w:r w:rsidR="00DA5635" w:rsidRPr="009D706E">
        <w:rPr>
          <w:color w:val="auto"/>
          <w:shd w:val="clear" w:color="auto" w:fill="E6E6E6"/>
        </w:rPr>
      </w:r>
      <w:r w:rsidR="00DA5635" w:rsidRPr="009D706E">
        <w:rPr>
          <w:color w:val="auto"/>
          <w:shd w:val="clear" w:color="auto" w:fill="E6E6E6"/>
        </w:rPr>
        <w:fldChar w:fldCharType="separate"/>
      </w:r>
      <w:r w:rsidR="00DB2E96" w:rsidRPr="009D706E">
        <w:rPr>
          <w:color w:val="auto"/>
        </w:rPr>
        <w:t>3.3</w:t>
      </w:r>
      <w:r w:rsidR="00DA5635" w:rsidRPr="009D706E">
        <w:rPr>
          <w:color w:val="auto"/>
          <w:shd w:val="clear" w:color="auto" w:fill="E6E6E6"/>
        </w:rPr>
        <w:fldChar w:fldCharType="end"/>
      </w:r>
      <w:r w:rsidR="00DA5635" w:rsidRPr="009D706E">
        <w:rPr>
          <w:color w:val="auto"/>
        </w:rPr>
        <w:t xml:space="preserve">) </w:t>
      </w:r>
      <w:r w:rsidRPr="009D706E">
        <w:rPr>
          <w:color w:val="auto"/>
        </w:rPr>
        <w:t xml:space="preserve">is a </w:t>
      </w:r>
      <w:r w:rsidR="00052F6E" w:rsidRPr="009D706E">
        <w:fldChar w:fldCharType="begin"/>
      </w:r>
      <w:r w:rsidR="00052F6E" w:rsidRPr="009D706E">
        <w:instrText xml:space="preserve"> REF _Ref116994800 \h </w:instrText>
      </w:r>
      <w:r w:rsidR="005F151F" w:rsidRPr="009D706E">
        <w:instrText xml:space="preserve"> \* MERGEFORMAT </w:instrText>
      </w:r>
      <w:r w:rsidR="00052F6E" w:rsidRPr="009D706E">
        <w:fldChar w:fldCharType="separate"/>
      </w:r>
      <w:r w:rsidR="00052F6E" w:rsidRPr="009D706E">
        <w:rPr>
          <w:szCs w:val="22"/>
        </w:rPr>
        <w:t>commitment</w:t>
      </w:r>
      <w:r w:rsidR="00052F6E" w:rsidRPr="009D706E">
        <w:fldChar w:fldCharType="end"/>
      </w:r>
      <w:r w:rsidRPr="009D706E">
        <w:rPr>
          <w:color w:val="auto"/>
        </w:rPr>
        <w:t xml:space="preserve"> for which the </w:t>
      </w:r>
      <w:r w:rsidR="00C1025F" w:rsidRPr="009D706E">
        <w:t>CER</w:t>
      </w:r>
      <w:r w:rsidRPr="009D706E">
        <w:rPr>
          <w:color w:val="auto"/>
        </w:rPr>
        <w:t xml:space="preserve"> has the necessary information and data to calculate and verify progress from activities occurring in Australia.</w:t>
      </w:r>
      <w:bookmarkEnd w:id="51"/>
      <w:r w:rsidRPr="009D706E">
        <w:rPr>
          <w:color w:val="auto"/>
        </w:rPr>
        <w:t xml:space="preserve"> </w:t>
      </w:r>
    </w:p>
    <w:p w14:paraId="4569D547" w14:textId="6CE00F28" w:rsidR="00CB405C" w:rsidRPr="009D706E" w:rsidRDefault="00CB405C" w:rsidP="00CB405C">
      <w:pPr>
        <w:pStyle w:val="ListParagraph"/>
        <w:numPr>
          <w:ilvl w:val="2"/>
          <w:numId w:val="3"/>
        </w:numPr>
        <w:rPr>
          <w:color w:val="auto"/>
        </w:rPr>
      </w:pPr>
      <w:bookmarkStart w:id="52" w:name="_Ref115265519"/>
      <w:r w:rsidRPr="009D706E">
        <w:rPr>
          <w:color w:val="auto"/>
        </w:rPr>
        <w:t xml:space="preserve">An </w:t>
      </w:r>
      <w:r w:rsidR="00463C85" w:rsidRPr="009D706E">
        <w:fldChar w:fldCharType="begin"/>
      </w:r>
      <w:r w:rsidR="00463C85" w:rsidRPr="009D706E">
        <w:instrText xml:space="preserve"> REF _Ref116996088 \h </w:instrText>
      </w:r>
      <w:r w:rsidR="005F151F" w:rsidRPr="009D706E">
        <w:instrText xml:space="preserve"> \* MERGEFORMAT </w:instrText>
      </w:r>
      <w:r w:rsidR="00463C85" w:rsidRPr="009D706E">
        <w:fldChar w:fldCharType="separate"/>
      </w:r>
      <w:r w:rsidR="00463C85" w:rsidRPr="009D706E">
        <w:rPr>
          <w:szCs w:val="22"/>
        </w:rPr>
        <w:t>independently assured commitment</w:t>
      </w:r>
      <w:r w:rsidR="00463C85" w:rsidRPr="009D706E">
        <w:fldChar w:fldCharType="end"/>
      </w:r>
      <w:r w:rsidRPr="009D706E">
        <w:rPr>
          <w:color w:val="auto"/>
        </w:rPr>
        <w:t xml:space="preserve"> </w:t>
      </w:r>
      <w:r w:rsidR="00DA5635" w:rsidRPr="009D706E">
        <w:rPr>
          <w:color w:val="auto"/>
        </w:rPr>
        <w:t xml:space="preserve">(detailed in </w:t>
      </w:r>
      <w:r w:rsidR="00DA5635" w:rsidRPr="009D706E">
        <w:rPr>
          <w:color w:val="auto"/>
        </w:rPr>
        <w:fldChar w:fldCharType="begin"/>
      </w:r>
      <w:r w:rsidR="00DA5635" w:rsidRPr="009D706E">
        <w:rPr>
          <w:color w:val="auto"/>
        </w:rPr>
        <w:instrText xml:space="preserve"> REF _Ref116311812 \r \h </w:instrText>
      </w:r>
      <w:r w:rsidR="005F151F" w:rsidRPr="009D706E">
        <w:rPr>
          <w:color w:val="auto"/>
        </w:rPr>
        <w:instrText xml:space="preserve"> \* MERGEFORMAT </w:instrText>
      </w:r>
      <w:r w:rsidR="00DA5635" w:rsidRPr="009D706E">
        <w:rPr>
          <w:color w:val="auto"/>
        </w:rPr>
      </w:r>
      <w:r w:rsidR="00DA5635" w:rsidRPr="009D706E">
        <w:rPr>
          <w:color w:val="auto"/>
        </w:rPr>
        <w:fldChar w:fldCharType="separate"/>
      </w:r>
      <w:r w:rsidR="00DB2E96" w:rsidRPr="009D706E">
        <w:rPr>
          <w:color w:val="auto"/>
        </w:rPr>
        <w:t>3.4</w:t>
      </w:r>
      <w:r w:rsidR="00DA5635" w:rsidRPr="009D706E">
        <w:rPr>
          <w:color w:val="auto"/>
        </w:rPr>
        <w:fldChar w:fldCharType="end"/>
      </w:r>
      <w:r w:rsidR="00DA5635" w:rsidRPr="009D706E">
        <w:rPr>
          <w:color w:val="auto"/>
        </w:rPr>
        <w:t xml:space="preserve">) </w:t>
      </w:r>
      <w:r w:rsidRPr="009D706E">
        <w:rPr>
          <w:color w:val="auto"/>
        </w:rPr>
        <w:t xml:space="preserve">is a </w:t>
      </w:r>
      <w:r w:rsidR="006E22AE" w:rsidRPr="009D706E">
        <w:fldChar w:fldCharType="begin"/>
      </w:r>
      <w:r w:rsidR="006E22AE" w:rsidRPr="009D706E">
        <w:instrText xml:space="preserve"> REF _Ref116994800 \h </w:instrText>
      </w:r>
      <w:r w:rsidR="005F151F" w:rsidRPr="009D706E">
        <w:instrText xml:space="preserve"> \* MERGEFORMAT </w:instrText>
      </w:r>
      <w:r w:rsidR="006E22AE" w:rsidRPr="009D706E">
        <w:fldChar w:fldCharType="separate"/>
      </w:r>
      <w:r w:rsidR="006E22AE" w:rsidRPr="009D706E">
        <w:rPr>
          <w:szCs w:val="22"/>
        </w:rPr>
        <w:t>commitment</w:t>
      </w:r>
      <w:r w:rsidR="006E22AE" w:rsidRPr="009D706E">
        <w:fldChar w:fldCharType="end"/>
      </w:r>
      <w:r w:rsidRPr="009D706E">
        <w:rPr>
          <w:color w:val="auto"/>
        </w:rPr>
        <w:t xml:space="preserve"> where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rPr>
          <w:color w:val="auto"/>
        </w:rPr>
        <w:t xml:space="preserve"> has received third party assurance </w:t>
      </w:r>
      <w:r w:rsidR="00A2710B" w:rsidRPr="009D706E">
        <w:rPr>
          <w:color w:val="auto"/>
        </w:rPr>
        <w:t>of</w:t>
      </w:r>
      <w:r w:rsidR="002B4DF3" w:rsidRPr="009D706E">
        <w:rPr>
          <w:color w:val="auto"/>
        </w:rPr>
        <w:t xml:space="preserve"> their</w:t>
      </w:r>
      <w:r w:rsidR="00A2710B" w:rsidRPr="009D706E">
        <w:rPr>
          <w:color w:val="auto"/>
        </w:rPr>
        <w:t xml:space="preserve"> </w:t>
      </w:r>
      <w:r w:rsidR="005A38C9" w:rsidRPr="009D706E">
        <w:rPr>
          <w:color w:val="auto"/>
        </w:rPr>
        <w:t>progress</w:t>
      </w:r>
      <w:r w:rsidR="00693483" w:rsidRPr="009D706E">
        <w:rPr>
          <w:color w:val="auto"/>
        </w:rPr>
        <w:t xml:space="preserve"> towards</w:t>
      </w:r>
      <w:r w:rsidRPr="009D706E">
        <w:rPr>
          <w:color w:val="auto"/>
        </w:rPr>
        <w:t xml:space="preserve"> that </w:t>
      </w:r>
      <w:bookmarkEnd w:id="52"/>
      <w:r w:rsidR="006E22AE" w:rsidRPr="009D706E">
        <w:fldChar w:fldCharType="begin"/>
      </w:r>
      <w:r w:rsidR="006E22AE" w:rsidRPr="009D706E">
        <w:instrText xml:space="preserve"> REF _Ref116994800 \h </w:instrText>
      </w:r>
      <w:r w:rsidR="005F151F" w:rsidRPr="009D706E">
        <w:instrText xml:space="preserve"> \* MERGEFORMAT </w:instrText>
      </w:r>
      <w:r w:rsidR="006E22AE" w:rsidRPr="009D706E">
        <w:fldChar w:fldCharType="separate"/>
      </w:r>
      <w:r w:rsidR="006E22AE" w:rsidRPr="009D706E">
        <w:rPr>
          <w:szCs w:val="22"/>
        </w:rPr>
        <w:t>commitment</w:t>
      </w:r>
      <w:r w:rsidR="006E22AE" w:rsidRPr="009D706E">
        <w:fldChar w:fldCharType="end"/>
      </w:r>
      <w:r w:rsidRPr="009D706E">
        <w:rPr>
          <w:color w:val="auto"/>
        </w:rPr>
        <w:t>.</w:t>
      </w:r>
    </w:p>
    <w:p w14:paraId="0827D113" w14:textId="11486364" w:rsidR="00CB405C" w:rsidRPr="009D706E" w:rsidRDefault="00CB405C" w:rsidP="00CB405C">
      <w:pPr>
        <w:pStyle w:val="ListParagraph"/>
        <w:numPr>
          <w:ilvl w:val="2"/>
          <w:numId w:val="3"/>
        </w:numPr>
        <w:rPr>
          <w:color w:val="auto"/>
        </w:rPr>
      </w:pPr>
      <w:r w:rsidRPr="009D706E">
        <w:rPr>
          <w:color w:val="auto"/>
        </w:rPr>
        <w:t xml:space="preserve">A </w:t>
      </w:r>
      <w:r w:rsidR="00BF10DD" w:rsidRPr="009D706E">
        <w:fldChar w:fldCharType="begin"/>
      </w:r>
      <w:r w:rsidR="00BF10DD" w:rsidRPr="009D706E">
        <w:instrText xml:space="preserve"> REF _Ref116996046 \h </w:instrText>
      </w:r>
      <w:r w:rsidR="005F151F" w:rsidRPr="009D706E">
        <w:instrText xml:space="preserve"> \* MERGEFORMAT </w:instrText>
      </w:r>
      <w:r w:rsidR="00BF10DD" w:rsidRPr="009D706E">
        <w:fldChar w:fldCharType="separate"/>
      </w:r>
      <w:r w:rsidR="00BF10DD" w:rsidRPr="009D706E">
        <w:t>company assured commitment</w:t>
      </w:r>
      <w:r w:rsidR="00BF10DD" w:rsidRPr="009D706E">
        <w:fldChar w:fldCharType="end"/>
      </w:r>
      <w:r w:rsidRPr="009D706E">
        <w:rPr>
          <w:color w:val="auto"/>
        </w:rPr>
        <w:t xml:space="preserve"> </w:t>
      </w:r>
      <w:r w:rsidR="00E0216B" w:rsidRPr="009D706E">
        <w:rPr>
          <w:color w:val="auto"/>
        </w:rPr>
        <w:t xml:space="preserve">(detailed in </w:t>
      </w:r>
      <w:r w:rsidR="00E0216B" w:rsidRPr="009D706E">
        <w:rPr>
          <w:color w:val="auto"/>
        </w:rPr>
        <w:fldChar w:fldCharType="begin"/>
      </w:r>
      <w:r w:rsidR="00E0216B" w:rsidRPr="009D706E">
        <w:rPr>
          <w:color w:val="auto"/>
        </w:rPr>
        <w:instrText xml:space="preserve"> REF _Ref116311630 \r \h </w:instrText>
      </w:r>
      <w:r w:rsidR="005F151F" w:rsidRPr="009D706E">
        <w:rPr>
          <w:color w:val="auto"/>
        </w:rPr>
        <w:instrText xml:space="preserve"> \* MERGEFORMAT </w:instrText>
      </w:r>
      <w:r w:rsidR="00E0216B" w:rsidRPr="009D706E">
        <w:rPr>
          <w:color w:val="auto"/>
        </w:rPr>
      </w:r>
      <w:r w:rsidR="00E0216B" w:rsidRPr="009D706E">
        <w:rPr>
          <w:color w:val="auto"/>
        </w:rPr>
        <w:fldChar w:fldCharType="separate"/>
      </w:r>
      <w:r w:rsidR="00DB2E96" w:rsidRPr="009D706E">
        <w:rPr>
          <w:color w:val="auto"/>
        </w:rPr>
        <w:t>3.5</w:t>
      </w:r>
      <w:r w:rsidR="00E0216B" w:rsidRPr="009D706E">
        <w:rPr>
          <w:color w:val="auto"/>
        </w:rPr>
        <w:fldChar w:fldCharType="end"/>
      </w:r>
      <w:r w:rsidR="00E0216B" w:rsidRPr="009D706E">
        <w:rPr>
          <w:color w:val="auto"/>
        </w:rPr>
        <w:t xml:space="preserve">) </w:t>
      </w:r>
      <w:r w:rsidRPr="009D706E">
        <w:rPr>
          <w:color w:val="auto"/>
        </w:rPr>
        <w:t xml:space="preserve">is a </w:t>
      </w:r>
      <w:r w:rsidR="00530127" w:rsidRPr="009D706E">
        <w:fldChar w:fldCharType="begin"/>
      </w:r>
      <w:r w:rsidR="00530127" w:rsidRPr="009D706E">
        <w:instrText xml:space="preserve"> REF _Ref116994800 \h </w:instrText>
      </w:r>
      <w:r w:rsidR="005F151F" w:rsidRPr="009D706E">
        <w:instrText xml:space="preserve"> \* MERGEFORMAT </w:instrText>
      </w:r>
      <w:r w:rsidR="00530127" w:rsidRPr="009D706E">
        <w:fldChar w:fldCharType="separate"/>
      </w:r>
      <w:r w:rsidR="00530127" w:rsidRPr="009D706E">
        <w:rPr>
          <w:szCs w:val="22"/>
        </w:rPr>
        <w:t>commitment</w:t>
      </w:r>
      <w:r w:rsidR="00530127" w:rsidRPr="009D706E">
        <w:fldChar w:fldCharType="end"/>
      </w:r>
      <w:r w:rsidRPr="009D706E">
        <w:rPr>
          <w:color w:val="auto"/>
        </w:rPr>
        <w:t xml:space="preserve"> that does not meet the criteria set out in</w:t>
      </w:r>
      <w:r w:rsidR="00A20099">
        <w:rPr>
          <w:color w:val="auto"/>
        </w:rPr>
        <w:t xml:space="preserve"> sections</w:t>
      </w:r>
      <w:r w:rsidRPr="009D706E">
        <w:rPr>
          <w:color w:val="auto"/>
        </w:rPr>
        <w:t xml:space="preserve"> </w:t>
      </w:r>
      <w:r w:rsidR="0081659B">
        <w:rPr>
          <w:color w:val="auto"/>
        </w:rPr>
        <w:fldChar w:fldCharType="begin"/>
      </w:r>
      <w:r w:rsidR="0081659B">
        <w:rPr>
          <w:color w:val="auto"/>
        </w:rPr>
        <w:instrText xml:space="preserve"> REF _Ref117506852 \r \h </w:instrText>
      </w:r>
      <w:r w:rsidR="0081659B">
        <w:rPr>
          <w:color w:val="auto"/>
        </w:rPr>
      </w:r>
      <w:r w:rsidR="0081659B">
        <w:rPr>
          <w:color w:val="auto"/>
        </w:rPr>
        <w:fldChar w:fldCharType="separate"/>
      </w:r>
      <w:r w:rsidR="0081659B">
        <w:rPr>
          <w:color w:val="auto"/>
        </w:rPr>
        <w:t>3.3</w:t>
      </w:r>
      <w:r w:rsidR="0081659B">
        <w:rPr>
          <w:color w:val="auto"/>
        </w:rPr>
        <w:fldChar w:fldCharType="end"/>
      </w:r>
      <w:r w:rsidRPr="009D706E">
        <w:rPr>
          <w:color w:val="auto"/>
        </w:rPr>
        <w:t xml:space="preserve"> or </w:t>
      </w:r>
      <w:r w:rsidR="0081659B">
        <w:rPr>
          <w:color w:val="auto"/>
        </w:rPr>
        <w:fldChar w:fldCharType="begin"/>
      </w:r>
      <w:r w:rsidR="0081659B">
        <w:rPr>
          <w:color w:val="auto"/>
        </w:rPr>
        <w:instrText xml:space="preserve"> REF _Ref116311812 \r \h </w:instrText>
      </w:r>
      <w:r w:rsidR="0081659B">
        <w:rPr>
          <w:color w:val="auto"/>
        </w:rPr>
      </w:r>
      <w:r w:rsidR="0081659B">
        <w:rPr>
          <w:color w:val="auto"/>
        </w:rPr>
        <w:fldChar w:fldCharType="separate"/>
      </w:r>
      <w:r w:rsidR="0081659B">
        <w:rPr>
          <w:color w:val="auto"/>
        </w:rPr>
        <w:t>3.4</w:t>
      </w:r>
      <w:r w:rsidR="0081659B">
        <w:rPr>
          <w:color w:val="auto"/>
        </w:rPr>
        <w:fldChar w:fldCharType="end"/>
      </w:r>
      <w:r w:rsidRPr="009D706E">
        <w:rPr>
          <w:color w:val="auto"/>
        </w:rPr>
        <w:t xml:space="preserve">. </w:t>
      </w:r>
      <w:bookmarkStart w:id="53" w:name="_Ref79653289"/>
      <w:bookmarkStart w:id="54" w:name="_Ref80027859"/>
      <w:bookmarkStart w:id="55" w:name="_Hlk74752528"/>
    </w:p>
    <w:p w14:paraId="7A8C75EE" w14:textId="54DC2EF1" w:rsidR="00CB405C" w:rsidRPr="009D706E" w:rsidRDefault="00CB405C" w:rsidP="00CB405C">
      <w:pPr>
        <w:pStyle w:val="ListParagraph"/>
        <w:numPr>
          <w:ilvl w:val="2"/>
          <w:numId w:val="3"/>
        </w:numPr>
        <w:rPr>
          <w:color w:val="auto"/>
        </w:rPr>
      </w:pPr>
      <w:r w:rsidRPr="009D706E">
        <w:t xml:space="preserve">All </w:t>
      </w:r>
      <w:r w:rsidR="006E22AE" w:rsidRPr="009D706E">
        <w:fldChar w:fldCharType="begin"/>
      </w:r>
      <w:r w:rsidR="006E22AE" w:rsidRPr="009D706E">
        <w:instrText xml:space="preserve"> REF _Ref116994800 \h </w:instrText>
      </w:r>
      <w:r w:rsidR="00D6367F" w:rsidRPr="009D706E">
        <w:instrText xml:space="preserve"> \* MERGEFORMAT </w:instrText>
      </w:r>
      <w:r w:rsidR="006E22AE" w:rsidRPr="009D706E">
        <w:fldChar w:fldCharType="separate"/>
      </w:r>
      <w:r w:rsidR="006E22AE" w:rsidRPr="009D706E">
        <w:rPr>
          <w:szCs w:val="22"/>
        </w:rPr>
        <w:t>commitment</w:t>
      </w:r>
      <w:r w:rsidR="006E22AE" w:rsidRPr="009D706E">
        <w:fldChar w:fldCharType="end"/>
      </w:r>
      <w:r w:rsidRPr="009D706E">
        <w:t xml:space="preserve">s </w:t>
      </w:r>
      <w:r w:rsidR="00682A5A" w:rsidRPr="009D706E">
        <w:t>reported in a</w:t>
      </w:r>
      <w:r w:rsidR="00141D90" w:rsidRPr="009D706E">
        <w:t xml:space="preserve"> </w:t>
      </w:r>
      <w:r w:rsidR="00141D90" w:rsidRPr="009D706E">
        <w:rPr>
          <w:rStyle w:val="normaltextrun"/>
          <w:rFonts w:ascii="Calibri" w:eastAsiaTheme="majorEastAsia" w:hAnsi="Calibri" w:cs="Calibri"/>
          <w:szCs w:val="22"/>
        </w:rPr>
        <w:fldChar w:fldCharType="begin"/>
      </w:r>
      <w:r w:rsidR="00141D90" w:rsidRPr="009D706E">
        <w:rPr>
          <w:rStyle w:val="normaltextrun"/>
          <w:rFonts w:ascii="Calibri" w:eastAsiaTheme="majorEastAsia" w:hAnsi="Calibri" w:cs="Calibri"/>
          <w:szCs w:val="22"/>
        </w:rPr>
        <w:instrText xml:space="preserve"> REF _Ref116920030 \h </w:instrText>
      </w:r>
      <w:r w:rsidR="00D6367F" w:rsidRPr="009D706E">
        <w:rPr>
          <w:rStyle w:val="normaltextrun"/>
          <w:rFonts w:ascii="Calibri" w:eastAsiaTheme="majorEastAsia" w:hAnsi="Calibri" w:cs="Calibri"/>
          <w:szCs w:val="22"/>
        </w:rPr>
        <w:instrText xml:space="preserve"> \* MERGEFORMAT </w:instrText>
      </w:r>
      <w:r w:rsidR="00141D90" w:rsidRPr="009D706E">
        <w:rPr>
          <w:rStyle w:val="normaltextrun"/>
          <w:rFonts w:ascii="Calibri" w:eastAsiaTheme="majorEastAsia" w:hAnsi="Calibri" w:cs="Calibri"/>
          <w:szCs w:val="22"/>
        </w:rPr>
      </w:r>
      <w:r w:rsidR="00141D90" w:rsidRPr="009D706E">
        <w:rPr>
          <w:rStyle w:val="normaltextrun"/>
          <w:rFonts w:ascii="Calibri" w:eastAsiaTheme="majorEastAsia" w:hAnsi="Calibri" w:cs="Calibri"/>
          <w:szCs w:val="22"/>
        </w:rPr>
        <w:fldChar w:fldCharType="separate"/>
      </w:r>
      <w:r w:rsidR="00141D90" w:rsidRPr="009D706E">
        <w:t>participant</w:t>
      </w:r>
      <w:r w:rsidR="00141D90" w:rsidRPr="009D706E">
        <w:rPr>
          <w:rStyle w:val="normaltextrun"/>
          <w:rFonts w:ascii="Calibri" w:eastAsiaTheme="majorEastAsia" w:hAnsi="Calibri" w:cs="Calibri"/>
          <w:szCs w:val="22"/>
        </w:rPr>
        <w:fldChar w:fldCharType="end"/>
      </w:r>
      <w:r w:rsidR="00141D90" w:rsidRPr="009D706E">
        <w:rPr>
          <w:rStyle w:val="normaltextrun"/>
          <w:rFonts w:ascii="Calibri" w:eastAsiaTheme="majorEastAsia" w:hAnsi="Calibri" w:cs="Calibri"/>
          <w:szCs w:val="22"/>
        </w:rPr>
        <w:t xml:space="preserve">’s </w:t>
      </w:r>
      <w:r w:rsidR="00332C2F" w:rsidRPr="009D706E">
        <w:fldChar w:fldCharType="begin"/>
      </w:r>
      <w:r w:rsidR="00332C2F" w:rsidRPr="009D706E">
        <w:instrText xml:space="preserve"> REF _Ref116991274 \h </w:instrText>
      </w:r>
      <w:r w:rsidR="00D6367F" w:rsidRPr="009D706E">
        <w:instrText xml:space="preserve"> \* MERGEFORMAT </w:instrText>
      </w:r>
      <w:r w:rsidR="00332C2F" w:rsidRPr="009D706E">
        <w:fldChar w:fldCharType="separate"/>
      </w:r>
      <w:r w:rsidR="00332C2F" w:rsidRPr="009D706E">
        <w:rPr>
          <w:szCs w:val="22"/>
        </w:rPr>
        <w:t>CERT report</w:t>
      </w:r>
      <w:r w:rsidR="00332C2F" w:rsidRPr="009D706E">
        <w:fldChar w:fldCharType="end"/>
      </w:r>
      <w:r w:rsidR="00141D90" w:rsidRPr="009D706E">
        <w:rPr>
          <w:rStyle w:val="normaltextrun"/>
          <w:rFonts w:ascii="Calibri" w:eastAsiaTheme="majorEastAsia" w:hAnsi="Calibri" w:cs="Calibri"/>
          <w:szCs w:val="22"/>
        </w:rPr>
        <w:t xml:space="preserve"> </w:t>
      </w:r>
      <w:r w:rsidRPr="009D706E">
        <w:t>must have the same</w:t>
      </w:r>
      <w:r w:rsidR="00141D90" w:rsidRPr="009D706E">
        <w:t xml:space="preserve"> </w:t>
      </w:r>
      <w:r w:rsidR="00D20179" w:rsidRPr="009D706E">
        <w:fldChar w:fldCharType="begin"/>
      </w:r>
      <w:r w:rsidR="00D20179" w:rsidRPr="009D706E">
        <w:instrText xml:space="preserve"> REF _Ref116994778 \h </w:instrText>
      </w:r>
      <w:r w:rsidR="00D6367F" w:rsidRPr="009D706E">
        <w:instrText xml:space="preserve"> \* MERGEFORMAT </w:instrText>
      </w:r>
      <w:r w:rsidR="00D20179" w:rsidRPr="009D706E">
        <w:fldChar w:fldCharType="separate"/>
      </w:r>
      <w:r w:rsidR="00D20179" w:rsidRPr="009D706E">
        <w:rPr>
          <w:szCs w:val="22"/>
        </w:rPr>
        <w:t>reporting boundary</w:t>
      </w:r>
      <w:r w:rsidR="00D20179" w:rsidRPr="009D706E">
        <w:fldChar w:fldCharType="end"/>
      </w:r>
      <w:r w:rsidR="00141D90" w:rsidRPr="009D706E">
        <w:t xml:space="preserve"> </w:t>
      </w:r>
      <w:r w:rsidRPr="009D706E">
        <w:t xml:space="preserve">and </w:t>
      </w:r>
      <w:r w:rsidR="00A83A75" w:rsidRPr="009D706E">
        <w:fldChar w:fldCharType="begin"/>
      </w:r>
      <w:r w:rsidR="00A83A75" w:rsidRPr="009D706E">
        <w:instrText xml:space="preserve"> REF _Ref116994397 \h </w:instrText>
      </w:r>
      <w:r w:rsidR="00D6367F" w:rsidRPr="009D706E">
        <w:instrText xml:space="preserve"> \* MERGEFORMAT </w:instrText>
      </w:r>
      <w:r w:rsidR="00A83A75" w:rsidRPr="009D706E">
        <w:fldChar w:fldCharType="separate"/>
      </w:r>
      <w:r w:rsidR="00A83A75" w:rsidRPr="009D706E">
        <w:rPr>
          <w:szCs w:val="22"/>
        </w:rPr>
        <w:t>reporting period</w:t>
      </w:r>
      <w:r w:rsidR="00A83A75" w:rsidRPr="009D706E">
        <w:fldChar w:fldCharType="end"/>
      </w:r>
      <w:r w:rsidRPr="009D706E">
        <w:t xml:space="preserve"> (see section </w:t>
      </w:r>
      <w:r w:rsidR="00022849" w:rsidRPr="009D706E">
        <w:fldChar w:fldCharType="begin"/>
      </w:r>
      <w:r w:rsidR="00022849" w:rsidRPr="009D706E">
        <w:instrText xml:space="preserve"> REF _Ref116389926 \r \h </w:instrText>
      </w:r>
      <w:r w:rsidR="00D6367F" w:rsidRPr="009D706E">
        <w:instrText xml:space="preserve"> \* MERGEFORMAT </w:instrText>
      </w:r>
      <w:r w:rsidR="00022849" w:rsidRPr="009D706E">
        <w:fldChar w:fldCharType="separate"/>
      </w:r>
      <w:r w:rsidR="00CB0DE6">
        <w:t>7</w:t>
      </w:r>
      <w:r w:rsidR="00022849" w:rsidRPr="009D706E">
        <w:fldChar w:fldCharType="end"/>
      </w:r>
      <w:r w:rsidRPr="009D706E">
        <w:t>).</w:t>
      </w:r>
    </w:p>
    <w:p w14:paraId="67747010" w14:textId="5A1D3D38" w:rsidR="00CB405C" w:rsidRPr="009D706E" w:rsidRDefault="00CC311E" w:rsidP="00CB405C">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CB405C" w:rsidRPr="009D706E">
        <w:t xml:space="preserve">s </w:t>
      </w:r>
      <w:r w:rsidR="006E6F13" w:rsidRPr="009D706E">
        <w:t xml:space="preserve">must </w:t>
      </w:r>
      <w:r w:rsidR="00CB405C" w:rsidRPr="009D706E">
        <w:t xml:space="preserve">provide a context statement to accompany each </w:t>
      </w:r>
      <w:r w:rsidR="00644550" w:rsidRPr="009D706E">
        <w:fldChar w:fldCharType="begin"/>
      </w:r>
      <w:r w:rsidR="00644550" w:rsidRPr="009D706E">
        <w:instrText xml:space="preserve"> REF _Ref116994800 \h </w:instrText>
      </w:r>
      <w:r w:rsidR="005F151F" w:rsidRPr="009D706E">
        <w:instrText xml:space="preserve"> \* MERGEFORMAT </w:instrText>
      </w:r>
      <w:r w:rsidR="00644550" w:rsidRPr="009D706E">
        <w:fldChar w:fldCharType="separate"/>
      </w:r>
      <w:r w:rsidR="00644550" w:rsidRPr="009D706E">
        <w:rPr>
          <w:szCs w:val="22"/>
        </w:rPr>
        <w:t>commitment</w:t>
      </w:r>
      <w:r w:rsidR="00644550" w:rsidRPr="009D706E">
        <w:fldChar w:fldCharType="end"/>
      </w:r>
      <w:r w:rsidR="00CB405C" w:rsidRPr="009D706E">
        <w:t xml:space="preserve"> reported in their </w:t>
      </w:r>
      <w:r w:rsidR="006458F7" w:rsidRPr="009D706E">
        <w:fldChar w:fldCharType="begin"/>
      </w:r>
      <w:r w:rsidR="006458F7" w:rsidRPr="009D706E">
        <w:instrText xml:space="preserve"> REF _Ref116991274 \h </w:instrText>
      </w:r>
      <w:r w:rsidR="005F151F" w:rsidRPr="009D706E">
        <w:instrText xml:space="preserve"> \* MERGEFORMAT </w:instrText>
      </w:r>
      <w:r w:rsidR="006458F7" w:rsidRPr="009D706E">
        <w:fldChar w:fldCharType="separate"/>
      </w:r>
      <w:r w:rsidR="006458F7" w:rsidRPr="009D706E">
        <w:rPr>
          <w:szCs w:val="22"/>
        </w:rPr>
        <w:t>CERT report</w:t>
      </w:r>
      <w:r w:rsidR="006458F7" w:rsidRPr="009D706E">
        <w:fldChar w:fldCharType="end"/>
      </w:r>
      <w:r w:rsidR="00CB405C" w:rsidRPr="009D706E">
        <w:t xml:space="preserve"> (see section </w:t>
      </w:r>
      <w:r w:rsidR="00CB0DE6">
        <w:fldChar w:fldCharType="begin"/>
      </w:r>
      <w:r w:rsidR="00CB0DE6">
        <w:instrText xml:space="preserve"> REF _Ref117679782 \r \h </w:instrText>
      </w:r>
      <w:r w:rsidR="00CB0DE6">
        <w:fldChar w:fldCharType="separate"/>
      </w:r>
      <w:r w:rsidR="00CB0DE6">
        <w:t>3.6</w:t>
      </w:r>
      <w:r w:rsidR="00CB0DE6">
        <w:fldChar w:fldCharType="end"/>
      </w:r>
      <w:r w:rsidR="00CB405C" w:rsidRPr="009D706E">
        <w:t>).</w:t>
      </w:r>
    </w:p>
    <w:p w14:paraId="78FBF93D" w14:textId="5A30DC0F" w:rsidR="00CB405C" w:rsidRPr="009D706E" w:rsidRDefault="00F92CF5" w:rsidP="00210DBB">
      <w:pPr>
        <w:pStyle w:val="Heading3"/>
      </w:pPr>
      <w:bookmarkStart w:id="56" w:name="_Ref117762477"/>
      <w:bookmarkStart w:id="57" w:name="_Toc117774314"/>
      <w:r>
        <w:t>‘</w:t>
      </w:r>
      <w:r w:rsidR="00EB28D8" w:rsidRPr="009D706E">
        <w:fldChar w:fldCharType="begin"/>
      </w:r>
      <w:r w:rsidR="00EB28D8" w:rsidRPr="009D706E">
        <w:instrText xml:space="preserve"> REF _Ref116990743 \h </w:instrText>
      </w:r>
      <w:r w:rsidR="005F151F" w:rsidRPr="009D706E">
        <w:instrText xml:space="preserve"> \* MERGEFORMAT </w:instrText>
      </w:r>
      <w:r w:rsidR="00EB28D8" w:rsidRPr="009D706E">
        <w:fldChar w:fldCharType="separate"/>
      </w:r>
      <w:bookmarkStart w:id="58" w:name="_Ref117506852"/>
      <w:bookmarkStart w:id="59" w:name="_Ref117506843"/>
      <w:r w:rsidR="00EB28D8" w:rsidRPr="009D706E">
        <w:rPr>
          <w:szCs w:val="22"/>
        </w:rPr>
        <w:t>CER data verified</w:t>
      </w:r>
      <w:r w:rsidRPr="009D706E">
        <w:t>’</w:t>
      </w:r>
      <w:r w:rsidR="00EB28D8" w:rsidRPr="009D706E">
        <w:rPr>
          <w:szCs w:val="22"/>
        </w:rPr>
        <w:t xml:space="preserve"> commitment</w:t>
      </w:r>
      <w:bookmarkEnd w:id="58"/>
      <w:bookmarkEnd w:id="59"/>
      <w:r w:rsidR="00EB28D8" w:rsidRPr="009D706E">
        <w:fldChar w:fldCharType="end"/>
      </w:r>
      <w:r w:rsidR="00951A50">
        <w:t>s</w:t>
      </w:r>
      <w:bookmarkEnd w:id="56"/>
      <w:bookmarkEnd w:id="57"/>
    </w:p>
    <w:p w14:paraId="75959AC8" w14:textId="5E7FF481" w:rsidR="00CB405C" w:rsidRPr="009D706E" w:rsidRDefault="00CB405C" w:rsidP="00CB405C">
      <w:pPr>
        <w:pStyle w:val="ListParagraph"/>
        <w:numPr>
          <w:ilvl w:val="2"/>
          <w:numId w:val="3"/>
        </w:numPr>
        <w:rPr>
          <w:color w:val="auto"/>
        </w:rPr>
      </w:pPr>
      <w:r w:rsidRPr="009D706E">
        <w:rPr>
          <w:color w:val="auto"/>
        </w:rPr>
        <w:t xml:space="preserve">A </w:t>
      </w:r>
      <w:r w:rsidR="004702A8" w:rsidRPr="009D706E">
        <w:rPr>
          <w:color w:val="auto"/>
        </w:rPr>
        <w:fldChar w:fldCharType="begin"/>
      </w:r>
      <w:r w:rsidR="004702A8" w:rsidRPr="009D706E">
        <w:rPr>
          <w:color w:val="auto"/>
        </w:rPr>
        <w:instrText xml:space="preserve"> REF _Ref116990202 \h </w:instrText>
      </w:r>
      <w:r w:rsidR="005F151F" w:rsidRPr="009D706E">
        <w:rPr>
          <w:color w:val="auto"/>
        </w:rPr>
        <w:instrText xml:space="preserve"> \* MERGEFORMAT </w:instrText>
      </w:r>
      <w:r w:rsidR="004702A8" w:rsidRPr="009D706E">
        <w:rPr>
          <w:color w:val="auto"/>
        </w:rPr>
      </w:r>
      <w:r w:rsidR="004702A8" w:rsidRPr="009D706E">
        <w:rPr>
          <w:color w:val="auto"/>
        </w:rPr>
        <w:fldChar w:fldCharType="separate"/>
      </w:r>
      <w:r w:rsidR="004702A8" w:rsidRPr="009D706E">
        <w:rPr>
          <w:szCs w:val="22"/>
        </w:rPr>
        <w:t>CER data verified commitment</w:t>
      </w:r>
      <w:r w:rsidR="004702A8" w:rsidRPr="009D706E">
        <w:rPr>
          <w:color w:val="auto"/>
        </w:rPr>
        <w:fldChar w:fldCharType="end"/>
      </w:r>
      <w:r w:rsidR="004702A8" w:rsidRPr="009D706E">
        <w:rPr>
          <w:color w:val="auto"/>
        </w:rPr>
        <w:t xml:space="preserve"> </w:t>
      </w:r>
      <w:r w:rsidRPr="009D706E">
        <w:rPr>
          <w:color w:val="auto"/>
        </w:rPr>
        <w:t xml:space="preserve">may apply to a corporation or to corporate </w:t>
      </w:r>
      <w:r w:rsidR="008E769F">
        <w:rPr>
          <w:rFonts w:ascii="Calibri" w:hAnsi="Calibri" w:cs="Calibri"/>
        </w:rPr>
        <w:fldChar w:fldCharType="begin"/>
      </w:r>
      <w:r w:rsidR="008E769F">
        <w:rPr>
          <w:rFonts w:ascii="Calibri" w:hAnsi="Calibri" w:cs="Calibri"/>
        </w:rPr>
        <w:instrText xml:space="preserve"> REF _Ref117506561 \h </w:instrText>
      </w:r>
      <w:r w:rsidR="008E769F">
        <w:rPr>
          <w:rFonts w:ascii="Calibri" w:hAnsi="Calibri" w:cs="Calibri"/>
        </w:rPr>
      </w:r>
      <w:r w:rsidR="008E769F">
        <w:rPr>
          <w:rFonts w:ascii="Calibri" w:hAnsi="Calibri" w:cs="Calibri"/>
        </w:rPr>
        <w:fldChar w:fldCharType="separate"/>
      </w:r>
      <w:r w:rsidR="008E769F">
        <w:rPr>
          <w:szCs w:val="22"/>
        </w:rPr>
        <w:t>group</w:t>
      </w:r>
      <w:r w:rsidR="008E769F">
        <w:rPr>
          <w:rFonts w:ascii="Calibri" w:hAnsi="Calibri" w:cs="Calibri"/>
        </w:rPr>
        <w:fldChar w:fldCharType="end"/>
      </w:r>
      <w:r w:rsidRPr="009D706E">
        <w:rPr>
          <w:color w:val="auto"/>
        </w:rPr>
        <w:t xml:space="preserve"> members, such as a subsidiary or business unit, if emissions and energy use for that subsidiary or business unit is reported under</w:t>
      </w:r>
      <w:r w:rsidR="00ED55FE">
        <w:rPr>
          <w:color w:val="auto"/>
        </w:rPr>
        <w:t xml:space="preserve"> the</w:t>
      </w:r>
      <w:r w:rsidRPr="009D706E">
        <w:rPr>
          <w:color w:val="auto"/>
        </w:rPr>
        <w:t xml:space="preserve"> </w:t>
      </w:r>
      <w:r w:rsidR="00B756BF" w:rsidRPr="009D706E">
        <w:rPr>
          <w:color w:val="auto"/>
        </w:rPr>
        <w:fldChar w:fldCharType="begin"/>
      </w:r>
      <w:r w:rsidR="00B756BF" w:rsidRPr="009D706E">
        <w:rPr>
          <w:color w:val="auto"/>
        </w:rPr>
        <w:instrText xml:space="preserve"> REF _Ref116996340 \h </w:instrText>
      </w:r>
      <w:r w:rsidR="005F151F" w:rsidRPr="009D706E">
        <w:rPr>
          <w:color w:val="auto"/>
        </w:rPr>
        <w:instrText xml:space="preserve"> \* MERGEFORMAT </w:instrText>
      </w:r>
      <w:r w:rsidR="00B756BF" w:rsidRPr="009D706E">
        <w:rPr>
          <w:color w:val="auto"/>
        </w:rPr>
      </w:r>
      <w:r w:rsidR="00B756BF" w:rsidRPr="009D706E">
        <w:rPr>
          <w:color w:val="auto"/>
        </w:rPr>
        <w:fldChar w:fldCharType="separate"/>
      </w:r>
      <w:r w:rsidR="00B756BF" w:rsidRPr="009D706E">
        <w:t>NGER</w:t>
      </w:r>
      <w:r w:rsidR="00B756BF" w:rsidRPr="009D706E">
        <w:rPr>
          <w:color w:val="auto"/>
        </w:rPr>
        <w:fldChar w:fldCharType="end"/>
      </w:r>
      <w:r w:rsidRPr="009D706E">
        <w:rPr>
          <w:color w:val="auto"/>
        </w:rPr>
        <w:t xml:space="preserve"> </w:t>
      </w:r>
      <w:r w:rsidR="00ED55FE">
        <w:rPr>
          <w:color w:val="auto"/>
        </w:rPr>
        <w:t xml:space="preserve">scheme </w:t>
      </w:r>
      <w:r w:rsidRPr="009D706E">
        <w:rPr>
          <w:color w:val="auto"/>
        </w:rPr>
        <w:t xml:space="preserve">and can be </w:t>
      </w:r>
      <w:r w:rsidR="006C02B8" w:rsidRPr="009D706E">
        <w:rPr>
          <w:color w:val="auto"/>
        </w:rPr>
        <w:t>distinguished</w:t>
      </w:r>
      <w:r w:rsidRPr="009D706E">
        <w:rPr>
          <w:color w:val="auto"/>
        </w:rPr>
        <w:t xml:space="preserve"> from that of the </w:t>
      </w:r>
      <w:r w:rsidR="003B3F8D">
        <w:rPr>
          <w:color w:val="auto"/>
        </w:rPr>
        <w:fldChar w:fldCharType="begin"/>
      </w:r>
      <w:r w:rsidR="003B3F8D">
        <w:rPr>
          <w:color w:val="auto"/>
        </w:rPr>
        <w:instrText xml:space="preserve"> REF _Ref117506743 \h </w:instrText>
      </w:r>
      <w:r w:rsidR="003B3F8D">
        <w:rPr>
          <w:color w:val="auto"/>
        </w:rPr>
      </w:r>
      <w:r w:rsidR="003B3F8D">
        <w:rPr>
          <w:color w:val="auto"/>
        </w:rPr>
        <w:fldChar w:fldCharType="separate"/>
      </w:r>
      <w:r w:rsidR="003B3F8D">
        <w:t>controlling corporation</w:t>
      </w:r>
      <w:r w:rsidR="003B3F8D">
        <w:rPr>
          <w:color w:val="auto"/>
        </w:rPr>
        <w:fldChar w:fldCharType="end"/>
      </w:r>
      <w:r w:rsidRPr="009D706E">
        <w:rPr>
          <w:color w:val="auto"/>
        </w:rPr>
        <w:t>.</w:t>
      </w:r>
    </w:p>
    <w:p w14:paraId="075FF427" w14:textId="51195DBD" w:rsidR="00CB405C" w:rsidRPr="009D706E" w:rsidRDefault="00CB405C" w:rsidP="00CB405C">
      <w:pPr>
        <w:pStyle w:val="ListParagraph"/>
        <w:numPr>
          <w:ilvl w:val="2"/>
          <w:numId w:val="3"/>
        </w:numPr>
        <w:rPr>
          <w:color w:val="auto"/>
        </w:rPr>
      </w:pPr>
      <w:r w:rsidRPr="009D706E">
        <w:rPr>
          <w:color w:val="auto"/>
        </w:rPr>
        <w:lastRenderedPageBreak/>
        <w:t xml:space="preserve">The </w:t>
      </w:r>
      <w:r w:rsidR="00C1025F" w:rsidRPr="009D706E">
        <w:t>CER</w:t>
      </w:r>
      <w:r w:rsidRPr="009D706E">
        <w:rPr>
          <w:color w:val="auto"/>
        </w:rPr>
        <w:t xml:space="preserve"> will only verify and report progress for a </w:t>
      </w:r>
      <w:r w:rsidR="00C66202" w:rsidRPr="009D706E">
        <w:rPr>
          <w:color w:val="auto"/>
        </w:rPr>
        <w:fldChar w:fldCharType="begin"/>
      </w:r>
      <w:r w:rsidR="00C66202" w:rsidRPr="009D706E">
        <w:rPr>
          <w:color w:val="auto"/>
        </w:rPr>
        <w:instrText xml:space="preserve"> REF _Ref116990202 \h </w:instrText>
      </w:r>
      <w:r w:rsidR="005F151F" w:rsidRPr="009D706E">
        <w:rPr>
          <w:color w:val="auto"/>
        </w:rPr>
        <w:instrText xml:space="preserve"> \* MERGEFORMAT </w:instrText>
      </w:r>
      <w:r w:rsidR="00C66202" w:rsidRPr="009D706E">
        <w:rPr>
          <w:color w:val="auto"/>
        </w:rPr>
      </w:r>
      <w:r w:rsidR="00C66202" w:rsidRPr="009D706E">
        <w:rPr>
          <w:color w:val="auto"/>
        </w:rPr>
        <w:fldChar w:fldCharType="separate"/>
      </w:r>
      <w:r w:rsidR="00C66202" w:rsidRPr="009D706E">
        <w:rPr>
          <w:szCs w:val="22"/>
        </w:rPr>
        <w:t>CER data verified commitment</w:t>
      </w:r>
      <w:r w:rsidR="00C66202" w:rsidRPr="009D706E">
        <w:rPr>
          <w:color w:val="auto"/>
        </w:rPr>
        <w:fldChar w:fldCharType="end"/>
      </w:r>
      <w:r w:rsidRPr="009D706E">
        <w:rPr>
          <w:color w:val="auto"/>
        </w:rPr>
        <w:t xml:space="preserve"> based on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rPr>
          <w:color w:val="auto"/>
        </w:rPr>
        <w:t xml:space="preserve">’s Australian activities. However, a </w:t>
      </w:r>
      <w:r w:rsidR="00C66202" w:rsidRPr="009D706E">
        <w:rPr>
          <w:color w:val="auto"/>
        </w:rPr>
        <w:fldChar w:fldCharType="begin"/>
      </w:r>
      <w:r w:rsidR="00C66202" w:rsidRPr="009D706E">
        <w:rPr>
          <w:color w:val="auto"/>
        </w:rPr>
        <w:instrText xml:space="preserve"> REF _Ref116990202 \h </w:instrText>
      </w:r>
      <w:r w:rsidR="005F151F" w:rsidRPr="009D706E">
        <w:rPr>
          <w:color w:val="auto"/>
        </w:rPr>
        <w:instrText xml:space="preserve"> \* MERGEFORMAT </w:instrText>
      </w:r>
      <w:r w:rsidR="00C66202" w:rsidRPr="009D706E">
        <w:rPr>
          <w:color w:val="auto"/>
        </w:rPr>
      </w:r>
      <w:r w:rsidR="00C66202" w:rsidRPr="009D706E">
        <w:rPr>
          <w:color w:val="auto"/>
        </w:rPr>
        <w:fldChar w:fldCharType="separate"/>
      </w:r>
      <w:r w:rsidR="00C66202" w:rsidRPr="009D706E">
        <w:rPr>
          <w:szCs w:val="22"/>
        </w:rPr>
        <w:t>CER data verified commitment</w:t>
      </w:r>
      <w:r w:rsidR="00C66202" w:rsidRPr="009D706E">
        <w:rPr>
          <w:color w:val="auto"/>
        </w:rPr>
        <w:fldChar w:fldCharType="end"/>
      </w:r>
      <w:r w:rsidRPr="009D706E">
        <w:rPr>
          <w:color w:val="auto"/>
        </w:rPr>
        <w:t xml:space="preserve"> may refer to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rPr>
          <w:color w:val="auto"/>
        </w:rPr>
        <w:t xml:space="preserve">’s Australian, </w:t>
      </w:r>
      <w:proofErr w:type="gramStart"/>
      <w:r w:rsidRPr="009D706E">
        <w:rPr>
          <w:color w:val="auto"/>
        </w:rPr>
        <w:t>regional</w:t>
      </w:r>
      <w:proofErr w:type="gramEnd"/>
      <w:r w:rsidRPr="009D706E">
        <w:rPr>
          <w:color w:val="auto"/>
        </w:rPr>
        <w:t xml:space="preserve"> or global operations.</w:t>
      </w:r>
      <w:r w:rsidR="00121BB8">
        <w:rPr>
          <w:color w:val="auto"/>
        </w:rPr>
        <w:softHyphen/>
      </w:r>
    </w:p>
    <w:p w14:paraId="07263BA3" w14:textId="38D257C2" w:rsidR="00CB405C" w:rsidRPr="009D706E" w:rsidRDefault="00CB405C" w:rsidP="00CB405C">
      <w:pPr>
        <w:pStyle w:val="ListParagraph"/>
        <w:numPr>
          <w:ilvl w:val="2"/>
          <w:numId w:val="3"/>
        </w:numPr>
        <w:rPr>
          <w:color w:val="auto"/>
        </w:rPr>
      </w:pPr>
      <w:r w:rsidRPr="009D706E">
        <w:rPr>
          <w:color w:val="auto"/>
        </w:rPr>
        <w:t xml:space="preserve">All </w:t>
      </w:r>
      <w:r w:rsidR="00793265" w:rsidRPr="009D706E">
        <w:rPr>
          <w:color w:val="auto"/>
        </w:rPr>
        <w:fldChar w:fldCharType="begin"/>
      </w:r>
      <w:r w:rsidR="00793265" w:rsidRPr="009D706E">
        <w:rPr>
          <w:color w:val="auto"/>
        </w:rPr>
        <w:instrText xml:space="preserve"> REF _Ref116990202 \h </w:instrText>
      </w:r>
      <w:r w:rsidR="005F151F" w:rsidRPr="009D706E">
        <w:rPr>
          <w:color w:val="auto"/>
        </w:rPr>
        <w:instrText xml:space="preserve"> \* MERGEFORMAT </w:instrText>
      </w:r>
      <w:r w:rsidR="00793265" w:rsidRPr="009D706E">
        <w:rPr>
          <w:color w:val="auto"/>
        </w:rPr>
      </w:r>
      <w:r w:rsidR="00793265" w:rsidRPr="009D706E">
        <w:rPr>
          <w:color w:val="auto"/>
        </w:rPr>
        <w:fldChar w:fldCharType="separate"/>
      </w:r>
      <w:r w:rsidR="00793265" w:rsidRPr="009D706E">
        <w:rPr>
          <w:szCs w:val="22"/>
        </w:rPr>
        <w:t>CER data verified commitment</w:t>
      </w:r>
      <w:r w:rsidR="00793265" w:rsidRPr="009D706E">
        <w:rPr>
          <w:color w:val="auto"/>
        </w:rPr>
        <w:fldChar w:fldCharType="end"/>
      </w:r>
      <w:r w:rsidRPr="009D706E">
        <w:rPr>
          <w:color w:val="auto"/>
        </w:rPr>
        <w:t xml:space="preserve">s will be published with a progress bar calculated and verified by the </w:t>
      </w:r>
      <w:r w:rsidR="00C1025F" w:rsidRPr="009D706E">
        <w:t>CER</w:t>
      </w:r>
      <w:r w:rsidRPr="009D706E">
        <w:rPr>
          <w:color w:val="auto"/>
        </w:rPr>
        <w:t xml:space="preserve">. The progress bar will show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Pr="009D706E">
        <w:rPr>
          <w:color w:val="auto"/>
        </w:rPr>
        <w:t xml:space="preserve">’s progress (as a percentage and an absolute value) towards their achievement of that </w:t>
      </w:r>
      <w:r w:rsidR="00D0009B" w:rsidRPr="009D706E">
        <w:fldChar w:fldCharType="begin"/>
      </w:r>
      <w:r w:rsidR="00D0009B" w:rsidRPr="009D706E">
        <w:instrText xml:space="preserve"> REF _Ref116994800 \h </w:instrText>
      </w:r>
      <w:r w:rsidR="005F151F" w:rsidRPr="009D706E">
        <w:instrText xml:space="preserve"> \* MERGEFORMAT </w:instrText>
      </w:r>
      <w:r w:rsidR="00D0009B" w:rsidRPr="009D706E">
        <w:fldChar w:fldCharType="separate"/>
      </w:r>
      <w:r w:rsidR="00D0009B" w:rsidRPr="009D706E">
        <w:rPr>
          <w:szCs w:val="22"/>
        </w:rPr>
        <w:t>commitment</w:t>
      </w:r>
      <w:r w:rsidR="00D0009B" w:rsidRPr="009D706E">
        <w:fldChar w:fldCharType="end"/>
      </w:r>
      <w:r w:rsidR="007819B3">
        <w:t xml:space="preserve"> (see section </w:t>
      </w:r>
      <w:r w:rsidR="00586C91">
        <w:fldChar w:fldCharType="begin"/>
      </w:r>
      <w:r w:rsidR="00586C91">
        <w:instrText xml:space="preserve"> REF _Ref74167478 \r \h </w:instrText>
      </w:r>
      <w:r w:rsidR="00586C91">
        <w:fldChar w:fldCharType="separate"/>
      </w:r>
      <w:r w:rsidR="00586C91">
        <w:t>8</w:t>
      </w:r>
      <w:r w:rsidR="00586C91">
        <w:fldChar w:fldCharType="end"/>
      </w:r>
      <w:r w:rsidR="00586C91">
        <w:t>)</w:t>
      </w:r>
      <w:r w:rsidRPr="009D706E">
        <w:rPr>
          <w:color w:val="auto"/>
        </w:rPr>
        <w:t xml:space="preserve">. </w:t>
      </w:r>
    </w:p>
    <w:p w14:paraId="5FD63244" w14:textId="3E315636" w:rsidR="00CB405C" w:rsidRPr="009D706E" w:rsidRDefault="00CB405C" w:rsidP="00CB405C">
      <w:pPr>
        <w:pStyle w:val="ListParagraph"/>
        <w:numPr>
          <w:ilvl w:val="2"/>
          <w:numId w:val="3"/>
        </w:numPr>
        <w:rPr>
          <w:color w:val="auto"/>
        </w:rPr>
      </w:pPr>
      <w:r w:rsidRPr="009D706E">
        <w:rPr>
          <w:color w:val="auto"/>
        </w:rPr>
        <w:t xml:space="preserve">There are two types of </w:t>
      </w:r>
      <w:r w:rsidR="00605FA2" w:rsidRPr="009D706E">
        <w:rPr>
          <w:color w:val="auto"/>
        </w:rPr>
        <w:fldChar w:fldCharType="begin"/>
      </w:r>
      <w:r w:rsidR="00605FA2" w:rsidRPr="009D706E">
        <w:rPr>
          <w:color w:val="auto"/>
        </w:rPr>
        <w:instrText xml:space="preserve"> REF _Ref116990202 \h </w:instrText>
      </w:r>
      <w:r w:rsidR="005F151F" w:rsidRPr="009D706E">
        <w:rPr>
          <w:color w:val="auto"/>
        </w:rPr>
        <w:instrText xml:space="preserve"> \* MERGEFORMAT </w:instrText>
      </w:r>
      <w:r w:rsidR="00605FA2" w:rsidRPr="009D706E">
        <w:rPr>
          <w:color w:val="auto"/>
        </w:rPr>
      </w:r>
      <w:r w:rsidR="00605FA2" w:rsidRPr="009D706E">
        <w:rPr>
          <w:color w:val="auto"/>
        </w:rPr>
        <w:fldChar w:fldCharType="separate"/>
      </w:r>
      <w:r w:rsidR="00605FA2" w:rsidRPr="009D706E">
        <w:rPr>
          <w:szCs w:val="22"/>
        </w:rPr>
        <w:t>CER data verified commitment</w:t>
      </w:r>
      <w:r w:rsidR="00605FA2" w:rsidRPr="009D706E">
        <w:rPr>
          <w:color w:val="auto"/>
        </w:rPr>
        <w:fldChar w:fldCharType="end"/>
      </w:r>
      <w:r w:rsidR="000D36DC" w:rsidRPr="009D706E">
        <w:rPr>
          <w:color w:val="auto"/>
        </w:rPr>
        <w:t>s</w:t>
      </w:r>
      <w:r w:rsidRPr="009D706E">
        <w:rPr>
          <w:color w:val="auto"/>
        </w:rPr>
        <w:t>:</w:t>
      </w:r>
    </w:p>
    <w:p w14:paraId="37533272" w14:textId="1FFD1F08" w:rsidR="00CB405C" w:rsidRPr="009D706E" w:rsidRDefault="00CB405C" w:rsidP="00E96527">
      <w:pPr>
        <w:pStyle w:val="ListParagraph"/>
        <w:numPr>
          <w:ilvl w:val="3"/>
          <w:numId w:val="3"/>
        </w:numPr>
        <w:ind w:left="1474" w:hanging="340"/>
        <w:rPr>
          <w:color w:val="auto"/>
        </w:rPr>
      </w:pPr>
      <w:r w:rsidRPr="009D706E">
        <w:rPr>
          <w:color w:val="auto"/>
        </w:rPr>
        <w:t xml:space="preserve">Emissions reduction </w:t>
      </w:r>
      <w:r w:rsidR="00A53262" w:rsidRPr="009D706E">
        <w:fldChar w:fldCharType="begin"/>
      </w:r>
      <w:r w:rsidR="00A53262" w:rsidRPr="009D706E">
        <w:instrText xml:space="preserve"> REF _Ref116994800 \h </w:instrText>
      </w:r>
      <w:r w:rsidR="005F151F" w:rsidRPr="009D706E">
        <w:instrText xml:space="preserve"> \* MERGEFORMAT </w:instrText>
      </w:r>
      <w:r w:rsidR="00A53262" w:rsidRPr="009D706E">
        <w:fldChar w:fldCharType="separate"/>
      </w:r>
      <w:r w:rsidR="00A53262" w:rsidRPr="009D706E">
        <w:rPr>
          <w:szCs w:val="22"/>
        </w:rPr>
        <w:t>commitment</w:t>
      </w:r>
      <w:r w:rsidR="00A53262" w:rsidRPr="009D706E">
        <w:fldChar w:fldCharType="end"/>
      </w:r>
      <w:r w:rsidRPr="009D706E">
        <w:rPr>
          <w:color w:val="auto"/>
        </w:rPr>
        <w:t xml:space="preserve">s (see section </w:t>
      </w:r>
      <w:r w:rsidRPr="009D706E">
        <w:rPr>
          <w:color w:val="auto"/>
        </w:rPr>
        <w:fldChar w:fldCharType="begin"/>
      </w:r>
      <w:r w:rsidRPr="009D706E">
        <w:rPr>
          <w:color w:val="auto"/>
        </w:rPr>
        <w:instrText xml:space="preserve"> REF _Ref115443306 \r \h </w:instrText>
      </w:r>
      <w:r w:rsidR="005F151F" w:rsidRPr="009D706E">
        <w:rPr>
          <w:color w:val="auto"/>
        </w:rPr>
        <w:instrText xml:space="preserve"> \* MERGEFORMAT </w:instrText>
      </w:r>
      <w:r w:rsidRPr="009D706E">
        <w:rPr>
          <w:color w:val="auto"/>
        </w:rPr>
      </w:r>
      <w:r w:rsidRPr="009D706E">
        <w:rPr>
          <w:color w:val="auto"/>
        </w:rPr>
        <w:fldChar w:fldCharType="separate"/>
      </w:r>
      <w:r w:rsidR="004A58EF" w:rsidRPr="009D706E">
        <w:rPr>
          <w:color w:val="auto"/>
        </w:rPr>
        <w:t>3.3.5</w:t>
      </w:r>
      <w:r w:rsidRPr="009D706E">
        <w:rPr>
          <w:color w:val="auto"/>
        </w:rPr>
        <w:fldChar w:fldCharType="end"/>
      </w:r>
      <w:r w:rsidR="003B6AE7">
        <w:rPr>
          <w:color w:val="auto"/>
        </w:rPr>
        <w:t>-6</w:t>
      </w:r>
      <w:r w:rsidRPr="009D706E">
        <w:rPr>
          <w:color w:val="auto"/>
        </w:rPr>
        <w:t>)</w:t>
      </w:r>
    </w:p>
    <w:p w14:paraId="0DC30DCB" w14:textId="290C16E9" w:rsidR="00CB405C" w:rsidRPr="009D706E" w:rsidRDefault="00CB405C" w:rsidP="00E96527">
      <w:pPr>
        <w:pStyle w:val="ListParagraph"/>
        <w:numPr>
          <w:ilvl w:val="3"/>
          <w:numId w:val="3"/>
        </w:numPr>
        <w:ind w:left="1474" w:hanging="340"/>
        <w:rPr>
          <w:color w:val="auto"/>
        </w:rPr>
      </w:pPr>
      <w:r w:rsidRPr="009D706E">
        <w:rPr>
          <w:color w:val="auto"/>
        </w:rPr>
        <w:t xml:space="preserve">Renewable electricity </w:t>
      </w:r>
      <w:r w:rsidR="00A53262" w:rsidRPr="009D706E">
        <w:fldChar w:fldCharType="begin"/>
      </w:r>
      <w:r w:rsidR="00A53262" w:rsidRPr="009D706E">
        <w:instrText xml:space="preserve"> REF _Ref116994800 \h </w:instrText>
      </w:r>
      <w:r w:rsidR="005F151F" w:rsidRPr="009D706E">
        <w:instrText xml:space="preserve"> \* MERGEFORMAT </w:instrText>
      </w:r>
      <w:r w:rsidR="00A53262" w:rsidRPr="009D706E">
        <w:fldChar w:fldCharType="separate"/>
      </w:r>
      <w:r w:rsidR="00A53262" w:rsidRPr="009D706E">
        <w:rPr>
          <w:szCs w:val="22"/>
        </w:rPr>
        <w:t>commitment</w:t>
      </w:r>
      <w:r w:rsidR="00A53262" w:rsidRPr="009D706E">
        <w:fldChar w:fldCharType="end"/>
      </w:r>
      <w:r w:rsidRPr="009D706E">
        <w:rPr>
          <w:color w:val="auto"/>
        </w:rPr>
        <w:t xml:space="preserve">s (see section </w:t>
      </w:r>
      <w:r w:rsidRPr="009D706E">
        <w:rPr>
          <w:color w:val="auto"/>
        </w:rPr>
        <w:fldChar w:fldCharType="begin"/>
      </w:r>
      <w:r w:rsidRPr="009D706E">
        <w:rPr>
          <w:color w:val="auto"/>
        </w:rPr>
        <w:instrText xml:space="preserve"> REF _Ref115788194 \r \h </w:instrText>
      </w:r>
      <w:r w:rsidR="005F151F" w:rsidRPr="009D706E">
        <w:rPr>
          <w:color w:val="auto"/>
        </w:rPr>
        <w:instrText xml:space="preserve"> \* MERGEFORMAT </w:instrText>
      </w:r>
      <w:r w:rsidRPr="009D706E">
        <w:rPr>
          <w:color w:val="auto"/>
        </w:rPr>
      </w:r>
      <w:r w:rsidRPr="009D706E">
        <w:rPr>
          <w:color w:val="auto"/>
        </w:rPr>
        <w:fldChar w:fldCharType="separate"/>
      </w:r>
      <w:r w:rsidR="004A58EF" w:rsidRPr="009D706E">
        <w:rPr>
          <w:color w:val="auto"/>
        </w:rPr>
        <w:t>3.3.7</w:t>
      </w:r>
      <w:r w:rsidRPr="009D706E">
        <w:rPr>
          <w:color w:val="auto"/>
        </w:rPr>
        <w:fldChar w:fldCharType="end"/>
      </w:r>
      <w:r w:rsidRPr="009D706E">
        <w:rPr>
          <w:color w:val="auto"/>
        </w:rPr>
        <w:t>)</w:t>
      </w:r>
    </w:p>
    <w:bookmarkEnd w:id="53"/>
    <w:bookmarkEnd w:id="54"/>
    <w:bookmarkEnd w:id="55"/>
    <w:p w14:paraId="5448D891" w14:textId="6FFEB744" w:rsidR="00B634BD" w:rsidRPr="009D706E" w:rsidRDefault="00B634BD" w:rsidP="000B739D">
      <w:pPr>
        <w:pStyle w:val="Heading5"/>
      </w:pPr>
      <w:r w:rsidRPr="009D706E">
        <w:t xml:space="preserve">Emissions reduction </w:t>
      </w:r>
      <w:r w:rsidR="009A3633" w:rsidRPr="009D706E">
        <w:fldChar w:fldCharType="begin"/>
      </w:r>
      <w:r w:rsidR="009A3633" w:rsidRPr="009D706E">
        <w:instrText xml:space="preserve"> REF _Ref116994800 \h </w:instrText>
      </w:r>
      <w:r w:rsidR="005F151F" w:rsidRPr="009D706E">
        <w:instrText xml:space="preserve"> \* MERGEFORMAT </w:instrText>
      </w:r>
      <w:r w:rsidR="009A3633" w:rsidRPr="009D706E">
        <w:fldChar w:fldCharType="separate"/>
      </w:r>
      <w:r w:rsidR="009A3633" w:rsidRPr="009D706E">
        <w:rPr>
          <w:szCs w:val="22"/>
        </w:rPr>
        <w:t>commitment</w:t>
      </w:r>
      <w:r w:rsidR="009A3633" w:rsidRPr="009D706E">
        <w:fldChar w:fldCharType="end"/>
      </w:r>
      <w:r w:rsidRPr="009D706E">
        <w:t>s</w:t>
      </w:r>
    </w:p>
    <w:p w14:paraId="09A91536" w14:textId="19C99894" w:rsidR="00B634BD" w:rsidRPr="009D706E" w:rsidRDefault="00B634BD" w:rsidP="00B634BD">
      <w:pPr>
        <w:pStyle w:val="ListParagraph"/>
        <w:numPr>
          <w:ilvl w:val="2"/>
          <w:numId w:val="3"/>
        </w:numPr>
        <w:rPr>
          <w:color w:val="auto"/>
        </w:rPr>
      </w:pPr>
      <w:bookmarkStart w:id="60" w:name="_Ref115443306"/>
      <w:bookmarkStart w:id="61" w:name="_Ref117513363"/>
      <w:r w:rsidRPr="009D706E">
        <w:rPr>
          <w:color w:val="auto"/>
        </w:rPr>
        <w:t xml:space="preserve">An emissions reduction </w:t>
      </w:r>
      <w:r w:rsidR="008B667B" w:rsidRPr="009D706E">
        <w:rPr>
          <w:color w:val="auto"/>
        </w:rPr>
        <w:fldChar w:fldCharType="begin"/>
      </w:r>
      <w:r w:rsidR="008B667B" w:rsidRPr="009D706E">
        <w:rPr>
          <w:color w:val="auto"/>
        </w:rPr>
        <w:instrText xml:space="preserve"> REF _Ref116990202 \h </w:instrText>
      </w:r>
      <w:r w:rsidR="005F151F" w:rsidRPr="009D706E">
        <w:rPr>
          <w:color w:val="auto"/>
        </w:rPr>
        <w:instrText xml:space="preserve"> \* MERGEFORMAT </w:instrText>
      </w:r>
      <w:r w:rsidR="008B667B" w:rsidRPr="009D706E">
        <w:rPr>
          <w:color w:val="auto"/>
        </w:rPr>
      </w:r>
      <w:r w:rsidR="008B667B" w:rsidRPr="009D706E">
        <w:rPr>
          <w:color w:val="auto"/>
        </w:rPr>
        <w:fldChar w:fldCharType="separate"/>
      </w:r>
      <w:r w:rsidR="008B667B" w:rsidRPr="009D706E">
        <w:rPr>
          <w:szCs w:val="22"/>
        </w:rPr>
        <w:t>CER data verified commitment</w:t>
      </w:r>
      <w:r w:rsidR="008B667B" w:rsidRPr="009D706E">
        <w:rPr>
          <w:color w:val="auto"/>
        </w:rPr>
        <w:fldChar w:fldCharType="end"/>
      </w:r>
      <w:r w:rsidRPr="009D706E">
        <w:rPr>
          <w:color w:val="auto"/>
        </w:rPr>
        <w:t xml:space="preserve"> must include all the following framing elements</w:t>
      </w:r>
      <w:bookmarkEnd w:id="60"/>
      <w:r w:rsidR="00E9573F" w:rsidRPr="009D706E">
        <w:rPr>
          <w:color w:val="auto"/>
        </w:rPr>
        <w:t>:</w:t>
      </w:r>
      <w:bookmarkEnd w:id="61"/>
    </w:p>
    <w:p w14:paraId="30746942" w14:textId="10851987" w:rsidR="00FD31AE" w:rsidRPr="009D706E" w:rsidRDefault="00FD31AE" w:rsidP="00FD31AE">
      <w:pPr>
        <w:pStyle w:val="ListParagraph"/>
        <w:numPr>
          <w:ilvl w:val="0"/>
          <w:numId w:val="6"/>
        </w:numPr>
        <w:ind w:left="1491" w:hanging="357"/>
        <w:rPr>
          <w:color w:val="auto"/>
        </w:rPr>
      </w:pPr>
      <w:r w:rsidRPr="009D706E">
        <w:rPr>
          <w:b/>
          <w:color w:val="auto"/>
        </w:rPr>
        <w:fldChar w:fldCharType="begin"/>
      </w:r>
      <w:r w:rsidRPr="009D706E">
        <w:rPr>
          <w:b/>
          <w:color w:val="auto"/>
        </w:rPr>
        <w:instrText xml:space="preserve"> REF _Ref116995681 \h  \* MERGEFORMAT </w:instrText>
      </w:r>
      <w:r w:rsidRPr="009D706E">
        <w:rPr>
          <w:b/>
          <w:color w:val="auto"/>
        </w:rPr>
      </w:r>
      <w:r w:rsidRPr="009D706E">
        <w:rPr>
          <w:b/>
          <w:color w:val="auto"/>
        </w:rPr>
        <w:fldChar w:fldCharType="separate"/>
      </w:r>
      <w:r w:rsidRPr="009D706E">
        <w:rPr>
          <w:b/>
          <w:szCs w:val="22"/>
        </w:rPr>
        <w:t>Commitment goal</w:t>
      </w:r>
      <w:r w:rsidRPr="009D706E">
        <w:rPr>
          <w:b/>
          <w:color w:val="auto"/>
        </w:rPr>
        <w:fldChar w:fldCharType="end"/>
      </w:r>
      <w:r w:rsidRPr="009D706E">
        <w:rPr>
          <w:b/>
          <w:color w:val="auto"/>
        </w:rPr>
        <w:t xml:space="preserve"> </w:t>
      </w:r>
      <w:r w:rsidRPr="009D706E">
        <w:rPr>
          <w:color w:val="auto"/>
        </w:rPr>
        <w:t xml:space="preserve">– the percentage reduction in emissions from the nominated </w:t>
      </w:r>
      <w:r w:rsidRPr="009D706E">
        <w:rPr>
          <w:color w:val="auto"/>
        </w:rPr>
        <w:fldChar w:fldCharType="begin"/>
      </w:r>
      <w:r w:rsidRPr="009D706E">
        <w:rPr>
          <w:color w:val="auto"/>
        </w:rPr>
        <w:instrText xml:space="preserve"> REF _Ref116980515 \h  \* MERGEFORMAT </w:instrText>
      </w:r>
      <w:r w:rsidRPr="009D706E">
        <w:rPr>
          <w:color w:val="auto"/>
        </w:rPr>
      </w:r>
      <w:r w:rsidRPr="009D706E">
        <w:rPr>
          <w:color w:val="auto"/>
        </w:rPr>
        <w:fldChar w:fldCharType="separate"/>
      </w:r>
      <w:r w:rsidRPr="009D706E">
        <w:rPr>
          <w:szCs w:val="22"/>
        </w:rPr>
        <w:t>b</w:t>
      </w:r>
      <w:r>
        <w:rPr>
          <w:szCs w:val="22"/>
        </w:rPr>
        <w:fldChar w:fldCharType="begin"/>
      </w:r>
      <w:r>
        <w:rPr>
          <w:szCs w:val="22"/>
        </w:rPr>
        <w:instrText xml:space="preserve"> REF _Ref116980143 \h </w:instrText>
      </w:r>
      <w:r>
        <w:rPr>
          <w:szCs w:val="22"/>
        </w:rPr>
      </w:r>
      <w:r>
        <w:rPr>
          <w:szCs w:val="22"/>
        </w:rPr>
        <w:fldChar w:fldCharType="separate"/>
      </w:r>
      <w:r w:rsidRPr="009D706E">
        <w:rPr>
          <w:szCs w:val="22"/>
        </w:rPr>
        <w:t>ase period</w:t>
      </w:r>
      <w:r>
        <w:rPr>
          <w:szCs w:val="22"/>
        </w:rPr>
        <w:fldChar w:fldCharType="end"/>
      </w:r>
      <w:r w:rsidRPr="009D706E">
        <w:rPr>
          <w:szCs w:val="22"/>
        </w:rPr>
        <w:t xml:space="preserve"> </w:t>
      </w:r>
      <w:r w:rsidRPr="009D706E">
        <w:rPr>
          <w:color w:val="auto"/>
        </w:rPr>
        <w:fldChar w:fldCharType="end"/>
      </w:r>
    </w:p>
    <w:p w14:paraId="369F66A0" w14:textId="791B70E5" w:rsidR="00B634BD" w:rsidRPr="009D706E" w:rsidRDefault="00CD23EC" w:rsidP="00A51750">
      <w:pPr>
        <w:pStyle w:val="ListParagraph"/>
        <w:numPr>
          <w:ilvl w:val="0"/>
          <w:numId w:val="6"/>
        </w:numPr>
        <w:ind w:left="1491" w:hanging="357"/>
        <w:rPr>
          <w:color w:val="auto"/>
        </w:rPr>
      </w:pPr>
      <w:r w:rsidRPr="009D706E">
        <w:rPr>
          <w:b/>
          <w:color w:val="auto"/>
        </w:rPr>
        <w:fldChar w:fldCharType="begin"/>
      </w:r>
      <w:r w:rsidRPr="009D706E">
        <w:rPr>
          <w:b/>
          <w:color w:val="auto"/>
        </w:rPr>
        <w:instrText xml:space="preserve"> REF _Ref116995870 \h </w:instrText>
      </w:r>
      <w:r w:rsidR="00AD75AF" w:rsidRPr="009D706E">
        <w:rPr>
          <w:b/>
          <w:color w:val="auto"/>
        </w:rPr>
        <w:instrText xml:space="preserve"> \* MERGEFORMAT </w:instrText>
      </w:r>
      <w:r w:rsidRPr="009D706E">
        <w:rPr>
          <w:b/>
          <w:color w:val="auto"/>
        </w:rPr>
      </w:r>
      <w:r w:rsidRPr="009D706E">
        <w:rPr>
          <w:b/>
          <w:color w:val="auto"/>
        </w:rPr>
        <w:fldChar w:fldCharType="separate"/>
      </w:r>
      <w:r w:rsidRPr="009D706E">
        <w:rPr>
          <w:b/>
        </w:rPr>
        <w:t>Commitment year</w:t>
      </w:r>
      <w:r w:rsidRPr="009D706E">
        <w:rPr>
          <w:b/>
          <w:color w:val="auto"/>
        </w:rPr>
        <w:fldChar w:fldCharType="end"/>
      </w:r>
      <w:r w:rsidR="00B634BD" w:rsidRPr="009D706E">
        <w:rPr>
          <w:color w:val="auto"/>
        </w:rPr>
        <w:t xml:space="preserve"> </w:t>
      </w:r>
      <w:r w:rsidR="00E9573F" w:rsidRPr="009D706E">
        <w:rPr>
          <w:color w:val="auto"/>
        </w:rPr>
        <w:t xml:space="preserve">– </w:t>
      </w:r>
      <w:r w:rsidR="00B634BD" w:rsidRPr="009D706E">
        <w:rPr>
          <w:color w:val="auto"/>
        </w:rPr>
        <w:t xml:space="preserve">the year or multi-year averaging period when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00B634BD" w:rsidRPr="009D706E">
        <w:rPr>
          <w:color w:val="auto"/>
        </w:rPr>
        <w:t xml:space="preserve"> intends to achieve the</w:t>
      </w:r>
      <w:r w:rsidR="000D36DC" w:rsidRPr="009D706E">
        <w:rPr>
          <w:color w:val="auto"/>
        </w:rPr>
        <w:t xml:space="preserve">ir </w:t>
      </w:r>
      <w:r w:rsidR="00AD3802">
        <w:rPr>
          <w:color w:val="auto"/>
        </w:rPr>
        <w:fldChar w:fldCharType="begin"/>
      </w:r>
      <w:r w:rsidR="00AD3802">
        <w:rPr>
          <w:color w:val="auto"/>
        </w:rPr>
        <w:instrText xml:space="preserve"> REF _Ref116995681 \h </w:instrText>
      </w:r>
      <w:r w:rsidR="00AD3802">
        <w:rPr>
          <w:color w:val="auto"/>
        </w:rPr>
      </w:r>
      <w:r w:rsidR="00AD3802">
        <w:rPr>
          <w:color w:val="auto"/>
        </w:rPr>
        <w:fldChar w:fldCharType="separate"/>
      </w:r>
      <w:r w:rsidR="00AD3802">
        <w:rPr>
          <w:szCs w:val="22"/>
        </w:rPr>
        <w:t>c</w:t>
      </w:r>
      <w:r w:rsidR="00AD3802" w:rsidRPr="009D706E">
        <w:rPr>
          <w:szCs w:val="22"/>
        </w:rPr>
        <w:t>ommitment goal</w:t>
      </w:r>
      <w:r w:rsidR="00AD3802">
        <w:rPr>
          <w:color w:val="auto"/>
        </w:rPr>
        <w:fldChar w:fldCharType="end"/>
      </w:r>
    </w:p>
    <w:p w14:paraId="17A1F1B4" w14:textId="67348DA9" w:rsidR="00B634BD" w:rsidRPr="009D706E" w:rsidRDefault="00965DB8" w:rsidP="00A51750">
      <w:pPr>
        <w:pStyle w:val="ListParagraph"/>
        <w:numPr>
          <w:ilvl w:val="0"/>
          <w:numId w:val="6"/>
        </w:numPr>
        <w:ind w:left="1491" w:hanging="357"/>
        <w:rPr>
          <w:color w:val="auto"/>
        </w:rPr>
      </w:pPr>
      <w:r w:rsidRPr="009D706E">
        <w:rPr>
          <w:b/>
          <w:color w:val="auto"/>
        </w:rPr>
        <w:fldChar w:fldCharType="begin"/>
      </w:r>
      <w:r w:rsidRPr="009D706E">
        <w:rPr>
          <w:b/>
          <w:color w:val="auto"/>
        </w:rPr>
        <w:instrText xml:space="preserve"> REF _Ref116980143 \h </w:instrText>
      </w:r>
      <w:r w:rsidR="00F95A0B" w:rsidRPr="009D706E">
        <w:rPr>
          <w:b/>
          <w:color w:val="auto"/>
        </w:rPr>
        <w:instrText xml:space="preserve"> \* MERGEFORMAT </w:instrText>
      </w:r>
      <w:r w:rsidRPr="009D706E">
        <w:rPr>
          <w:b/>
          <w:color w:val="auto"/>
        </w:rPr>
      </w:r>
      <w:r w:rsidRPr="009D706E">
        <w:rPr>
          <w:b/>
          <w:color w:val="auto"/>
        </w:rPr>
        <w:fldChar w:fldCharType="separate"/>
      </w:r>
      <w:r w:rsidRPr="009D706E">
        <w:rPr>
          <w:b/>
          <w:szCs w:val="22"/>
        </w:rPr>
        <w:t>Base period</w:t>
      </w:r>
      <w:r w:rsidRPr="009D706E">
        <w:rPr>
          <w:b/>
          <w:color w:val="auto"/>
        </w:rPr>
        <w:fldChar w:fldCharType="end"/>
      </w:r>
      <w:r w:rsidR="00B634BD" w:rsidRPr="009D706E">
        <w:rPr>
          <w:b/>
          <w:color w:val="auto"/>
        </w:rPr>
        <w:t xml:space="preserve"> </w:t>
      </w:r>
      <w:r w:rsidR="00E9573F" w:rsidRPr="009D706E">
        <w:rPr>
          <w:color w:val="auto"/>
        </w:rPr>
        <w:t xml:space="preserve">– </w:t>
      </w:r>
      <w:r w:rsidR="00B634BD" w:rsidRPr="009D706E">
        <w:rPr>
          <w:color w:val="auto"/>
        </w:rPr>
        <w:t>the</w:t>
      </w:r>
      <w:r w:rsidR="00B634BD" w:rsidRPr="009D706E">
        <w:rPr>
          <w:b/>
          <w:color w:val="auto"/>
        </w:rPr>
        <w:t xml:space="preserve"> </w:t>
      </w:r>
      <w:r w:rsidR="00B634BD" w:rsidRPr="009D706E">
        <w:rPr>
          <w:color w:val="auto"/>
        </w:rPr>
        <w:t xml:space="preserve">year or years (if averaged over multiple years) against which progress is measured. A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00B634BD" w:rsidRPr="009D706E">
        <w:rPr>
          <w:color w:val="auto"/>
        </w:rPr>
        <w:t xml:space="preserve">’s </w:t>
      </w:r>
      <w:r w:rsidRPr="009D706E">
        <w:rPr>
          <w:color w:val="auto"/>
        </w:rPr>
        <w:fldChar w:fldCharType="begin"/>
      </w:r>
      <w:r w:rsidRPr="009D706E">
        <w:rPr>
          <w:color w:val="auto"/>
        </w:rPr>
        <w:instrText xml:space="preserve"> REF _Ref116980143 \h </w:instrText>
      </w:r>
      <w:r w:rsidR="005F151F" w:rsidRPr="009D706E">
        <w:rPr>
          <w:color w:val="auto"/>
        </w:rPr>
        <w:instrText xml:space="preserve"> \* MERGEFORMAT </w:instrText>
      </w:r>
      <w:r w:rsidRPr="009D706E">
        <w:rPr>
          <w:color w:val="auto"/>
        </w:rPr>
      </w:r>
      <w:r w:rsidRPr="009D706E">
        <w:rPr>
          <w:color w:val="auto"/>
        </w:rPr>
        <w:fldChar w:fldCharType="separate"/>
      </w:r>
      <w:r w:rsidRPr="009D706E">
        <w:rPr>
          <w:szCs w:val="22"/>
        </w:rPr>
        <w:t>base period</w:t>
      </w:r>
      <w:r w:rsidRPr="009D706E">
        <w:rPr>
          <w:color w:val="auto"/>
        </w:rPr>
        <w:fldChar w:fldCharType="end"/>
      </w:r>
      <w:r w:rsidR="00B634BD" w:rsidRPr="009D706E">
        <w:rPr>
          <w:color w:val="auto"/>
        </w:rPr>
        <w:t xml:space="preserve"> will be presented with the following information:</w:t>
      </w:r>
    </w:p>
    <w:p w14:paraId="481BCC5B" w14:textId="1C25B1B0" w:rsidR="00B634BD" w:rsidRPr="009D706E" w:rsidRDefault="00B634BD" w:rsidP="00A51750">
      <w:pPr>
        <w:pStyle w:val="ListParagraph"/>
        <w:numPr>
          <w:ilvl w:val="1"/>
          <w:numId w:val="6"/>
        </w:numPr>
        <w:rPr>
          <w:color w:val="auto"/>
        </w:rPr>
      </w:pPr>
      <w:r w:rsidRPr="009D706E">
        <w:rPr>
          <w:color w:val="auto"/>
        </w:rPr>
        <w:t xml:space="preserve">The calculated emissions for the </w:t>
      </w:r>
      <w:r w:rsidR="00634CC7" w:rsidRPr="009D706E">
        <w:rPr>
          <w:color w:val="auto"/>
        </w:rPr>
        <w:fldChar w:fldCharType="begin"/>
      </w:r>
      <w:r w:rsidR="00634CC7" w:rsidRPr="009D706E">
        <w:rPr>
          <w:color w:val="auto"/>
        </w:rPr>
        <w:instrText xml:space="preserve"> REF _Ref116980143 \h </w:instrText>
      </w:r>
      <w:r w:rsidR="005F151F" w:rsidRPr="009D706E">
        <w:rPr>
          <w:color w:val="auto"/>
        </w:rPr>
        <w:instrText xml:space="preserve"> \* MERGEFORMAT </w:instrText>
      </w:r>
      <w:r w:rsidR="00634CC7" w:rsidRPr="009D706E">
        <w:rPr>
          <w:color w:val="auto"/>
        </w:rPr>
      </w:r>
      <w:r w:rsidR="00634CC7" w:rsidRPr="009D706E">
        <w:rPr>
          <w:color w:val="auto"/>
        </w:rPr>
        <w:fldChar w:fldCharType="separate"/>
      </w:r>
      <w:r w:rsidR="00634CC7" w:rsidRPr="009D706E">
        <w:rPr>
          <w:szCs w:val="22"/>
        </w:rPr>
        <w:t>base period</w:t>
      </w:r>
      <w:r w:rsidR="00634CC7" w:rsidRPr="009D706E">
        <w:rPr>
          <w:color w:val="auto"/>
        </w:rPr>
        <w:fldChar w:fldCharType="end"/>
      </w:r>
    </w:p>
    <w:p w14:paraId="6D7B930D" w14:textId="6D1E6668" w:rsidR="00B634BD" w:rsidRPr="009D706E" w:rsidRDefault="00B634BD" w:rsidP="00A51750">
      <w:pPr>
        <w:pStyle w:val="ListParagraph"/>
        <w:numPr>
          <w:ilvl w:val="1"/>
          <w:numId w:val="6"/>
        </w:numPr>
        <w:rPr>
          <w:color w:val="auto"/>
        </w:rPr>
      </w:pPr>
      <w:r w:rsidRPr="009D706E">
        <w:rPr>
          <w:color w:val="auto"/>
        </w:rPr>
        <w:t xml:space="preserve">Whether </w:t>
      </w:r>
      <w:r w:rsidR="009D3EC1" w:rsidRPr="009D706E">
        <w:fldChar w:fldCharType="begin"/>
      </w:r>
      <w:r w:rsidR="009D3EC1" w:rsidRPr="009D706E">
        <w:instrText xml:space="preserve"> REF _Ref116980515 \h </w:instrText>
      </w:r>
      <w:r w:rsidR="005F151F" w:rsidRPr="009D706E">
        <w:instrText xml:space="preserve"> \* MERGEFORMAT </w:instrText>
      </w:r>
      <w:r w:rsidR="009D3EC1" w:rsidRPr="009D706E">
        <w:fldChar w:fldCharType="separate"/>
      </w:r>
      <w:r w:rsidR="009D3EC1" w:rsidRPr="009D706E">
        <w:rPr>
          <w:szCs w:val="22"/>
        </w:rPr>
        <w:t>base period emissions</w:t>
      </w:r>
      <w:r w:rsidR="009D3EC1" w:rsidRPr="009D706E">
        <w:fldChar w:fldCharType="end"/>
      </w:r>
      <w:r w:rsidR="0081028C" w:rsidRPr="009D706E">
        <w:rPr>
          <w:color w:val="auto"/>
        </w:rPr>
        <w:t xml:space="preserve"> </w:t>
      </w:r>
      <w:r w:rsidRPr="009D706E">
        <w:rPr>
          <w:color w:val="auto"/>
        </w:rPr>
        <w:t xml:space="preserve">are calculated on a gross or net basis (i.e., with or without </w:t>
      </w:r>
      <w:r w:rsidR="00F52C13" w:rsidRPr="009D706E">
        <w:rPr>
          <w:color w:val="auto"/>
        </w:rPr>
        <w:fldChar w:fldCharType="begin"/>
      </w:r>
      <w:r w:rsidR="00F52C13" w:rsidRPr="009D706E">
        <w:rPr>
          <w:color w:val="auto"/>
        </w:rPr>
        <w:instrText xml:space="preserve"> REF _Ref116996544 \h </w:instrText>
      </w:r>
      <w:r w:rsidR="005F151F" w:rsidRPr="009D706E">
        <w:rPr>
          <w:color w:val="auto"/>
        </w:rPr>
        <w:instrText xml:space="preserve"> \* MERGEFORMAT </w:instrText>
      </w:r>
      <w:r w:rsidR="00F52C13" w:rsidRPr="009D706E">
        <w:rPr>
          <w:color w:val="auto"/>
        </w:rPr>
      </w:r>
      <w:r w:rsidR="00F52C13" w:rsidRPr="009D706E">
        <w:rPr>
          <w:color w:val="auto"/>
        </w:rPr>
        <w:fldChar w:fldCharType="separate"/>
      </w:r>
      <w:r w:rsidR="00F52C13" w:rsidRPr="009D706E">
        <w:rPr>
          <w:szCs w:val="22"/>
        </w:rPr>
        <w:t>eligible units and certificates</w:t>
      </w:r>
      <w:r w:rsidR="00F52C13" w:rsidRPr="009D706E">
        <w:rPr>
          <w:color w:val="auto"/>
        </w:rPr>
        <w:fldChar w:fldCharType="end"/>
      </w:r>
      <w:r w:rsidRPr="009D706E">
        <w:rPr>
          <w:color w:val="auto"/>
        </w:rPr>
        <w:t>)</w:t>
      </w:r>
    </w:p>
    <w:p w14:paraId="38C54B51" w14:textId="58AA87C6" w:rsidR="00B634BD" w:rsidRPr="009D706E" w:rsidRDefault="00B634BD" w:rsidP="00A51750">
      <w:pPr>
        <w:pStyle w:val="ListParagraph"/>
        <w:numPr>
          <w:ilvl w:val="0"/>
          <w:numId w:val="6"/>
        </w:numPr>
        <w:ind w:left="1491" w:hanging="357"/>
        <w:rPr>
          <w:color w:val="auto"/>
        </w:rPr>
      </w:pPr>
      <w:r w:rsidRPr="009D706E">
        <w:rPr>
          <w:b/>
          <w:color w:val="auto"/>
        </w:rPr>
        <w:t>Coverage</w:t>
      </w:r>
      <w:r w:rsidRPr="009D706E">
        <w:rPr>
          <w:color w:val="auto"/>
        </w:rPr>
        <w:t xml:space="preserve"> </w:t>
      </w:r>
      <w:r w:rsidR="00E9573F" w:rsidRPr="009D706E">
        <w:rPr>
          <w:color w:val="auto"/>
        </w:rPr>
        <w:t xml:space="preserve">– </w:t>
      </w:r>
      <w:r w:rsidRPr="009D706E">
        <w:rPr>
          <w:color w:val="auto"/>
        </w:rPr>
        <w:t xml:space="preserve">the scope of emissions covered by the </w:t>
      </w:r>
      <w:r w:rsidR="00092E7F" w:rsidRPr="009D706E">
        <w:fldChar w:fldCharType="begin"/>
      </w:r>
      <w:r w:rsidR="00092E7F" w:rsidRPr="009D706E">
        <w:instrText xml:space="preserve"> REF _Ref116994800 \h </w:instrText>
      </w:r>
      <w:r w:rsidR="005F151F" w:rsidRPr="009D706E">
        <w:instrText xml:space="preserve"> \* MERGEFORMAT </w:instrText>
      </w:r>
      <w:r w:rsidR="00092E7F" w:rsidRPr="009D706E">
        <w:fldChar w:fldCharType="separate"/>
      </w:r>
      <w:r w:rsidR="00092E7F" w:rsidRPr="009D706E">
        <w:rPr>
          <w:szCs w:val="22"/>
        </w:rPr>
        <w:t>commitment</w:t>
      </w:r>
      <w:r w:rsidR="00092E7F" w:rsidRPr="009D706E">
        <w:fldChar w:fldCharType="end"/>
      </w:r>
      <w:r w:rsidRPr="009D706E">
        <w:rPr>
          <w:color w:val="auto"/>
        </w:rPr>
        <w:t xml:space="preserve">, being: </w:t>
      </w:r>
    </w:p>
    <w:p w14:paraId="03E723FE" w14:textId="21279950" w:rsidR="00B634BD" w:rsidRPr="009D706E" w:rsidRDefault="007C5889" w:rsidP="00A51750">
      <w:pPr>
        <w:pStyle w:val="ListParagraph"/>
        <w:numPr>
          <w:ilvl w:val="1"/>
          <w:numId w:val="6"/>
        </w:numPr>
        <w:rPr>
          <w:color w:val="auto"/>
        </w:rPr>
      </w:pPr>
      <w:r w:rsidRPr="009D706E">
        <w:rPr>
          <w:rFonts w:ascii="Calibri" w:hAnsi="Calibri" w:cs="Calibri"/>
        </w:rPr>
        <w:fldChar w:fldCharType="begin"/>
      </w:r>
      <w:r w:rsidRPr="009D706E">
        <w:rPr>
          <w:rFonts w:ascii="Calibri" w:hAnsi="Calibri" w:cs="Calibri"/>
        </w:rPr>
        <w:instrText xml:space="preserve"> REF _Ref116978650 \h </w:instrText>
      </w:r>
      <w:r w:rsidR="005F151F" w:rsidRPr="009D706E">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sidR="005D3822" w:rsidRPr="009D706E">
        <w:rPr>
          <w:rStyle w:val="Hyperlink"/>
          <w:rFonts w:asciiTheme="minorHAnsi" w:hAnsiTheme="minorHAnsi"/>
          <w:szCs w:val="22"/>
        </w:rPr>
        <w:t>Scope</w:t>
      </w:r>
      <w:r w:rsidRPr="009D706E">
        <w:rPr>
          <w:rStyle w:val="Hyperlink"/>
          <w:rFonts w:asciiTheme="minorHAnsi" w:hAnsiTheme="minorHAnsi"/>
          <w:szCs w:val="22"/>
        </w:rPr>
        <w:t xml:space="preserve"> 1</w:t>
      </w:r>
      <w:r w:rsidRPr="009D706E">
        <w:rPr>
          <w:rFonts w:ascii="Calibri" w:hAnsi="Calibri" w:cs="Calibri"/>
        </w:rPr>
        <w:fldChar w:fldCharType="end"/>
      </w:r>
      <w:r w:rsidR="00B634BD" w:rsidRPr="009D706E">
        <w:rPr>
          <w:color w:val="auto"/>
        </w:rPr>
        <w:t xml:space="preserve">, or </w:t>
      </w:r>
    </w:p>
    <w:p w14:paraId="555C7847" w14:textId="424B89D5" w:rsidR="00B634BD" w:rsidRPr="009D706E" w:rsidRDefault="00D032CE" w:rsidP="00A51750">
      <w:pPr>
        <w:pStyle w:val="ListParagraph"/>
        <w:numPr>
          <w:ilvl w:val="1"/>
          <w:numId w:val="6"/>
        </w:numPr>
        <w:rPr>
          <w:color w:val="auto"/>
        </w:rPr>
      </w:pPr>
      <w:r w:rsidRPr="009D706E">
        <w:rPr>
          <w:color w:val="auto"/>
        </w:rPr>
        <w:fldChar w:fldCharType="begin"/>
      </w:r>
      <w:r w:rsidRPr="009D706E">
        <w:rPr>
          <w:color w:val="auto"/>
        </w:rPr>
        <w:instrText xml:space="preserve"> REF _Ref116977815 \h </w:instrText>
      </w:r>
      <w:r w:rsidR="005F151F" w:rsidRPr="009D706E">
        <w:rPr>
          <w:color w:val="auto"/>
        </w:rPr>
        <w:instrText xml:space="preserve"> \* MERGEFORMAT </w:instrText>
      </w:r>
      <w:r w:rsidRPr="009D706E">
        <w:rPr>
          <w:color w:val="auto"/>
        </w:rPr>
      </w:r>
      <w:r w:rsidR="00FB44EF">
        <w:rPr>
          <w:color w:val="auto"/>
        </w:rPr>
        <w:fldChar w:fldCharType="separate"/>
      </w:r>
      <w:r w:rsidRPr="009D706E">
        <w:rPr>
          <w:color w:val="auto"/>
        </w:rPr>
        <w:fldChar w:fldCharType="end"/>
      </w:r>
      <w:r w:rsidR="00914908" w:rsidRPr="009D706E">
        <w:rPr>
          <w:color w:val="auto"/>
        </w:rPr>
        <w:fldChar w:fldCharType="begin"/>
      </w:r>
      <w:r w:rsidR="00914908" w:rsidRPr="009D706E">
        <w:rPr>
          <w:color w:val="auto"/>
        </w:rPr>
        <w:instrText xml:space="preserve"> REF _Ref116977815 \h </w:instrText>
      </w:r>
      <w:r w:rsidR="005F151F" w:rsidRPr="009D706E">
        <w:rPr>
          <w:color w:val="auto"/>
        </w:rPr>
        <w:instrText xml:space="preserve"> \* MERGEFORMAT </w:instrText>
      </w:r>
      <w:r w:rsidR="00914908" w:rsidRPr="009D706E">
        <w:rPr>
          <w:color w:val="auto"/>
        </w:rPr>
      </w:r>
      <w:r w:rsidR="00FB44EF">
        <w:rPr>
          <w:color w:val="auto"/>
        </w:rPr>
        <w:fldChar w:fldCharType="separate"/>
      </w:r>
      <w:r w:rsidR="00914908" w:rsidRPr="009D706E">
        <w:rPr>
          <w:color w:val="auto"/>
        </w:rPr>
        <w:fldChar w:fldCharType="end"/>
      </w:r>
      <w:r w:rsidR="001B6BD3" w:rsidRPr="009D706E">
        <w:rPr>
          <w:color w:val="auto"/>
        </w:rPr>
        <w:fldChar w:fldCharType="begin"/>
      </w:r>
      <w:r w:rsidR="001B6BD3" w:rsidRPr="009D706E">
        <w:rPr>
          <w:color w:val="auto"/>
        </w:rPr>
        <w:instrText xml:space="preserve"> REF _Ref116977815 \h </w:instrText>
      </w:r>
      <w:r w:rsidR="005F151F" w:rsidRPr="009D706E">
        <w:rPr>
          <w:color w:val="auto"/>
        </w:rPr>
        <w:instrText xml:space="preserve"> \* MERGEFORMAT </w:instrText>
      </w:r>
      <w:r w:rsidR="001B6BD3" w:rsidRPr="009D706E">
        <w:rPr>
          <w:color w:val="auto"/>
        </w:rPr>
      </w:r>
      <w:r w:rsidR="00FB44EF">
        <w:rPr>
          <w:color w:val="auto"/>
        </w:rPr>
        <w:fldChar w:fldCharType="separate"/>
      </w:r>
      <w:r w:rsidR="001B6BD3" w:rsidRPr="009D706E">
        <w:rPr>
          <w:color w:val="auto"/>
        </w:rPr>
        <w:fldChar w:fldCharType="end"/>
      </w:r>
      <w:r w:rsidR="001B6BD3" w:rsidRPr="009D706E">
        <w:rPr>
          <w:color w:val="auto"/>
        </w:rPr>
        <w:fldChar w:fldCharType="begin"/>
      </w:r>
      <w:r w:rsidR="001B6BD3" w:rsidRPr="009D706E">
        <w:rPr>
          <w:color w:val="auto"/>
        </w:rPr>
        <w:instrText xml:space="preserve"> REF _Ref116977815 \h </w:instrText>
      </w:r>
      <w:r w:rsidR="005F151F" w:rsidRPr="009D706E">
        <w:rPr>
          <w:color w:val="auto"/>
        </w:rPr>
        <w:instrText xml:space="preserve"> \* MERGEFORMAT </w:instrText>
      </w:r>
      <w:r w:rsidR="001B6BD3" w:rsidRPr="009D706E">
        <w:rPr>
          <w:color w:val="auto"/>
        </w:rPr>
      </w:r>
      <w:r w:rsidR="001B6BD3" w:rsidRPr="009D706E">
        <w:rPr>
          <w:color w:val="auto"/>
        </w:rPr>
        <w:fldChar w:fldCharType="separate"/>
      </w:r>
      <w:r w:rsidR="001B6BD3" w:rsidRPr="009D706E">
        <w:rPr>
          <w:rStyle w:val="Hyperlink"/>
          <w:rFonts w:asciiTheme="minorHAnsi" w:hAnsiTheme="minorHAnsi"/>
        </w:rPr>
        <w:t>Scope 2</w:t>
      </w:r>
      <w:r w:rsidR="001B6BD3" w:rsidRPr="009D706E">
        <w:rPr>
          <w:color w:val="auto"/>
        </w:rPr>
        <w:fldChar w:fldCharType="end"/>
      </w:r>
      <w:r w:rsidR="00FA7FF6">
        <w:rPr>
          <w:color w:val="auto"/>
        </w:rPr>
        <w:t>,</w:t>
      </w:r>
      <w:r w:rsidR="001B6BD3" w:rsidRPr="009D706E">
        <w:rPr>
          <w:color w:val="auto"/>
        </w:rPr>
        <w:t xml:space="preserve"> </w:t>
      </w:r>
      <w:r w:rsidR="00B634BD" w:rsidRPr="009D706E">
        <w:rPr>
          <w:color w:val="auto"/>
        </w:rPr>
        <w:t xml:space="preserve">or </w:t>
      </w:r>
    </w:p>
    <w:p w14:paraId="577F0DB0" w14:textId="129D43B2" w:rsidR="00B634BD" w:rsidRPr="009D706E" w:rsidRDefault="0023769D" w:rsidP="00A51750">
      <w:pPr>
        <w:pStyle w:val="ListParagraph"/>
        <w:numPr>
          <w:ilvl w:val="1"/>
          <w:numId w:val="6"/>
        </w:numPr>
        <w:rPr>
          <w:color w:val="auto"/>
        </w:rPr>
      </w:pPr>
      <w:r w:rsidRPr="009D706E">
        <w:rPr>
          <w:color w:val="auto"/>
        </w:rPr>
        <w:t>B</w:t>
      </w:r>
      <w:r w:rsidR="00B634BD" w:rsidRPr="009D706E">
        <w:rPr>
          <w:color w:val="auto"/>
        </w:rPr>
        <w:t xml:space="preserve">oth </w:t>
      </w:r>
      <w:r w:rsidR="007C5889" w:rsidRPr="009D706E">
        <w:rPr>
          <w:rFonts w:ascii="Calibri" w:hAnsi="Calibri" w:cs="Calibri"/>
        </w:rPr>
        <w:fldChar w:fldCharType="begin"/>
      </w:r>
      <w:r w:rsidR="007C5889" w:rsidRPr="009D706E">
        <w:rPr>
          <w:rFonts w:ascii="Calibri" w:hAnsi="Calibri" w:cs="Calibri"/>
        </w:rPr>
        <w:instrText xml:space="preserve"> REF _Ref116978650 \h </w:instrText>
      </w:r>
      <w:r w:rsidR="005F151F" w:rsidRPr="009D706E">
        <w:rPr>
          <w:rFonts w:ascii="Calibri" w:hAnsi="Calibri" w:cs="Calibri"/>
        </w:rPr>
        <w:instrText xml:space="preserve"> \* MERGEFORMAT </w:instrText>
      </w:r>
      <w:r w:rsidR="007C5889" w:rsidRPr="009D706E">
        <w:rPr>
          <w:rFonts w:ascii="Calibri" w:hAnsi="Calibri" w:cs="Calibri"/>
        </w:rPr>
      </w:r>
      <w:r w:rsidR="007C5889" w:rsidRPr="009D706E">
        <w:rPr>
          <w:rFonts w:ascii="Calibri" w:hAnsi="Calibri" w:cs="Calibri"/>
        </w:rPr>
        <w:fldChar w:fldCharType="separate"/>
      </w:r>
      <w:r w:rsidR="007C5889" w:rsidRPr="009D706E">
        <w:rPr>
          <w:rStyle w:val="Hyperlink"/>
          <w:rFonts w:asciiTheme="minorHAnsi" w:hAnsiTheme="minorHAnsi"/>
          <w:szCs w:val="22"/>
        </w:rPr>
        <w:t>scope 1</w:t>
      </w:r>
      <w:r w:rsidR="007C5889" w:rsidRPr="009D706E">
        <w:rPr>
          <w:rFonts w:ascii="Calibri" w:hAnsi="Calibri" w:cs="Calibri"/>
        </w:rPr>
        <w:fldChar w:fldCharType="end"/>
      </w:r>
      <w:r w:rsidR="00B634BD" w:rsidRPr="009D706E">
        <w:rPr>
          <w:color w:val="auto"/>
        </w:rPr>
        <w:t xml:space="preserve"> and</w:t>
      </w:r>
      <w:r w:rsidR="00FE4C46" w:rsidRPr="009D706E">
        <w:rPr>
          <w:color w:val="auto"/>
        </w:rPr>
        <w:fldChar w:fldCharType="begin"/>
      </w:r>
      <w:r w:rsidR="00FE4C46" w:rsidRPr="009D706E">
        <w:rPr>
          <w:color w:val="auto"/>
        </w:rPr>
        <w:instrText xml:space="preserve"> REF _Ref116977815 \h </w:instrText>
      </w:r>
      <w:r w:rsidR="005F151F" w:rsidRPr="009D706E">
        <w:rPr>
          <w:color w:val="auto"/>
        </w:rPr>
        <w:instrText xml:space="preserve"> \* MERGEFORMAT </w:instrText>
      </w:r>
      <w:r w:rsidR="00FE4C46" w:rsidRPr="009D706E">
        <w:rPr>
          <w:color w:val="auto"/>
        </w:rPr>
      </w:r>
      <w:r w:rsidR="00FE4C46" w:rsidRPr="009D706E">
        <w:rPr>
          <w:color w:val="auto"/>
        </w:rPr>
        <w:fldChar w:fldCharType="separate"/>
      </w:r>
      <w:r w:rsidR="00FE4C46" w:rsidRPr="009D706E">
        <w:rPr>
          <w:rStyle w:val="Hyperlink"/>
          <w:rFonts w:asciiTheme="minorHAnsi" w:hAnsiTheme="minorHAnsi"/>
        </w:rPr>
        <w:t xml:space="preserve"> 2</w:t>
      </w:r>
      <w:r w:rsidR="00FE4C46" w:rsidRPr="009D706E">
        <w:rPr>
          <w:color w:val="auto"/>
        </w:rPr>
        <w:fldChar w:fldCharType="end"/>
      </w:r>
      <w:r w:rsidR="00FE4C46" w:rsidRPr="009D706E">
        <w:rPr>
          <w:color w:val="auto"/>
        </w:rPr>
        <w:fldChar w:fldCharType="begin"/>
      </w:r>
      <w:r w:rsidR="00FE4C46" w:rsidRPr="009D706E">
        <w:rPr>
          <w:color w:val="auto"/>
        </w:rPr>
        <w:instrText xml:space="preserve"> REF _Ref116977815 \h </w:instrText>
      </w:r>
      <w:r w:rsidR="005F151F" w:rsidRPr="009D706E">
        <w:rPr>
          <w:color w:val="auto"/>
        </w:rPr>
        <w:instrText xml:space="preserve"> \* MERGEFORMAT </w:instrText>
      </w:r>
      <w:r w:rsidR="00FE4C46" w:rsidRPr="009D706E">
        <w:rPr>
          <w:color w:val="auto"/>
        </w:rPr>
      </w:r>
      <w:r w:rsidR="00FB44EF">
        <w:rPr>
          <w:color w:val="auto"/>
        </w:rPr>
        <w:fldChar w:fldCharType="separate"/>
      </w:r>
      <w:r w:rsidR="00FE4C46" w:rsidRPr="009D706E">
        <w:rPr>
          <w:color w:val="auto"/>
        </w:rPr>
        <w:fldChar w:fldCharType="end"/>
      </w:r>
      <w:r w:rsidR="00B634BD" w:rsidRPr="009D706E">
        <w:rPr>
          <w:color w:val="auto"/>
        </w:rPr>
        <w:t>.</w:t>
      </w:r>
    </w:p>
    <w:p w14:paraId="403D073B" w14:textId="4EEB1CE8" w:rsidR="00B634BD" w:rsidRPr="009D706E" w:rsidRDefault="00B634BD" w:rsidP="00A51750">
      <w:pPr>
        <w:pStyle w:val="ListParagraph"/>
        <w:numPr>
          <w:ilvl w:val="0"/>
          <w:numId w:val="6"/>
        </w:numPr>
        <w:ind w:left="1491" w:hanging="357"/>
        <w:rPr>
          <w:rStyle w:val="CommentReference"/>
          <w:color w:val="auto"/>
        </w:rPr>
      </w:pPr>
      <w:r w:rsidRPr="009D706E">
        <w:rPr>
          <w:b/>
          <w:color w:val="auto"/>
        </w:rPr>
        <w:t>Basis</w:t>
      </w:r>
      <w:r w:rsidRPr="009D706E">
        <w:rPr>
          <w:color w:val="auto"/>
        </w:rPr>
        <w:t xml:space="preserve"> </w:t>
      </w:r>
      <w:r w:rsidR="00E9573F" w:rsidRPr="009D706E">
        <w:rPr>
          <w:color w:val="auto"/>
        </w:rPr>
        <w:t xml:space="preserve">– </w:t>
      </w:r>
      <w:r w:rsidRPr="009D706E">
        <w:rPr>
          <w:color w:val="auto"/>
        </w:rPr>
        <w:t>the calculation basis for the emissions reduction, being</w:t>
      </w:r>
      <w:r w:rsidRPr="009D706E">
        <w:rPr>
          <w:rStyle w:val="CommentReference"/>
        </w:rPr>
        <w:t xml:space="preserve">: </w:t>
      </w:r>
    </w:p>
    <w:p w14:paraId="004B4AAA" w14:textId="398CA435" w:rsidR="00B634BD" w:rsidRPr="009D706E" w:rsidRDefault="00F40051" w:rsidP="00A51750">
      <w:pPr>
        <w:pStyle w:val="ListParagraph"/>
        <w:numPr>
          <w:ilvl w:val="1"/>
          <w:numId w:val="6"/>
        </w:numPr>
        <w:rPr>
          <w:color w:val="auto"/>
        </w:rPr>
      </w:pPr>
      <w:r w:rsidRPr="009D706E">
        <w:rPr>
          <w:color w:val="auto"/>
        </w:rPr>
        <w:t>G</w:t>
      </w:r>
      <w:r w:rsidR="00B634BD" w:rsidRPr="009D706E">
        <w:rPr>
          <w:color w:val="auto"/>
        </w:rPr>
        <w:t>ross basis (e.g., absolute reduction from</w:t>
      </w:r>
      <w:r w:rsidR="00FA7FF6">
        <w:rPr>
          <w:color w:val="auto"/>
        </w:rPr>
        <w:t xml:space="preserve"> </w:t>
      </w:r>
      <w:r w:rsidR="00FA7FF6">
        <w:rPr>
          <w:color w:val="auto"/>
        </w:rPr>
        <w:fldChar w:fldCharType="begin"/>
      </w:r>
      <w:r w:rsidR="00FA7FF6">
        <w:rPr>
          <w:color w:val="auto"/>
        </w:rPr>
        <w:instrText xml:space="preserve"> REF _Ref116980515 \h </w:instrText>
      </w:r>
      <w:r w:rsidR="00FA7FF6">
        <w:rPr>
          <w:color w:val="auto"/>
        </w:rPr>
      </w:r>
      <w:r w:rsidR="00FA7FF6">
        <w:rPr>
          <w:color w:val="auto"/>
        </w:rPr>
        <w:fldChar w:fldCharType="separate"/>
      </w:r>
      <w:r w:rsidR="00FA7FF6">
        <w:rPr>
          <w:szCs w:val="22"/>
        </w:rPr>
        <w:t>b</w:t>
      </w:r>
      <w:r w:rsidR="00FA7FF6" w:rsidRPr="009D706E">
        <w:rPr>
          <w:szCs w:val="22"/>
        </w:rPr>
        <w:t>ase period emissions</w:t>
      </w:r>
      <w:r w:rsidR="00FA7FF6">
        <w:rPr>
          <w:color w:val="auto"/>
        </w:rPr>
        <w:fldChar w:fldCharType="end"/>
      </w:r>
      <w:r w:rsidR="00B634BD" w:rsidRPr="009D706E">
        <w:rPr>
          <w:color w:val="auto"/>
        </w:rPr>
        <w:t>), or</w:t>
      </w:r>
    </w:p>
    <w:p w14:paraId="637C0245" w14:textId="3C45C86F" w:rsidR="00B634BD" w:rsidRPr="009D706E" w:rsidRDefault="00F40051" w:rsidP="00A51750">
      <w:pPr>
        <w:pStyle w:val="ListParagraph"/>
        <w:numPr>
          <w:ilvl w:val="1"/>
          <w:numId w:val="6"/>
        </w:numPr>
        <w:rPr>
          <w:color w:val="auto"/>
        </w:rPr>
      </w:pPr>
      <w:r w:rsidRPr="009D706E">
        <w:rPr>
          <w:color w:val="auto"/>
        </w:rPr>
        <w:t>N</w:t>
      </w:r>
      <w:r w:rsidR="00B634BD" w:rsidRPr="009D706E">
        <w:rPr>
          <w:color w:val="auto"/>
        </w:rPr>
        <w:t xml:space="preserve">et basis (e.g., reduction from </w:t>
      </w:r>
      <w:r w:rsidR="00FA7FF6">
        <w:rPr>
          <w:color w:val="auto"/>
        </w:rPr>
        <w:fldChar w:fldCharType="begin"/>
      </w:r>
      <w:r w:rsidR="00FA7FF6">
        <w:rPr>
          <w:color w:val="auto"/>
        </w:rPr>
        <w:instrText xml:space="preserve"> REF _Ref116980515 \h </w:instrText>
      </w:r>
      <w:r w:rsidR="00FA7FF6">
        <w:rPr>
          <w:color w:val="auto"/>
        </w:rPr>
      </w:r>
      <w:r w:rsidR="00FA7FF6">
        <w:rPr>
          <w:color w:val="auto"/>
        </w:rPr>
        <w:fldChar w:fldCharType="separate"/>
      </w:r>
      <w:r w:rsidR="00FA7FF6">
        <w:rPr>
          <w:szCs w:val="22"/>
        </w:rPr>
        <w:t>b</w:t>
      </w:r>
      <w:r w:rsidR="00FA7FF6" w:rsidRPr="009D706E">
        <w:rPr>
          <w:szCs w:val="22"/>
        </w:rPr>
        <w:t>ase period emissions</w:t>
      </w:r>
      <w:r w:rsidR="00FA7FF6">
        <w:rPr>
          <w:color w:val="auto"/>
        </w:rPr>
        <w:fldChar w:fldCharType="end"/>
      </w:r>
      <w:r w:rsidR="00B634BD" w:rsidRPr="009D706E">
        <w:rPr>
          <w:color w:val="auto"/>
        </w:rPr>
        <w:t xml:space="preserve"> using </w:t>
      </w:r>
      <w:r w:rsidR="00D44F7E" w:rsidRPr="009D706E">
        <w:rPr>
          <w:color w:val="auto"/>
        </w:rPr>
        <w:fldChar w:fldCharType="begin"/>
      </w:r>
      <w:r w:rsidR="00D44F7E" w:rsidRPr="009D706E">
        <w:rPr>
          <w:color w:val="auto"/>
        </w:rPr>
        <w:instrText xml:space="preserve"> REF _Ref116996544 \h </w:instrText>
      </w:r>
      <w:r w:rsidR="005F151F" w:rsidRPr="009D706E">
        <w:rPr>
          <w:color w:val="auto"/>
        </w:rPr>
        <w:instrText xml:space="preserve"> \* MERGEFORMAT </w:instrText>
      </w:r>
      <w:r w:rsidR="00D44F7E" w:rsidRPr="009D706E">
        <w:rPr>
          <w:color w:val="auto"/>
        </w:rPr>
      </w:r>
      <w:r w:rsidR="00D44F7E" w:rsidRPr="009D706E">
        <w:rPr>
          <w:color w:val="auto"/>
        </w:rPr>
        <w:fldChar w:fldCharType="separate"/>
      </w:r>
      <w:r w:rsidR="00D44F7E" w:rsidRPr="009D706E">
        <w:rPr>
          <w:szCs w:val="22"/>
        </w:rPr>
        <w:t>eligible units and certificates</w:t>
      </w:r>
      <w:r w:rsidR="00D44F7E" w:rsidRPr="009D706E">
        <w:rPr>
          <w:color w:val="auto"/>
        </w:rPr>
        <w:fldChar w:fldCharType="end"/>
      </w:r>
      <w:r w:rsidR="00B634BD" w:rsidRPr="009D706E">
        <w:rPr>
          <w:color w:val="auto"/>
        </w:rPr>
        <w:t>).</w:t>
      </w:r>
    </w:p>
    <w:p w14:paraId="276FF8D8" w14:textId="37CC2F45" w:rsidR="00B634BD" w:rsidRPr="009D706E" w:rsidRDefault="007D4C6A" w:rsidP="00A51750">
      <w:pPr>
        <w:pStyle w:val="ListParagraph"/>
        <w:numPr>
          <w:ilvl w:val="0"/>
          <w:numId w:val="6"/>
        </w:numPr>
        <w:ind w:left="1491" w:hanging="357"/>
        <w:rPr>
          <w:color w:val="auto"/>
        </w:rPr>
      </w:pPr>
      <w:r w:rsidRPr="009D706E">
        <w:rPr>
          <w:b/>
          <w:color w:val="auto"/>
        </w:rPr>
        <w:fldChar w:fldCharType="begin"/>
      </w:r>
      <w:r w:rsidRPr="009D706E">
        <w:rPr>
          <w:b/>
          <w:color w:val="auto"/>
        </w:rPr>
        <w:instrText xml:space="preserve"> REF _Ref116994778 \h  \* MERGEFORMAT </w:instrText>
      </w:r>
      <w:r w:rsidRPr="009D706E">
        <w:rPr>
          <w:b/>
          <w:color w:val="auto"/>
        </w:rPr>
      </w:r>
      <w:r w:rsidRPr="009D706E">
        <w:rPr>
          <w:b/>
          <w:color w:val="auto"/>
        </w:rPr>
        <w:fldChar w:fldCharType="separate"/>
      </w:r>
      <w:r w:rsidRPr="009D706E">
        <w:rPr>
          <w:b/>
          <w:szCs w:val="22"/>
        </w:rPr>
        <w:t xml:space="preserve">Reporting </w:t>
      </w:r>
      <w:r w:rsidRPr="009D706E">
        <w:rPr>
          <w:b/>
          <w:color w:val="auto"/>
        </w:rPr>
        <w:fldChar w:fldCharType="end"/>
      </w:r>
      <w:r w:rsidR="00B634BD" w:rsidRPr="009D706E">
        <w:rPr>
          <w:b/>
          <w:color w:val="auto"/>
        </w:rPr>
        <w:t xml:space="preserve"> </w:t>
      </w:r>
      <w:r w:rsidR="00B634BD" w:rsidRPr="009D706E">
        <w:rPr>
          <w:color w:val="auto"/>
        </w:rPr>
        <w:t xml:space="preserve">– nominating either </w:t>
      </w:r>
      <w:r w:rsidR="004810E5" w:rsidRPr="009D706E">
        <w:rPr>
          <w:color w:val="auto"/>
        </w:rPr>
        <w:fldChar w:fldCharType="begin"/>
      </w:r>
      <w:r w:rsidR="004810E5" w:rsidRPr="009D706E">
        <w:rPr>
          <w:color w:val="auto"/>
        </w:rPr>
        <w:instrText xml:space="preserve"> REF _Ref116995838 \h </w:instrText>
      </w:r>
      <w:r w:rsidR="005F151F" w:rsidRPr="009D706E">
        <w:rPr>
          <w:color w:val="auto"/>
        </w:rPr>
        <w:instrText xml:space="preserve"> \* MERGEFORMAT </w:instrText>
      </w:r>
      <w:r w:rsidR="004810E5" w:rsidRPr="009D706E">
        <w:rPr>
          <w:color w:val="auto"/>
        </w:rPr>
      </w:r>
      <w:r w:rsidR="004810E5" w:rsidRPr="009D706E">
        <w:rPr>
          <w:color w:val="auto"/>
        </w:rPr>
        <w:fldChar w:fldCharType="separate"/>
      </w:r>
      <w:r w:rsidR="004810E5" w:rsidRPr="009D706E">
        <w:rPr>
          <w:rStyle w:val="Hyperlink"/>
          <w:rFonts w:asciiTheme="minorHAnsi" w:hAnsiTheme="minorHAnsi"/>
          <w:bCs/>
          <w:szCs w:val="22"/>
        </w:rPr>
        <w:t>operational control</w:t>
      </w:r>
      <w:r w:rsidR="004810E5" w:rsidRPr="009D706E">
        <w:rPr>
          <w:color w:val="auto"/>
        </w:rPr>
        <w:fldChar w:fldCharType="end"/>
      </w:r>
      <w:r w:rsidR="00B634BD" w:rsidRPr="009D706E">
        <w:rPr>
          <w:color w:val="auto"/>
        </w:rPr>
        <w:t xml:space="preserve"> or </w:t>
      </w:r>
      <w:r w:rsidR="0078463D">
        <w:rPr>
          <w:color w:val="auto"/>
        </w:rPr>
        <w:fldChar w:fldCharType="begin"/>
      </w:r>
      <w:r w:rsidR="0078463D">
        <w:rPr>
          <w:color w:val="auto"/>
        </w:rPr>
        <w:instrText xml:space="preserve"> REF _Ref116999488 \h </w:instrText>
      </w:r>
      <w:r w:rsidR="0078463D">
        <w:rPr>
          <w:color w:val="auto"/>
        </w:rPr>
      </w:r>
      <w:r w:rsidR="0078463D">
        <w:rPr>
          <w:color w:val="auto"/>
        </w:rPr>
        <w:fldChar w:fldCharType="separate"/>
      </w:r>
      <w:r w:rsidR="0078463D">
        <w:rPr>
          <w:szCs w:val="22"/>
        </w:rPr>
        <w:t>e</w:t>
      </w:r>
      <w:r w:rsidR="0078463D" w:rsidRPr="009D706E">
        <w:rPr>
          <w:szCs w:val="22"/>
        </w:rPr>
        <w:t xml:space="preserve">quity share </w:t>
      </w:r>
      <w:r w:rsidR="0078463D">
        <w:rPr>
          <w:color w:val="auto"/>
        </w:rPr>
        <w:fldChar w:fldCharType="end"/>
      </w:r>
      <w:r w:rsidR="00B634BD" w:rsidRPr="009D706E">
        <w:rPr>
          <w:color w:val="auto"/>
        </w:rPr>
        <w:t xml:space="preserve">of emissions and energy data that relates to the </w:t>
      </w:r>
      <w:r w:rsidR="00D0009B" w:rsidRPr="009D706E">
        <w:fldChar w:fldCharType="begin"/>
      </w:r>
      <w:r w:rsidR="00D0009B" w:rsidRPr="009D706E">
        <w:instrText xml:space="preserve"> REF _Ref116994800 \h </w:instrText>
      </w:r>
      <w:r w:rsidR="005F151F" w:rsidRPr="009D706E">
        <w:instrText xml:space="preserve"> \* MERGEFORMAT </w:instrText>
      </w:r>
      <w:r w:rsidR="00D0009B" w:rsidRPr="009D706E">
        <w:fldChar w:fldCharType="separate"/>
      </w:r>
      <w:r w:rsidR="00D0009B" w:rsidRPr="009D706E">
        <w:rPr>
          <w:szCs w:val="22"/>
        </w:rPr>
        <w:t>commitment</w:t>
      </w:r>
      <w:r w:rsidR="00D0009B" w:rsidRPr="009D706E">
        <w:fldChar w:fldCharType="end"/>
      </w:r>
    </w:p>
    <w:p w14:paraId="0DAA4E4A" w14:textId="2F3E33F2" w:rsidR="00B634BD" w:rsidRPr="009D706E" w:rsidRDefault="00297329" w:rsidP="00A51750">
      <w:pPr>
        <w:pStyle w:val="ListParagraph"/>
        <w:numPr>
          <w:ilvl w:val="0"/>
          <w:numId w:val="6"/>
        </w:numPr>
        <w:ind w:left="1491" w:hanging="357"/>
        <w:rPr>
          <w:color w:val="auto"/>
        </w:rPr>
      </w:pPr>
      <w:r w:rsidRPr="009D706E">
        <w:rPr>
          <w:b/>
        </w:rPr>
        <w:fldChar w:fldCharType="begin"/>
      </w:r>
      <w:r w:rsidRPr="009D706E">
        <w:rPr>
          <w:b/>
        </w:rPr>
        <w:instrText xml:space="preserve"> REF _Ref116994397 \h  \* MERGEFORMAT </w:instrText>
      </w:r>
      <w:r w:rsidRPr="009D706E">
        <w:rPr>
          <w:b/>
        </w:rPr>
      </w:r>
      <w:r w:rsidRPr="009D706E">
        <w:rPr>
          <w:b/>
        </w:rPr>
        <w:fldChar w:fldCharType="separate"/>
      </w:r>
      <w:r w:rsidRPr="009D706E">
        <w:rPr>
          <w:b/>
          <w:szCs w:val="22"/>
        </w:rPr>
        <w:t xml:space="preserve">Reporting </w:t>
      </w:r>
      <w:r w:rsidR="00931B31" w:rsidRPr="009D706E">
        <w:rPr>
          <w:b/>
          <w:szCs w:val="22"/>
        </w:rPr>
        <w:t>p</w:t>
      </w:r>
      <w:r w:rsidRPr="009D706E">
        <w:rPr>
          <w:b/>
          <w:szCs w:val="22"/>
        </w:rPr>
        <w:t>eriod</w:t>
      </w:r>
      <w:r w:rsidRPr="009D706E">
        <w:rPr>
          <w:b/>
        </w:rPr>
        <w:fldChar w:fldCharType="end"/>
      </w:r>
      <w:r w:rsidR="00B634BD" w:rsidRPr="009D706E">
        <w:rPr>
          <w:color w:val="auto"/>
        </w:rPr>
        <w:t xml:space="preserve"> – nominating either financial year or calendar year emissions and energy data</w:t>
      </w:r>
      <w:r w:rsidR="00CC0183" w:rsidRPr="009D706E">
        <w:rPr>
          <w:color w:val="auto"/>
        </w:rPr>
        <w:t>, as relevant</w:t>
      </w:r>
      <w:r w:rsidR="00B634BD" w:rsidRPr="009D706E">
        <w:rPr>
          <w:color w:val="auto"/>
        </w:rPr>
        <w:t xml:space="preserve"> to the</w:t>
      </w:r>
      <w:r w:rsidR="007E3BB2">
        <w:rPr>
          <w:color w:val="auto"/>
        </w:rPr>
        <w:t xml:space="preserve"> </w:t>
      </w:r>
      <w:r w:rsidR="007E3BB2">
        <w:rPr>
          <w:color w:val="auto"/>
        </w:rPr>
        <w:fldChar w:fldCharType="begin"/>
      </w:r>
      <w:r w:rsidR="007E3BB2">
        <w:rPr>
          <w:color w:val="auto"/>
        </w:rPr>
        <w:instrText xml:space="preserve"> REF _Ref116920030 \h </w:instrText>
      </w:r>
      <w:r w:rsidR="007E3BB2">
        <w:rPr>
          <w:color w:val="auto"/>
        </w:rPr>
      </w:r>
      <w:r w:rsidR="007E3BB2">
        <w:rPr>
          <w:color w:val="auto"/>
        </w:rPr>
        <w:fldChar w:fldCharType="separate"/>
      </w:r>
      <w:r w:rsidR="007E3BB2">
        <w:t>p</w:t>
      </w:r>
      <w:r w:rsidR="007E3BB2" w:rsidRPr="009D706E">
        <w:t>articipant</w:t>
      </w:r>
      <w:r w:rsidR="007E3BB2">
        <w:rPr>
          <w:color w:val="auto"/>
        </w:rPr>
        <w:fldChar w:fldCharType="end"/>
      </w:r>
      <w:r w:rsidR="007E3BB2">
        <w:rPr>
          <w:color w:val="auto"/>
        </w:rPr>
        <w:t>’s</w:t>
      </w:r>
      <w:r w:rsidR="00B634BD" w:rsidRPr="009D706E">
        <w:rPr>
          <w:color w:val="auto"/>
        </w:rPr>
        <w:t xml:space="preserve"> </w:t>
      </w:r>
      <w:r w:rsidR="00D0009B" w:rsidRPr="009D706E">
        <w:fldChar w:fldCharType="begin"/>
      </w:r>
      <w:r w:rsidR="00D0009B" w:rsidRPr="009D706E">
        <w:instrText xml:space="preserve"> REF _Ref116994800 \h </w:instrText>
      </w:r>
      <w:r w:rsidR="005F151F" w:rsidRPr="009D706E">
        <w:instrText xml:space="preserve"> \* MERGEFORMAT </w:instrText>
      </w:r>
      <w:r w:rsidR="00D0009B" w:rsidRPr="009D706E">
        <w:fldChar w:fldCharType="separate"/>
      </w:r>
      <w:r w:rsidR="00D0009B" w:rsidRPr="009D706E">
        <w:rPr>
          <w:szCs w:val="22"/>
        </w:rPr>
        <w:t>commitment</w:t>
      </w:r>
      <w:r w:rsidR="00D0009B" w:rsidRPr="009D706E">
        <w:fldChar w:fldCharType="end"/>
      </w:r>
      <w:r w:rsidR="007E3BB2">
        <w:t>s</w:t>
      </w:r>
    </w:p>
    <w:p w14:paraId="598A1BDD" w14:textId="005BA881" w:rsidR="00B634BD" w:rsidRPr="009D706E" w:rsidRDefault="00FE4C46" w:rsidP="00A51750">
      <w:pPr>
        <w:pStyle w:val="ListParagraph"/>
        <w:numPr>
          <w:ilvl w:val="0"/>
          <w:numId w:val="6"/>
        </w:numPr>
        <w:ind w:left="1491" w:hanging="357"/>
        <w:rPr>
          <w:color w:val="auto"/>
        </w:rPr>
      </w:pPr>
      <w:r w:rsidRPr="009D706E">
        <w:rPr>
          <w:b/>
          <w:color w:val="auto"/>
        </w:rPr>
        <w:fldChar w:fldCharType="begin"/>
      </w:r>
      <w:r w:rsidRPr="009D706E">
        <w:rPr>
          <w:b/>
          <w:color w:val="auto"/>
        </w:rPr>
        <w:instrText xml:space="preserve"> REF _Ref116977815 \h  \* MERGEFORMAT </w:instrText>
      </w:r>
      <w:r w:rsidRPr="009D706E">
        <w:rPr>
          <w:b/>
          <w:color w:val="auto"/>
        </w:rPr>
      </w:r>
      <w:r w:rsidR="00FB44EF">
        <w:rPr>
          <w:b/>
          <w:color w:val="auto"/>
        </w:rPr>
        <w:fldChar w:fldCharType="separate"/>
      </w:r>
      <w:r w:rsidRPr="009D706E">
        <w:rPr>
          <w:b/>
          <w:color w:val="auto"/>
        </w:rPr>
        <w:fldChar w:fldCharType="end"/>
      </w:r>
      <w:r w:rsidR="007F7987" w:rsidRPr="009D706E">
        <w:rPr>
          <w:b/>
          <w:color w:val="auto"/>
        </w:rPr>
        <w:fldChar w:fldCharType="begin"/>
      </w:r>
      <w:r w:rsidR="007F7987" w:rsidRPr="009D706E">
        <w:rPr>
          <w:color w:val="auto"/>
        </w:rPr>
        <w:instrText xml:space="preserve"> REF _Ref116977815 \h </w:instrText>
      </w:r>
      <w:r w:rsidR="00086FCB" w:rsidRPr="009D706E">
        <w:rPr>
          <w:b/>
          <w:color w:val="auto"/>
        </w:rPr>
        <w:instrText xml:space="preserve"> \* MERGEFORMAT </w:instrText>
      </w:r>
      <w:r w:rsidR="007F7987" w:rsidRPr="009D706E">
        <w:rPr>
          <w:b/>
          <w:color w:val="auto"/>
        </w:rPr>
      </w:r>
      <w:r w:rsidR="007F7987" w:rsidRPr="009D706E">
        <w:rPr>
          <w:b/>
          <w:color w:val="auto"/>
        </w:rPr>
        <w:fldChar w:fldCharType="separate"/>
      </w:r>
      <w:r w:rsidR="007F7987" w:rsidRPr="009D706E">
        <w:rPr>
          <w:rStyle w:val="Hyperlink"/>
          <w:rFonts w:asciiTheme="minorHAnsi" w:hAnsiTheme="minorHAnsi"/>
          <w:b/>
        </w:rPr>
        <w:t>Scope 2</w:t>
      </w:r>
      <w:r w:rsidR="007F7987" w:rsidRPr="009D706E">
        <w:rPr>
          <w:rStyle w:val="Hyperlink"/>
          <w:rFonts w:asciiTheme="minorHAnsi" w:hAnsiTheme="minorHAnsi"/>
        </w:rPr>
        <w:t xml:space="preserve"> </w:t>
      </w:r>
      <w:r w:rsidR="007F7987" w:rsidRPr="009D706E">
        <w:rPr>
          <w:b/>
          <w:color w:val="auto"/>
        </w:rPr>
        <w:fldChar w:fldCharType="end"/>
      </w:r>
      <w:r w:rsidR="00263370" w:rsidRPr="009D706E">
        <w:rPr>
          <w:b/>
          <w:color w:val="auto"/>
        </w:rPr>
        <w:t>a</w:t>
      </w:r>
      <w:r w:rsidR="00B634BD" w:rsidRPr="009D706E">
        <w:rPr>
          <w:b/>
          <w:color w:val="auto"/>
        </w:rPr>
        <w:t xml:space="preserve">ccounting approach </w:t>
      </w:r>
      <w:r w:rsidR="00B634BD" w:rsidRPr="009D706E">
        <w:rPr>
          <w:color w:val="auto"/>
        </w:rPr>
        <w:t xml:space="preserve">(for </w:t>
      </w:r>
      <w:r w:rsidR="00BD49FC" w:rsidRPr="009D706E">
        <w:fldChar w:fldCharType="begin"/>
      </w:r>
      <w:r w:rsidR="00BD49FC" w:rsidRPr="009D706E">
        <w:instrText xml:space="preserve"> REF _Ref116994800 \h </w:instrText>
      </w:r>
      <w:r w:rsidR="005F151F" w:rsidRPr="009D706E">
        <w:instrText xml:space="preserve"> \* MERGEFORMAT </w:instrText>
      </w:r>
      <w:r w:rsidR="00BD49FC" w:rsidRPr="009D706E">
        <w:fldChar w:fldCharType="separate"/>
      </w:r>
      <w:r w:rsidR="00BD49FC" w:rsidRPr="009D706E">
        <w:rPr>
          <w:szCs w:val="22"/>
        </w:rPr>
        <w:t>commitment</w:t>
      </w:r>
      <w:r w:rsidR="00BD49FC" w:rsidRPr="009D706E">
        <w:fldChar w:fldCharType="end"/>
      </w:r>
      <w:r w:rsidR="00B634BD" w:rsidRPr="009D706E">
        <w:rPr>
          <w:color w:val="auto"/>
        </w:rPr>
        <w:t xml:space="preserve">s with </w:t>
      </w:r>
      <w:r w:rsidR="00F53D5C" w:rsidRPr="009D706E">
        <w:rPr>
          <w:color w:val="auto"/>
        </w:rPr>
        <w:fldChar w:fldCharType="begin"/>
      </w:r>
      <w:r w:rsidR="00F53D5C" w:rsidRPr="009D706E">
        <w:rPr>
          <w:color w:val="auto"/>
        </w:rPr>
        <w:instrText xml:space="preserve"> REF _Ref116977815 \h </w:instrText>
      </w:r>
      <w:r w:rsidR="005F151F" w:rsidRPr="009D706E">
        <w:rPr>
          <w:color w:val="auto"/>
        </w:rPr>
        <w:instrText xml:space="preserve"> \* MERGEFORMAT </w:instrText>
      </w:r>
      <w:r w:rsidR="00F53D5C" w:rsidRPr="009D706E">
        <w:rPr>
          <w:color w:val="auto"/>
        </w:rPr>
      </w:r>
      <w:r w:rsidR="00F53D5C" w:rsidRPr="009D706E">
        <w:rPr>
          <w:color w:val="auto"/>
        </w:rPr>
        <w:fldChar w:fldCharType="separate"/>
      </w:r>
      <w:r w:rsidR="00F53D5C" w:rsidRPr="009D706E">
        <w:rPr>
          <w:rStyle w:val="Hyperlink"/>
          <w:rFonts w:asciiTheme="minorHAnsi" w:hAnsiTheme="minorHAnsi"/>
        </w:rPr>
        <w:t>scope 2</w:t>
      </w:r>
      <w:r w:rsidR="00F53D5C" w:rsidRPr="009D706E">
        <w:rPr>
          <w:color w:val="auto"/>
        </w:rPr>
        <w:fldChar w:fldCharType="end"/>
      </w:r>
      <w:r w:rsidR="00F53D5C" w:rsidRPr="009D706E">
        <w:rPr>
          <w:color w:val="auto"/>
        </w:rPr>
        <w:t xml:space="preserve"> </w:t>
      </w:r>
      <w:r w:rsidR="00B634BD" w:rsidRPr="009D706E">
        <w:rPr>
          <w:color w:val="auto"/>
        </w:rPr>
        <w:t>coverage)</w:t>
      </w:r>
      <w:r w:rsidR="00B634BD" w:rsidRPr="009D706E">
        <w:rPr>
          <w:b/>
          <w:color w:val="auto"/>
        </w:rPr>
        <w:t xml:space="preserve"> </w:t>
      </w:r>
      <w:r w:rsidR="00B634BD" w:rsidRPr="009D706E">
        <w:rPr>
          <w:color w:val="auto"/>
        </w:rPr>
        <w:t xml:space="preserve">– the nominated method for calculating progress towards a </w:t>
      </w:r>
      <w:r w:rsidR="00BD49FC" w:rsidRPr="009D706E">
        <w:fldChar w:fldCharType="begin"/>
      </w:r>
      <w:r w:rsidR="00BD49FC" w:rsidRPr="009D706E">
        <w:instrText xml:space="preserve"> REF _Ref116994800 \h </w:instrText>
      </w:r>
      <w:r w:rsidR="005F151F" w:rsidRPr="009D706E">
        <w:instrText xml:space="preserve"> \* MERGEFORMAT </w:instrText>
      </w:r>
      <w:r w:rsidR="00BD49FC" w:rsidRPr="009D706E">
        <w:fldChar w:fldCharType="separate"/>
      </w:r>
      <w:r w:rsidR="00BD49FC" w:rsidRPr="009D706E">
        <w:rPr>
          <w:szCs w:val="22"/>
        </w:rPr>
        <w:t>commitment</w:t>
      </w:r>
      <w:r w:rsidR="00BD49FC" w:rsidRPr="009D706E">
        <w:fldChar w:fldCharType="end"/>
      </w:r>
      <w:r w:rsidR="00B634BD" w:rsidRPr="009D706E">
        <w:rPr>
          <w:color w:val="auto"/>
        </w:rPr>
        <w:t xml:space="preserve">, being either the </w:t>
      </w:r>
      <w:r w:rsidR="00E22F29" w:rsidRPr="009D706E">
        <w:rPr>
          <w:color w:val="auto"/>
        </w:rPr>
        <w:fldChar w:fldCharType="begin"/>
      </w:r>
      <w:r w:rsidR="00E22F29" w:rsidRPr="009D706E">
        <w:rPr>
          <w:color w:val="auto"/>
        </w:rPr>
        <w:instrText xml:space="preserve"> REF _Ref117000223 \h </w:instrText>
      </w:r>
      <w:r w:rsidR="005F151F" w:rsidRPr="009D706E">
        <w:rPr>
          <w:color w:val="auto"/>
        </w:rPr>
        <w:instrText xml:space="preserve"> \* MERGEFORMAT </w:instrText>
      </w:r>
      <w:r w:rsidR="00E22F29" w:rsidRPr="009D706E">
        <w:rPr>
          <w:color w:val="auto"/>
        </w:rPr>
      </w:r>
      <w:r w:rsidR="00E22F29" w:rsidRPr="009D706E">
        <w:rPr>
          <w:color w:val="auto"/>
        </w:rPr>
        <w:fldChar w:fldCharType="separate"/>
      </w:r>
      <w:r w:rsidR="00E22F29" w:rsidRPr="009D706E">
        <w:t>location-based</w:t>
      </w:r>
      <w:r w:rsidR="00E22F29" w:rsidRPr="009D706E">
        <w:rPr>
          <w:color w:val="auto"/>
        </w:rPr>
        <w:fldChar w:fldCharType="end"/>
      </w:r>
      <w:r w:rsidR="00B634BD" w:rsidRPr="009D706E">
        <w:rPr>
          <w:color w:val="auto"/>
        </w:rPr>
        <w:t xml:space="preserve"> or </w:t>
      </w:r>
      <w:r w:rsidR="00D47621">
        <w:rPr>
          <w:color w:val="auto"/>
        </w:rPr>
        <w:t xml:space="preserve">the </w:t>
      </w:r>
      <w:r w:rsidR="006D6C99" w:rsidRPr="009D706E">
        <w:rPr>
          <w:color w:val="auto"/>
        </w:rPr>
        <w:fldChar w:fldCharType="begin"/>
      </w:r>
      <w:r w:rsidR="006D6C99" w:rsidRPr="009D706E">
        <w:rPr>
          <w:color w:val="auto"/>
        </w:rPr>
        <w:instrText xml:space="preserve"> REF _Ref116996999 \h </w:instrText>
      </w:r>
      <w:r w:rsidR="005F151F" w:rsidRPr="009D706E">
        <w:rPr>
          <w:color w:val="auto"/>
        </w:rPr>
        <w:instrText xml:space="preserve"> \* MERGEFORMAT </w:instrText>
      </w:r>
      <w:r w:rsidR="006D6C99" w:rsidRPr="009D706E">
        <w:rPr>
          <w:color w:val="auto"/>
        </w:rPr>
      </w:r>
      <w:r w:rsidR="006D6C99" w:rsidRPr="009D706E">
        <w:rPr>
          <w:color w:val="auto"/>
        </w:rPr>
        <w:fldChar w:fldCharType="separate"/>
      </w:r>
      <w:r w:rsidR="00D47621">
        <w:t>m</w:t>
      </w:r>
      <w:r w:rsidR="006D6C99" w:rsidRPr="009D706E">
        <w:t>arket-based</w:t>
      </w:r>
      <w:r w:rsidR="006D6C99" w:rsidRPr="009D706E">
        <w:rPr>
          <w:color w:val="auto"/>
        </w:rPr>
        <w:fldChar w:fldCharType="end"/>
      </w:r>
      <w:r w:rsidR="00B634BD" w:rsidRPr="009D706E">
        <w:rPr>
          <w:color w:val="auto"/>
        </w:rPr>
        <w:t xml:space="preserve"> method (see section </w:t>
      </w:r>
      <w:r w:rsidR="00B634BD" w:rsidRPr="009D706E">
        <w:rPr>
          <w:color w:val="auto"/>
        </w:rPr>
        <w:fldChar w:fldCharType="begin"/>
      </w:r>
      <w:r w:rsidR="00B634BD" w:rsidRPr="009D706E">
        <w:rPr>
          <w:color w:val="auto"/>
        </w:rPr>
        <w:instrText xml:space="preserve"> REF _Ref74167539 \r \h </w:instrText>
      </w:r>
      <w:r w:rsidR="005F151F" w:rsidRPr="009D706E">
        <w:rPr>
          <w:color w:val="auto"/>
        </w:rPr>
        <w:instrText xml:space="preserve"> \* MERGEFORMAT </w:instrText>
      </w:r>
      <w:r w:rsidR="00B634BD" w:rsidRPr="009D706E">
        <w:rPr>
          <w:color w:val="auto"/>
        </w:rPr>
      </w:r>
      <w:r w:rsidR="00B634BD" w:rsidRPr="009D706E">
        <w:rPr>
          <w:color w:val="auto"/>
        </w:rPr>
        <w:fldChar w:fldCharType="separate"/>
      </w:r>
      <w:r w:rsidR="00DB2E96" w:rsidRPr="009D706E">
        <w:rPr>
          <w:color w:val="auto"/>
        </w:rPr>
        <w:t>5</w:t>
      </w:r>
      <w:r w:rsidR="00B634BD" w:rsidRPr="009D706E">
        <w:rPr>
          <w:color w:val="auto"/>
        </w:rPr>
        <w:fldChar w:fldCharType="end"/>
      </w:r>
      <w:r w:rsidR="00B634BD" w:rsidRPr="009D706E">
        <w:rPr>
          <w:color w:val="auto"/>
        </w:rPr>
        <w:t>)</w:t>
      </w:r>
    </w:p>
    <w:p w14:paraId="225BC2DB" w14:textId="4F251478" w:rsidR="00B634BD" w:rsidRPr="009D706E" w:rsidRDefault="00CC311E" w:rsidP="00B634BD">
      <w:pPr>
        <w:pStyle w:val="ListParagraph"/>
        <w:numPr>
          <w:ilvl w:val="2"/>
          <w:numId w:val="3"/>
        </w:numPr>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 xml:space="preserve">s with an emissions reduction </w:t>
      </w:r>
      <w:r w:rsidR="008B667B" w:rsidRPr="009D706E">
        <w:rPr>
          <w:color w:val="auto"/>
        </w:rPr>
        <w:fldChar w:fldCharType="begin"/>
      </w:r>
      <w:r w:rsidR="008B667B" w:rsidRPr="009D706E">
        <w:rPr>
          <w:color w:val="auto"/>
        </w:rPr>
        <w:instrText xml:space="preserve"> REF _Ref116990202 \h </w:instrText>
      </w:r>
      <w:r w:rsidR="005F151F" w:rsidRPr="009D706E">
        <w:rPr>
          <w:color w:val="auto"/>
        </w:rPr>
        <w:instrText xml:space="preserve"> \* MERGEFORMAT </w:instrText>
      </w:r>
      <w:r w:rsidR="008B667B" w:rsidRPr="009D706E">
        <w:rPr>
          <w:color w:val="auto"/>
        </w:rPr>
      </w:r>
      <w:r w:rsidR="008B667B" w:rsidRPr="009D706E">
        <w:rPr>
          <w:color w:val="auto"/>
        </w:rPr>
        <w:fldChar w:fldCharType="separate"/>
      </w:r>
      <w:r w:rsidR="008B667B" w:rsidRPr="009D706E">
        <w:rPr>
          <w:szCs w:val="22"/>
        </w:rPr>
        <w:t>CER data verified commitment</w:t>
      </w:r>
      <w:r w:rsidR="008B667B" w:rsidRPr="009D706E">
        <w:rPr>
          <w:color w:val="auto"/>
        </w:rPr>
        <w:fldChar w:fldCharType="end"/>
      </w:r>
      <w:r w:rsidR="00B634BD" w:rsidRPr="009D706E">
        <w:t xml:space="preserve"> </w:t>
      </w:r>
      <w:r w:rsidR="001715A8">
        <w:t>should</w:t>
      </w:r>
      <w:r w:rsidR="00B634BD" w:rsidRPr="009D706E">
        <w:t xml:space="preserve"> update their </w:t>
      </w:r>
      <w:r w:rsidR="00913462">
        <w:rPr>
          <w:color w:val="auto"/>
        </w:rPr>
        <w:fldChar w:fldCharType="begin"/>
      </w:r>
      <w:r w:rsidR="00913462">
        <w:instrText xml:space="preserve"> REF _Ref116980515 \h </w:instrText>
      </w:r>
      <w:r w:rsidR="00913462">
        <w:rPr>
          <w:color w:val="auto"/>
        </w:rPr>
      </w:r>
      <w:r w:rsidR="00913462">
        <w:rPr>
          <w:color w:val="auto"/>
        </w:rPr>
        <w:fldChar w:fldCharType="separate"/>
      </w:r>
      <w:r w:rsidR="00913462">
        <w:rPr>
          <w:szCs w:val="22"/>
        </w:rPr>
        <w:t>b</w:t>
      </w:r>
      <w:r w:rsidR="00913462" w:rsidRPr="009D706E">
        <w:rPr>
          <w:szCs w:val="22"/>
        </w:rPr>
        <w:t>ase period emissions</w:t>
      </w:r>
      <w:r w:rsidR="00913462">
        <w:rPr>
          <w:color w:val="auto"/>
        </w:rPr>
        <w:fldChar w:fldCharType="end"/>
      </w:r>
      <w:r w:rsidR="00913462">
        <w:t xml:space="preserve"> </w:t>
      </w:r>
      <w:r w:rsidR="00B634BD" w:rsidRPr="009D706E">
        <w:t xml:space="preserve">if, since their last </w:t>
      </w:r>
      <w:r w:rsidR="006458F7" w:rsidRPr="009D706E">
        <w:fldChar w:fldCharType="begin"/>
      </w:r>
      <w:r w:rsidR="006458F7" w:rsidRPr="009D706E">
        <w:instrText xml:space="preserve"> REF _Ref116991274 \h </w:instrText>
      </w:r>
      <w:r w:rsidR="005F151F" w:rsidRPr="009D706E">
        <w:instrText xml:space="preserve"> \* MERGEFORMAT </w:instrText>
      </w:r>
      <w:r w:rsidR="006458F7" w:rsidRPr="009D706E">
        <w:fldChar w:fldCharType="separate"/>
      </w:r>
      <w:r w:rsidR="006458F7" w:rsidRPr="009D706E">
        <w:rPr>
          <w:szCs w:val="22"/>
        </w:rPr>
        <w:t>CERT report</w:t>
      </w:r>
      <w:r w:rsidR="006458F7" w:rsidRPr="009D706E">
        <w:fldChar w:fldCharType="end"/>
      </w:r>
      <w:r w:rsidR="00B634BD" w:rsidRPr="009D706E">
        <w:t xml:space="preserve">, significant changes have occurred to their corporate structure or </w:t>
      </w:r>
      <w:r w:rsidR="009802A3">
        <w:t>emissions accounting</w:t>
      </w:r>
      <w:r w:rsidR="00B634BD" w:rsidRPr="009D706E">
        <w:t xml:space="preserve">. See section </w:t>
      </w:r>
      <w:r w:rsidR="00B634BD" w:rsidRPr="009D706E">
        <w:fldChar w:fldCharType="begin"/>
      </w:r>
      <w:r w:rsidR="00B634BD" w:rsidRPr="009D706E">
        <w:instrText xml:space="preserve"> REF _Ref115785515 \r \h </w:instrText>
      </w:r>
      <w:r w:rsidR="005F151F" w:rsidRPr="009D706E">
        <w:instrText xml:space="preserve"> \* MERGEFORMAT </w:instrText>
      </w:r>
      <w:r w:rsidR="00B634BD" w:rsidRPr="009D706E">
        <w:fldChar w:fldCharType="separate"/>
      </w:r>
      <w:r w:rsidR="001715A8">
        <w:t>7.5</w:t>
      </w:r>
      <w:r w:rsidR="00B634BD" w:rsidRPr="009D706E">
        <w:fldChar w:fldCharType="end"/>
      </w:r>
      <w:r w:rsidR="00B634BD" w:rsidRPr="009D706E">
        <w:t xml:space="preserve"> for further information. </w:t>
      </w:r>
    </w:p>
    <w:p w14:paraId="354F0FAB" w14:textId="3173415A" w:rsidR="00B634BD" w:rsidRPr="009D706E" w:rsidRDefault="00B634BD" w:rsidP="000B739D">
      <w:pPr>
        <w:pStyle w:val="Heading5"/>
      </w:pPr>
      <w:r w:rsidRPr="009D706E">
        <w:t xml:space="preserve">Renewable electricity </w:t>
      </w:r>
      <w:r w:rsidR="00BD49FC" w:rsidRPr="009D706E">
        <w:fldChar w:fldCharType="begin"/>
      </w:r>
      <w:r w:rsidR="00BD49FC" w:rsidRPr="009D706E">
        <w:instrText xml:space="preserve"> REF _Ref116994800 \h </w:instrText>
      </w:r>
      <w:r w:rsidR="005F151F" w:rsidRPr="009D706E">
        <w:instrText xml:space="preserve"> \* MERGEFORMAT </w:instrText>
      </w:r>
      <w:r w:rsidR="00BD49FC" w:rsidRPr="009D706E">
        <w:fldChar w:fldCharType="separate"/>
      </w:r>
      <w:r w:rsidR="00BD49FC" w:rsidRPr="009D706E">
        <w:rPr>
          <w:szCs w:val="22"/>
        </w:rPr>
        <w:t>commitment</w:t>
      </w:r>
      <w:r w:rsidR="00BD49FC" w:rsidRPr="009D706E">
        <w:fldChar w:fldCharType="end"/>
      </w:r>
      <w:r w:rsidRPr="009D706E">
        <w:t>s</w:t>
      </w:r>
    </w:p>
    <w:p w14:paraId="3518F13B" w14:textId="2D9EE9F2" w:rsidR="00B634BD" w:rsidRPr="009D706E" w:rsidRDefault="00B634BD" w:rsidP="00B634BD">
      <w:pPr>
        <w:pStyle w:val="ListParagraph"/>
        <w:numPr>
          <w:ilvl w:val="2"/>
          <w:numId w:val="3"/>
        </w:numPr>
      </w:pPr>
      <w:bookmarkStart w:id="62" w:name="_Ref115788194"/>
      <w:r w:rsidRPr="009D706E">
        <w:rPr>
          <w:color w:val="auto"/>
        </w:rPr>
        <w:t xml:space="preserve">A renewable electricity </w:t>
      </w:r>
      <w:r w:rsidR="008B667B" w:rsidRPr="009D706E">
        <w:rPr>
          <w:color w:val="auto"/>
        </w:rPr>
        <w:fldChar w:fldCharType="begin"/>
      </w:r>
      <w:r w:rsidR="008B667B" w:rsidRPr="009D706E">
        <w:rPr>
          <w:color w:val="auto"/>
        </w:rPr>
        <w:instrText xml:space="preserve"> REF _Ref116990202 \h </w:instrText>
      </w:r>
      <w:r w:rsidR="005F151F" w:rsidRPr="009D706E">
        <w:rPr>
          <w:color w:val="auto"/>
        </w:rPr>
        <w:instrText xml:space="preserve"> \* MERGEFORMAT </w:instrText>
      </w:r>
      <w:r w:rsidR="008B667B" w:rsidRPr="009D706E">
        <w:rPr>
          <w:color w:val="auto"/>
        </w:rPr>
      </w:r>
      <w:r w:rsidR="008B667B" w:rsidRPr="009D706E">
        <w:rPr>
          <w:color w:val="auto"/>
        </w:rPr>
        <w:fldChar w:fldCharType="separate"/>
      </w:r>
      <w:r w:rsidR="008B667B" w:rsidRPr="009D706E">
        <w:rPr>
          <w:szCs w:val="22"/>
        </w:rPr>
        <w:t>CER data verified commitment</w:t>
      </w:r>
      <w:r w:rsidR="008B667B" w:rsidRPr="009D706E">
        <w:rPr>
          <w:color w:val="auto"/>
        </w:rPr>
        <w:fldChar w:fldCharType="end"/>
      </w:r>
      <w:r w:rsidRPr="009D706E">
        <w:rPr>
          <w:color w:val="auto"/>
        </w:rPr>
        <w:t xml:space="preserve"> must include all the following framing elements</w:t>
      </w:r>
      <w:r w:rsidRPr="009D706E">
        <w:t>:</w:t>
      </w:r>
      <w:r w:rsidRPr="009D706E">
        <w:rPr>
          <w:rStyle w:val="FootnoteReference"/>
          <w:color w:val="auto"/>
        </w:rPr>
        <w:t xml:space="preserve"> </w:t>
      </w:r>
      <w:bookmarkEnd w:id="62"/>
    </w:p>
    <w:p w14:paraId="2995B28A" w14:textId="77777777" w:rsidR="00FD31AE" w:rsidRDefault="007C0342" w:rsidP="00FD31AE">
      <w:pPr>
        <w:pStyle w:val="ListParagraph"/>
        <w:numPr>
          <w:ilvl w:val="0"/>
          <w:numId w:val="7"/>
        </w:numPr>
        <w:ind w:left="1491" w:hanging="357"/>
      </w:pPr>
      <w:r w:rsidRPr="009D706E">
        <w:rPr>
          <w:b/>
          <w:color w:val="auto"/>
        </w:rPr>
        <w:fldChar w:fldCharType="begin"/>
      </w:r>
      <w:r w:rsidRPr="009D706E">
        <w:rPr>
          <w:b/>
          <w:color w:val="auto"/>
        </w:rPr>
        <w:instrText xml:space="preserve"> REF _Ref116995681 \h  \* MERGEFORMAT </w:instrText>
      </w:r>
      <w:r w:rsidRPr="009D706E">
        <w:rPr>
          <w:b/>
          <w:color w:val="auto"/>
        </w:rPr>
      </w:r>
      <w:r w:rsidRPr="009D706E">
        <w:rPr>
          <w:b/>
          <w:color w:val="auto"/>
        </w:rPr>
        <w:fldChar w:fldCharType="separate"/>
      </w:r>
      <w:r w:rsidRPr="009D706E">
        <w:rPr>
          <w:b/>
          <w:szCs w:val="22"/>
        </w:rPr>
        <w:t>Commitment goal</w:t>
      </w:r>
      <w:r w:rsidRPr="009D706E">
        <w:rPr>
          <w:b/>
          <w:color w:val="auto"/>
        </w:rPr>
        <w:fldChar w:fldCharType="end"/>
      </w:r>
      <w:r w:rsidR="00B634BD" w:rsidRPr="009D706E">
        <w:t xml:space="preserve"> – the share of the </w:t>
      </w:r>
      <w:r w:rsidR="00CC311E" w:rsidRPr="009D706E">
        <w:rPr>
          <w:rStyle w:val="normaltextrun"/>
          <w:rFonts w:ascii="Calibri" w:eastAsiaTheme="majorEastAsia" w:hAnsi="Calibri" w:cs="Calibri"/>
          <w:szCs w:val="22"/>
        </w:rPr>
        <w:fldChar w:fldCharType="begin"/>
      </w:r>
      <w:r w:rsidR="00CC311E"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CC311E" w:rsidRPr="009D706E">
        <w:rPr>
          <w:rStyle w:val="normaltextrun"/>
          <w:rFonts w:ascii="Calibri" w:eastAsiaTheme="majorEastAsia" w:hAnsi="Calibri" w:cs="Calibri"/>
          <w:szCs w:val="22"/>
        </w:rPr>
      </w:r>
      <w:r w:rsidR="00CC311E" w:rsidRPr="009D706E">
        <w:rPr>
          <w:rStyle w:val="normaltextrun"/>
          <w:rFonts w:ascii="Calibri" w:eastAsiaTheme="majorEastAsia" w:hAnsi="Calibri" w:cs="Calibri"/>
          <w:szCs w:val="22"/>
        </w:rPr>
        <w:fldChar w:fldCharType="separate"/>
      </w:r>
      <w:r w:rsidR="00CC311E" w:rsidRPr="009D706E">
        <w:t>participant</w:t>
      </w:r>
      <w:r w:rsidR="00CC311E" w:rsidRPr="009D706E">
        <w:rPr>
          <w:rStyle w:val="normaltextrun"/>
          <w:rFonts w:ascii="Calibri" w:eastAsiaTheme="majorEastAsia" w:hAnsi="Calibri" w:cs="Calibri"/>
          <w:szCs w:val="22"/>
        </w:rPr>
        <w:fldChar w:fldCharType="end"/>
      </w:r>
      <w:r w:rsidR="00B634BD" w:rsidRPr="009D706E">
        <w:t>’s Australian electricity consumption that will be sourced from renewable generation</w:t>
      </w:r>
    </w:p>
    <w:p w14:paraId="148FCBCB" w14:textId="73DABD1B" w:rsidR="00B634BD" w:rsidRPr="00FD31AE" w:rsidRDefault="00AB44C8" w:rsidP="00FD31AE">
      <w:pPr>
        <w:pStyle w:val="ListParagraph"/>
        <w:numPr>
          <w:ilvl w:val="0"/>
          <w:numId w:val="7"/>
        </w:numPr>
        <w:ind w:left="1491" w:hanging="357"/>
      </w:pPr>
      <w:r w:rsidRPr="00FD31AE">
        <w:rPr>
          <w:b/>
          <w:color w:val="auto"/>
        </w:rPr>
        <w:fldChar w:fldCharType="begin"/>
      </w:r>
      <w:r w:rsidRPr="00FD31AE">
        <w:rPr>
          <w:b/>
          <w:color w:val="auto"/>
        </w:rPr>
        <w:instrText xml:space="preserve"> REF _Ref116995870 \h  \* MERGEFORMAT </w:instrText>
      </w:r>
      <w:r w:rsidRPr="00FD31AE">
        <w:rPr>
          <w:b/>
          <w:color w:val="auto"/>
        </w:rPr>
      </w:r>
      <w:r w:rsidRPr="00FD31AE">
        <w:rPr>
          <w:b/>
          <w:color w:val="auto"/>
        </w:rPr>
        <w:fldChar w:fldCharType="separate"/>
      </w:r>
      <w:r w:rsidRPr="00FD31AE">
        <w:rPr>
          <w:b/>
        </w:rPr>
        <w:t>Commitment year</w:t>
      </w:r>
      <w:r w:rsidRPr="00FD31AE">
        <w:rPr>
          <w:b/>
          <w:color w:val="auto"/>
        </w:rPr>
        <w:fldChar w:fldCharType="end"/>
      </w:r>
      <w:r w:rsidR="00B634BD" w:rsidRPr="009D706E">
        <w:t xml:space="preserve"> – </w:t>
      </w:r>
      <w:r w:rsidR="00FD31AE" w:rsidRPr="00FD31AE">
        <w:rPr>
          <w:color w:val="auto"/>
        </w:rPr>
        <w:t xml:space="preserve">the year or multi-year averaging period when the </w:t>
      </w:r>
      <w:r w:rsidR="00FD31AE" w:rsidRPr="00FD31AE">
        <w:rPr>
          <w:rStyle w:val="normaltextrun"/>
          <w:rFonts w:ascii="Calibri" w:eastAsiaTheme="majorEastAsia" w:hAnsi="Calibri" w:cs="Calibri"/>
          <w:szCs w:val="22"/>
        </w:rPr>
        <w:fldChar w:fldCharType="begin"/>
      </w:r>
      <w:r w:rsidR="00FD31AE" w:rsidRPr="00FD31AE">
        <w:rPr>
          <w:rStyle w:val="normaltextrun"/>
          <w:rFonts w:ascii="Calibri" w:eastAsiaTheme="majorEastAsia" w:hAnsi="Calibri" w:cs="Calibri"/>
          <w:szCs w:val="22"/>
        </w:rPr>
        <w:instrText xml:space="preserve"> REF _Ref116920030 \h  \* MERGEFORMAT </w:instrText>
      </w:r>
      <w:r w:rsidR="00FD31AE" w:rsidRPr="00FD31AE">
        <w:rPr>
          <w:rStyle w:val="normaltextrun"/>
          <w:rFonts w:ascii="Calibri" w:eastAsiaTheme="majorEastAsia" w:hAnsi="Calibri" w:cs="Calibri"/>
          <w:szCs w:val="22"/>
        </w:rPr>
      </w:r>
      <w:r w:rsidR="00FD31AE" w:rsidRPr="00FD31AE">
        <w:rPr>
          <w:rStyle w:val="normaltextrun"/>
          <w:rFonts w:ascii="Calibri" w:eastAsiaTheme="majorEastAsia" w:hAnsi="Calibri" w:cs="Calibri"/>
          <w:szCs w:val="22"/>
        </w:rPr>
        <w:fldChar w:fldCharType="separate"/>
      </w:r>
      <w:r w:rsidR="00FD31AE" w:rsidRPr="009D706E">
        <w:t>participant</w:t>
      </w:r>
      <w:r w:rsidR="00FD31AE" w:rsidRPr="00FD31AE">
        <w:rPr>
          <w:rStyle w:val="normaltextrun"/>
          <w:rFonts w:ascii="Calibri" w:eastAsiaTheme="majorEastAsia" w:hAnsi="Calibri" w:cs="Calibri"/>
          <w:szCs w:val="22"/>
        </w:rPr>
        <w:fldChar w:fldCharType="end"/>
      </w:r>
      <w:r w:rsidR="00FD31AE" w:rsidRPr="00FD31AE">
        <w:rPr>
          <w:color w:val="auto"/>
        </w:rPr>
        <w:t xml:space="preserve"> intends to achieve their </w:t>
      </w:r>
      <w:r w:rsidR="00FD31AE" w:rsidRPr="00FD31AE">
        <w:rPr>
          <w:color w:val="auto"/>
        </w:rPr>
        <w:fldChar w:fldCharType="begin"/>
      </w:r>
      <w:r w:rsidR="00FD31AE" w:rsidRPr="00FD31AE">
        <w:rPr>
          <w:color w:val="auto"/>
        </w:rPr>
        <w:instrText xml:space="preserve"> REF _Ref116995681 \h </w:instrText>
      </w:r>
      <w:r w:rsidR="00FD31AE" w:rsidRPr="00FD31AE">
        <w:rPr>
          <w:color w:val="auto"/>
        </w:rPr>
      </w:r>
      <w:r w:rsidR="00FD31AE" w:rsidRPr="00FD31AE">
        <w:rPr>
          <w:color w:val="auto"/>
        </w:rPr>
        <w:fldChar w:fldCharType="separate"/>
      </w:r>
      <w:r w:rsidR="00FD31AE" w:rsidRPr="00FD31AE">
        <w:rPr>
          <w:szCs w:val="22"/>
        </w:rPr>
        <w:t>commitment goal</w:t>
      </w:r>
      <w:r w:rsidR="00FD31AE" w:rsidRPr="00FD31AE">
        <w:rPr>
          <w:color w:val="auto"/>
        </w:rPr>
        <w:fldChar w:fldCharType="end"/>
      </w:r>
    </w:p>
    <w:p w14:paraId="6B89E7F6" w14:textId="571F7AF6" w:rsidR="00B634BD" w:rsidRPr="009D706E" w:rsidRDefault="007D4C6A" w:rsidP="00A51750">
      <w:pPr>
        <w:pStyle w:val="ListParagraph"/>
        <w:numPr>
          <w:ilvl w:val="0"/>
          <w:numId w:val="7"/>
        </w:numPr>
        <w:ind w:left="1491" w:hanging="357"/>
        <w:rPr>
          <w:color w:val="auto"/>
        </w:rPr>
      </w:pPr>
      <w:r w:rsidRPr="009D706E">
        <w:rPr>
          <w:b/>
          <w:color w:val="auto"/>
        </w:rPr>
        <w:fldChar w:fldCharType="begin"/>
      </w:r>
      <w:r w:rsidRPr="009D706E">
        <w:rPr>
          <w:b/>
          <w:color w:val="auto"/>
        </w:rPr>
        <w:instrText xml:space="preserve"> REF _Ref116994778 \h  \* MERGEFORMAT </w:instrText>
      </w:r>
      <w:r w:rsidRPr="009D706E">
        <w:rPr>
          <w:b/>
          <w:color w:val="auto"/>
        </w:rPr>
      </w:r>
      <w:r w:rsidRPr="009D706E">
        <w:rPr>
          <w:b/>
          <w:color w:val="auto"/>
        </w:rPr>
        <w:fldChar w:fldCharType="separate"/>
      </w:r>
      <w:r w:rsidRPr="009D706E">
        <w:rPr>
          <w:b/>
          <w:szCs w:val="22"/>
        </w:rPr>
        <w:t xml:space="preserve">Reporting </w:t>
      </w:r>
      <w:r w:rsidR="0076324B" w:rsidRPr="009D706E">
        <w:rPr>
          <w:b/>
          <w:szCs w:val="22"/>
        </w:rPr>
        <w:t>boundary</w:t>
      </w:r>
      <w:r w:rsidRPr="009D706E">
        <w:rPr>
          <w:b/>
          <w:szCs w:val="22"/>
        </w:rPr>
        <w:t xml:space="preserve"> </w:t>
      </w:r>
      <w:r w:rsidRPr="009D706E">
        <w:rPr>
          <w:b/>
          <w:color w:val="auto"/>
        </w:rPr>
        <w:fldChar w:fldCharType="end"/>
      </w:r>
      <w:r w:rsidR="00B634BD" w:rsidRPr="009D706E">
        <w:rPr>
          <w:color w:val="auto"/>
        </w:rPr>
        <w:t xml:space="preserve"> – nominating either </w:t>
      </w:r>
      <w:r w:rsidR="004810E5" w:rsidRPr="009D706E">
        <w:rPr>
          <w:color w:val="auto"/>
        </w:rPr>
        <w:fldChar w:fldCharType="begin"/>
      </w:r>
      <w:r w:rsidR="004810E5" w:rsidRPr="009D706E">
        <w:rPr>
          <w:color w:val="auto"/>
        </w:rPr>
        <w:instrText xml:space="preserve"> REF _Ref116995838 \h </w:instrText>
      </w:r>
      <w:r w:rsidR="005F151F" w:rsidRPr="009D706E">
        <w:rPr>
          <w:color w:val="auto"/>
        </w:rPr>
        <w:instrText xml:space="preserve"> \* MERGEFORMAT </w:instrText>
      </w:r>
      <w:r w:rsidR="004810E5" w:rsidRPr="009D706E">
        <w:rPr>
          <w:color w:val="auto"/>
        </w:rPr>
      </w:r>
      <w:r w:rsidR="004810E5" w:rsidRPr="009D706E">
        <w:rPr>
          <w:color w:val="auto"/>
        </w:rPr>
        <w:fldChar w:fldCharType="separate"/>
      </w:r>
      <w:r w:rsidR="004810E5" w:rsidRPr="009D706E">
        <w:rPr>
          <w:rStyle w:val="Hyperlink"/>
          <w:rFonts w:asciiTheme="minorHAnsi" w:hAnsiTheme="minorHAnsi"/>
          <w:bCs/>
          <w:szCs w:val="22"/>
        </w:rPr>
        <w:t>operational control</w:t>
      </w:r>
      <w:r w:rsidR="004810E5" w:rsidRPr="009D706E">
        <w:rPr>
          <w:color w:val="auto"/>
        </w:rPr>
        <w:fldChar w:fldCharType="end"/>
      </w:r>
      <w:r w:rsidR="00B634BD" w:rsidRPr="009D706E">
        <w:rPr>
          <w:color w:val="auto"/>
        </w:rPr>
        <w:t xml:space="preserve"> or </w:t>
      </w:r>
      <w:r w:rsidR="00655A95">
        <w:rPr>
          <w:color w:val="auto"/>
        </w:rPr>
        <w:fldChar w:fldCharType="begin"/>
      </w:r>
      <w:r w:rsidR="00655A95">
        <w:rPr>
          <w:color w:val="auto"/>
        </w:rPr>
        <w:instrText xml:space="preserve"> REF _Ref116999488 \h </w:instrText>
      </w:r>
      <w:r w:rsidR="00655A95">
        <w:rPr>
          <w:color w:val="auto"/>
        </w:rPr>
      </w:r>
      <w:r w:rsidR="00655A95">
        <w:rPr>
          <w:color w:val="auto"/>
        </w:rPr>
        <w:fldChar w:fldCharType="separate"/>
      </w:r>
      <w:r w:rsidR="00655A95">
        <w:rPr>
          <w:szCs w:val="22"/>
        </w:rPr>
        <w:t>e</w:t>
      </w:r>
      <w:r w:rsidR="00655A95" w:rsidRPr="009D706E">
        <w:rPr>
          <w:szCs w:val="22"/>
        </w:rPr>
        <w:t xml:space="preserve">quity share </w:t>
      </w:r>
      <w:r w:rsidR="00655A95">
        <w:rPr>
          <w:color w:val="auto"/>
        </w:rPr>
        <w:fldChar w:fldCharType="end"/>
      </w:r>
      <w:r w:rsidR="00B634BD" w:rsidRPr="009D706E">
        <w:rPr>
          <w:color w:val="auto"/>
        </w:rPr>
        <w:t>of emissions and energy data</w:t>
      </w:r>
    </w:p>
    <w:p w14:paraId="2494B192" w14:textId="6DBD0203" w:rsidR="00B634BD" w:rsidRPr="009D706E" w:rsidRDefault="00297329" w:rsidP="00A51750">
      <w:pPr>
        <w:pStyle w:val="ListParagraph"/>
        <w:numPr>
          <w:ilvl w:val="0"/>
          <w:numId w:val="7"/>
        </w:numPr>
        <w:ind w:left="1491" w:hanging="357"/>
        <w:rPr>
          <w:color w:val="auto"/>
        </w:rPr>
      </w:pPr>
      <w:r w:rsidRPr="009D706E">
        <w:rPr>
          <w:b/>
        </w:rPr>
        <w:fldChar w:fldCharType="begin"/>
      </w:r>
      <w:r w:rsidRPr="009D706E">
        <w:rPr>
          <w:b/>
        </w:rPr>
        <w:instrText xml:space="preserve"> REF _Ref116994397 \h  \* MERGEFORMAT </w:instrText>
      </w:r>
      <w:r w:rsidRPr="009D706E">
        <w:rPr>
          <w:b/>
        </w:rPr>
      </w:r>
      <w:r w:rsidRPr="009D706E">
        <w:rPr>
          <w:b/>
        </w:rPr>
        <w:fldChar w:fldCharType="separate"/>
      </w:r>
      <w:r w:rsidRPr="009D706E">
        <w:rPr>
          <w:b/>
          <w:szCs w:val="22"/>
        </w:rPr>
        <w:t xml:space="preserve">Reporting </w:t>
      </w:r>
      <w:r w:rsidR="00931B31" w:rsidRPr="009D706E">
        <w:rPr>
          <w:b/>
          <w:szCs w:val="22"/>
        </w:rPr>
        <w:t>p</w:t>
      </w:r>
      <w:r w:rsidRPr="009D706E">
        <w:rPr>
          <w:b/>
          <w:szCs w:val="22"/>
        </w:rPr>
        <w:t>eriod</w:t>
      </w:r>
      <w:r w:rsidRPr="009D706E">
        <w:rPr>
          <w:b/>
        </w:rPr>
        <w:fldChar w:fldCharType="end"/>
      </w:r>
      <w:r w:rsidR="004C7571">
        <w:rPr>
          <w:b/>
        </w:rPr>
        <w:t xml:space="preserve"> </w:t>
      </w:r>
      <w:r w:rsidR="00B634BD" w:rsidRPr="009D706E">
        <w:rPr>
          <w:color w:val="auto"/>
        </w:rPr>
        <w:t>– nominating financial year or calendar year of emissions and energy data</w:t>
      </w:r>
    </w:p>
    <w:p w14:paraId="776CE269" w14:textId="78464034" w:rsidR="00B634BD" w:rsidRPr="009D706E" w:rsidRDefault="00B634BD" w:rsidP="00210DBB">
      <w:pPr>
        <w:pStyle w:val="Heading3"/>
      </w:pPr>
      <w:bookmarkStart w:id="63" w:name="_Ref116311812"/>
      <w:bookmarkStart w:id="64" w:name="_Toc116382258"/>
      <w:bookmarkStart w:id="65" w:name="_Toc117774315"/>
      <w:r w:rsidRPr="009D706E">
        <w:rPr>
          <w:color w:val="auto"/>
        </w:rPr>
        <w:lastRenderedPageBreak/>
        <w:t>‘</w:t>
      </w:r>
      <w:bookmarkStart w:id="66" w:name="_Ref115347473"/>
      <w:r w:rsidRPr="009D706E">
        <w:t>Independently assured’ commitments</w:t>
      </w:r>
      <w:bookmarkStart w:id="67" w:name="_Ref80624021"/>
      <w:bookmarkStart w:id="68" w:name="_Toc87969946"/>
      <w:bookmarkEnd w:id="63"/>
      <w:bookmarkEnd w:id="64"/>
      <w:bookmarkEnd w:id="65"/>
      <w:bookmarkEnd w:id="66"/>
    </w:p>
    <w:p w14:paraId="2736D513" w14:textId="5B55FAB3" w:rsidR="00B634BD" w:rsidRPr="009D706E" w:rsidRDefault="00B634BD" w:rsidP="00B634BD">
      <w:pPr>
        <w:pStyle w:val="ListParagraph"/>
        <w:numPr>
          <w:ilvl w:val="2"/>
          <w:numId w:val="3"/>
        </w:numPr>
      </w:pPr>
      <w:bookmarkStart w:id="69" w:name="_Ref115336797"/>
      <w:r w:rsidRPr="009D706E">
        <w:t xml:space="preserve">A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 xml:space="preserve"> may report an eligible climate-related </w:t>
      </w:r>
      <w:r w:rsidR="00BF4595" w:rsidRPr="009D706E">
        <w:fldChar w:fldCharType="begin"/>
      </w:r>
      <w:r w:rsidR="00BF4595" w:rsidRPr="009D706E">
        <w:instrText xml:space="preserve"> REF _Ref116994800 \h </w:instrText>
      </w:r>
      <w:r w:rsidR="005F151F" w:rsidRPr="009D706E">
        <w:instrText xml:space="preserve"> \* MERGEFORMAT </w:instrText>
      </w:r>
      <w:r w:rsidR="00BF4595" w:rsidRPr="009D706E">
        <w:fldChar w:fldCharType="separate"/>
      </w:r>
      <w:r w:rsidR="00BF4595" w:rsidRPr="009D706E">
        <w:rPr>
          <w:szCs w:val="22"/>
        </w:rPr>
        <w:t>commitment</w:t>
      </w:r>
      <w:r w:rsidR="00BF4595" w:rsidRPr="009D706E">
        <w:fldChar w:fldCharType="end"/>
      </w:r>
      <w:r w:rsidRPr="009D706E">
        <w:t xml:space="preserve"> (see section </w:t>
      </w:r>
      <w:r w:rsidRPr="009D706E">
        <w:fldChar w:fldCharType="begin"/>
      </w:r>
      <w:r w:rsidRPr="009D706E">
        <w:instrText xml:space="preserve"> REF _Ref115344356 \r \h </w:instrText>
      </w:r>
      <w:r w:rsidR="005F151F" w:rsidRPr="009D706E">
        <w:instrText xml:space="preserve"> \* MERGEFORMAT </w:instrText>
      </w:r>
      <w:r w:rsidRPr="009D706E">
        <w:fldChar w:fldCharType="separate"/>
      </w:r>
      <w:r w:rsidR="0076374A">
        <w:t>3.1</w:t>
      </w:r>
      <w:r w:rsidRPr="009D706E">
        <w:fldChar w:fldCharType="end"/>
      </w:r>
      <w:r w:rsidRPr="009D706E">
        <w:t>) as ‘</w:t>
      </w:r>
      <w:r w:rsidR="000513CC" w:rsidRPr="009D706E">
        <w:fldChar w:fldCharType="begin"/>
      </w:r>
      <w:r w:rsidR="000513CC" w:rsidRPr="009D706E">
        <w:instrText xml:space="preserve"> REF _Ref116996088 \h </w:instrText>
      </w:r>
      <w:r w:rsidR="005F151F" w:rsidRPr="009D706E">
        <w:instrText xml:space="preserve"> \* MERGEFORMAT </w:instrText>
      </w:r>
      <w:r w:rsidR="000513CC" w:rsidRPr="009D706E">
        <w:fldChar w:fldCharType="separate"/>
      </w:r>
      <w:r w:rsidR="000513CC" w:rsidRPr="009D706E">
        <w:rPr>
          <w:szCs w:val="22"/>
        </w:rPr>
        <w:t>independently assured</w:t>
      </w:r>
      <w:r w:rsidR="000513CC" w:rsidRPr="009D706E">
        <w:fldChar w:fldCharType="end"/>
      </w:r>
      <w:r w:rsidRPr="009D706E">
        <w:t>’ if all the following criteria are met:</w:t>
      </w:r>
      <w:bookmarkEnd w:id="69"/>
    </w:p>
    <w:p w14:paraId="7D990859" w14:textId="0103001F" w:rsidR="00B634BD" w:rsidRPr="009D706E" w:rsidRDefault="00B634BD" w:rsidP="000B739D">
      <w:pPr>
        <w:pStyle w:val="ListParagraph"/>
        <w:numPr>
          <w:ilvl w:val="3"/>
          <w:numId w:val="3"/>
        </w:numPr>
        <w:ind w:left="1491" w:hanging="357"/>
      </w:pPr>
      <w:r w:rsidRPr="009D706E">
        <w:t xml:space="preserve">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 xml:space="preserve"> has received</w:t>
      </w:r>
      <w:r w:rsidR="000646AF" w:rsidRPr="009D706E">
        <w:t xml:space="preserve"> </w:t>
      </w:r>
      <w:r w:rsidR="00D2017D">
        <w:fldChar w:fldCharType="begin"/>
      </w:r>
      <w:r w:rsidR="00D2017D">
        <w:instrText xml:space="preserve"> REF _Ref116996513 \h </w:instrText>
      </w:r>
      <w:r w:rsidR="00D2017D">
        <w:fldChar w:fldCharType="separate"/>
      </w:r>
      <w:r w:rsidR="00D2017D">
        <w:t>l</w:t>
      </w:r>
      <w:r w:rsidR="00D2017D" w:rsidRPr="009D706E">
        <w:t xml:space="preserve">imited </w:t>
      </w:r>
      <w:r w:rsidR="00D2017D">
        <w:fldChar w:fldCharType="end"/>
      </w:r>
      <w:r w:rsidR="000646AF" w:rsidRPr="009D706E">
        <w:t xml:space="preserve">or </w:t>
      </w:r>
      <w:r w:rsidR="005546A2" w:rsidRPr="009D706E">
        <w:fldChar w:fldCharType="begin"/>
      </w:r>
      <w:r w:rsidR="005546A2" w:rsidRPr="009D706E">
        <w:instrText xml:space="preserve"> REF _Ref116995410 \h </w:instrText>
      </w:r>
      <w:r w:rsidR="005F151F" w:rsidRPr="009D706E">
        <w:instrText xml:space="preserve"> \* MERGEFORMAT </w:instrText>
      </w:r>
      <w:r w:rsidR="005546A2" w:rsidRPr="009D706E">
        <w:fldChar w:fldCharType="separate"/>
      </w:r>
      <w:bookmarkStart w:id="70" w:name="_Hlk117756207"/>
      <w:r w:rsidR="005546A2" w:rsidRPr="009D706E">
        <w:rPr>
          <w:szCs w:val="22"/>
        </w:rPr>
        <w:t>reasonable</w:t>
      </w:r>
      <w:bookmarkEnd w:id="70"/>
      <w:r w:rsidR="005546A2" w:rsidRPr="009D706E">
        <w:rPr>
          <w:szCs w:val="22"/>
        </w:rPr>
        <w:t xml:space="preserve"> assurance</w:t>
      </w:r>
      <w:r w:rsidR="005546A2" w:rsidRPr="009D706E">
        <w:fldChar w:fldCharType="end"/>
      </w:r>
      <w:r w:rsidRPr="009D706E">
        <w:t xml:space="preserve"> of their </w:t>
      </w:r>
      <w:r w:rsidR="00C47279" w:rsidRPr="009D706E">
        <w:fldChar w:fldCharType="begin"/>
      </w:r>
      <w:r w:rsidR="00C47279" w:rsidRPr="009D706E">
        <w:instrText xml:space="preserve"> REF _Ref116988699 \h </w:instrText>
      </w:r>
      <w:r w:rsidR="005F151F" w:rsidRP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Pr="009D706E">
        <w:t xml:space="preserve">’s </w:t>
      </w:r>
      <w:r w:rsidR="00012F46" w:rsidRPr="009D706E">
        <w:t xml:space="preserve">and </w:t>
      </w:r>
      <w:r w:rsidR="007A65F7" w:rsidRPr="009D706E">
        <w:rPr>
          <w:color w:val="auto"/>
        </w:rPr>
        <w:fldChar w:fldCharType="begin"/>
      </w:r>
      <w:r w:rsidR="007A65F7" w:rsidRPr="009D706E">
        <w:rPr>
          <w:color w:val="auto"/>
        </w:rPr>
        <w:instrText xml:space="preserve"> REF _Ref116980143 \h </w:instrText>
      </w:r>
      <w:r w:rsidR="005F151F" w:rsidRPr="009D706E">
        <w:rPr>
          <w:color w:val="auto"/>
        </w:rPr>
        <w:instrText xml:space="preserve"> \* MERGEFORMAT </w:instrText>
      </w:r>
      <w:r w:rsidR="007A65F7" w:rsidRPr="009D706E">
        <w:rPr>
          <w:color w:val="auto"/>
        </w:rPr>
      </w:r>
      <w:r w:rsidR="007A65F7" w:rsidRPr="009D706E">
        <w:rPr>
          <w:color w:val="auto"/>
        </w:rPr>
        <w:fldChar w:fldCharType="separate"/>
      </w:r>
      <w:r w:rsidR="007A65F7" w:rsidRPr="009D706E">
        <w:rPr>
          <w:szCs w:val="22"/>
        </w:rPr>
        <w:t>base period</w:t>
      </w:r>
      <w:r w:rsidR="007A65F7" w:rsidRPr="009D706E">
        <w:rPr>
          <w:color w:val="auto"/>
        </w:rPr>
        <w:fldChar w:fldCharType="end"/>
      </w:r>
      <w:r w:rsidR="00012F46" w:rsidRPr="009D706E">
        <w:t xml:space="preserve">’s </w:t>
      </w:r>
      <w:r w:rsidRPr="009D706E">
        <w:t xml:space="preserve">greenhouse gas and/or energy data, as relevant to that </w:t>
      </w:r>
      <w:bookmarkStart w:id="71" w:name="_Ref116911664"/>
      <w:r w:rsidR="00AD0C29" w:rsidRPr="009D706E">
        <w:fldChar w:fldCharType="begin"/>
      </w:r>
      <w:r w:rsidR="00AD0C29" w:rsidRPr="009D706E">
        <w:instrText xml:space="preserve"> REF _Ref116994800 \h </w:instrText>
      </w:r>
      <w:r w:rsidR="005F151F" w:rsidRPr="009D706E">
        <w:instrText xml:space="preserve"> \* MERGEFORMAT </w:instrText>
      </w:r>
      <w:r w:rsidR="00AD0C29" w:rsidRPr="009D706E">
        <w:fldChar w:fldCharType="separate"/>
      </w:r>
      <w:r w:rsidR="00AD0C29" w:rsidRPr="009D706E">
        <w:rPr>
          <w:szCs w:val="22"/>
        </w:rPr>
        <w:t>commitment</w:t>
      </w:r>
      <w:r w:rsidR="00AD0C29" w:rsidRPr="009D706E">
        <w:fldChar w:fldCharType="end"/>
      </w:r>
      <w:bookmarkStart w:id="72" w:name="_Ref117688301"/>
      <w:r w:rsidRPr="009D706E">
        <w:rPr>
          <w:rStyle w:val="FootnoteReference"/>
        </w:rPr>
        <w:footnoteReference w:id="8"/>
      </w:r>
      <w:bookmarkEnd w:id="71"/>
      <w:bookmarkEnd w:id="72"/>
      <w:r w:rsidRPr="009D706E">
        <w:t xml:space="preserve"> </w:t>
      </w:r>
    </w:p>
    <w:p w14:paraId="72E2455A" w14:textId="642DAE6B" w:rsidR="00B634BD" w:rsidRPr="009D706E" w:rsidRDefault="00B634BD" w:rsidP="000B739D">
      <w:pPr>
        <w:pStyle w:val="ListParagraph"/>
        <w:numPr>
          <w:ilvl w:val="3"/>
          <w:numId w:val="3"/>
        </w:numPr>
        <w:ind w:left="1491" w:hanging="357"/>
      </w:pPr>
      <w:r w:rsidRPr="009D706E">
        <w:t xml:space="preserve">The assurance </w:t>
      </w:r>
      <w:r w:rsidR="00461D60" w:rsidRPr="009D706E">
        <w:t>report</w:t>
      </w:r>
      <w:r w:rsidR="001B564F">
        <w:t>s</w:t>
      </w:r>
      <w:r w:rsidR="00461D60" w:rsidRPr="009D706E">
        <w:t xml:space="preserve"> </w:t>
      </w:r>
      <w:r w:rsidR="001B564F">
        <w:t>are</w:t>
      </w:r>
      <w:r w:rsidR="001B564F" w:rsidRPr="009D706E">
        <w:t xml:space="preserve"> </w:t>
      </w:r>
      <w:r w:rsidR="00B314C5" w:rsidRPr="009D706E">
        <w:t>provided</w:t>
      </w:r>
      <w:r w:rsidRPr="009D706E">
        <w:t xml:space="preserve"> to the </w:t>
      </w:r>
      <w:r w:rsidR="00C1025F" w:rsidRPr="009D706E">
        <w:t>CER</w:t>
      </w:r>
    </w:p>
    <w:p w14:paraId="0F9CA2C3" w14:textId="24A3A5D6" w:rsidR="007A43B7" w:rsidRPr="009D706E" w:rsidRDefault="00B634BD" w:rsidP="000B739D">
      <w:pPr>
        <w:pStyle w:val="ListParagraph"/>
        <w:numPr>
          <w:ilvl w:val="3"/>
          <w:numId w:val="3"/>
        </w:numPr>
        <w:ind w:left="1491" w:hanging="357"/>
      </w:pPr>
      <w:r w:rsidRPr="009D706E">
        <w:t>The assurance is conducted</w:t>
      </w:r>
      <w:r w:rsidR="00ED3DA0">
        <w:t xml:space="preserve"> by a suitably qualified assurance practitioner</w:t>
      </w:r>
      <w:r w:rsidRPr="009D706E">
        <w:t xml:space="preserve"> in accordance with </w:t>
      </w:r>
      <w:r w:rsidR="007A43B7" w:rsidRPr="009D706E">
        <w:t xml:space="preserve">at least </w:t>
      </w:r>
      <w:r w:rsidRPr="009D706E">
        <w:t>one of the following standards:</w:t>
      </w:r>
      <w:r w:rsidR="00ED3DA0" w:rsidRPr="009D706E">
        <w:rPr>
          <w:rStyle w:val="FootnoteReference"/>
          <w:color w:val="auto"/>
        </w:rPr>
        <w:footnoteReference w:id="9"/>
      </w:r>
      <w:r w:rsidR="00ED3DA0" w:rsidRPr="009D706E">
        <w:rPr>
          <w:color w:val="auto"/>
        </w:rPr>
        <w:t xml:space="preserve"> </w:t>
      </w:r>
      <w:r w:rsidRPr="009D706E">
        <w:t xml:space="preserve"> </w:t>
      </w:r>
    </w:p>
    <w:p w14:paraId="054CC285" w14:textId="53403127" w:rsidR="00832C42" w:rsidRPr="009D706E" w:rsidRDefault="00B634BD" w:rsidP="00A51750">
      <w:pPr>
        <w:pStyle w:val="ListParagraph"/>
        <w:numPr>
          <w:ilvl w:val="1"/>
          <w:numId w:val="7"/>
        </w:numPr>
      </w:pPr>
      <w:r w:rsidRPr="009D706E">
        <w:t>ASAE 3000</w:t>
      </w:r>
      <w:r w:rsidR="00461D60" w:rsidRPr="009D706E">
        <w:t xml:space="preserve">: </w:t>
      </w:r>
      <w:r w:rsidR="00461D60" w:rsidRPr="009D706E">
        <w:rPr>
          <w:i/>
        </w:rPr>
        <w:t>Assurance Engagements Other than Audits or Reviews of Historical Financial Information</w:t>
      </w:r>
    </w:p>
    <w:p w14:paraId="61B49D8B" w14:textId="5FA2E252" w:rsidR="00832C42" w:rsidRPr="009D706E" w:rsidRDefault="00B634BD" w:rsidP="00A51750">
      <w:pPr>
        <w:pStyle w:val="ListParagraph"/>
        <w:numPr>
          <w:ilvl w:val="1"/>
          <w:numId w:val="7"/>
        </w:numPr>
      </w:pPr>
      <w:r w:rsidRPr="009D706E">
        <w:t>ASAE 3410</w:t>
      </w:r>
      <w:r w:rsidR="00FC3671" w:rsidRPr="009D706E">
        <w:t xml:space="preserve">: </w:t>
      </w:r>
      <w:r w:rsidR="00846B37" w:rsidRPr="009D706E">
        <w:rPr>
          <w:i/>
        </w:rPr>
        <w:t>Assurance Engagements on Greenhouse Gas Statements</w:t>
      </w:r>
    </w:p>
    <w:p w14:paraId="2B8B45C1" w14:textId="3FE4E023" w:rsidR="00832C42" w:rsidRPr="009D706E" w:rsidRDefault="00B634BD" w:rsidP="00A51750">
      <w:pPr>
        <w:pStyle w:val="ListParagraph"/>
        <w:numPr>
          <w:ilvl w:val="1"/>
          <w:numId w:val="7"/>
        </w:numPr>
      </w:pPr>
      <w:r w:rsidRPr="009D706E">
        <w:t>ISAE 3000</w:t>
      </w:r>
      <w:r w:rsidR="007B67BE" w:rsidRPr="009D706E">
        <w:t xml:space="preserve">: </w:t>
      </w:r>
      <w:r w:rsidR="007B67BE" w:rsidRPr="009D706E">
        <w:rPr>
          <w:i/>
        </w:rPr>
        <w:t>Assurance Engagements Other than Audits or Reviews of Historical Financial Information</w:t>
      </w:r>
    </w:p>
    <w:p w14:paraId="6502172E" w14:textId="4A2CF66A" w:rsidR="00000A25" w:rsidRPr="009D706E" w:rsidRDefault="00B634BD" w:rsidP="00A51750">
      <w:pPr>
        <w:pStyle w:val="ListParagraph"/>
        <w:numPr>
          <w:ilvl w:val="1"/>
          <w:numId w:val="7"/>
        </w:numPr>
      </w:pPr>
      <w:r w:rsidRPr="009D706E">
        <w:t>ISAE 3410</w:t>
      </w:r>
      <w:r w:rsidR="007B67BE" w:rsidRPr="009D706E">
        <w:t xml:space="preserve">: </w:t>
      </w:r>
      <w:r w:rsidR="007B67BE" w:rsidRPr="009D706E">
        <w:rPr>
          <w:i/>
        </w:rPr>
        <w:t>Assurance Engagements on Greenhouse Gas Statements</w:t>
      </w:r>
    </w:p>
    <w:p w14:paraId="25EC000A" w14:textId="7C3DFD17" w:rsidR="00000A25" w:rsidRPr="009D706E" w:rsidRDefault="00B634BD" w:rsidP="00A51750">
      <w:pPr>
        <w:pStyle w:val="ListParagraph"/>
        <w:numPr>
          <w:ilvl w:val="1"/>
          <w:numId w:val="7"/>
        </w:numPr>
        <w:rPr>
          <w:i/>
        </w:rPr>
      </w:pPr>
      <w:r w:rsidRPr="009D706E">
        <w:t>ISO 14064-</w:t>
      </w:r>
      <w:r w:rsidR="00B474C6" w:rsidRPr="009D706E">
        <w:t>3</w:t>
      </w:r>
      <w:r w:rsidR="00C92256" w:rsidRPr="009D706E">
        <w:t xml:space="preserve">: </w:t>
      </w:r>
      <w:bookmarkStart w:id="73" w:name="_Ref116406410"/>
      <w:r w:rsidR="00000A25" w:rsidRPr="009D706E">
        <w:rPr>
          <w:i/>
        </w:rPr>
        <w:t xml:space="preserve">Specification with guidance for the verification and validation of greenhouse gas statements </w:t>
      </w:r>
    </w:p>
    <w:p w14:paraId="19E72F4F" w14:textId="5C47AF92" w:rsidR="00B634BD" w:rsidRPr="009D706E" w:rsidRDefault="00E46FF9" w:rsidP="00000A25">
      <w:pPr>
        <w:pStyle w:val="ListParagraph"/>
        <w:numPr>
          <w:ilvl w:val="2"/>
          <w:numId w:val="3"/>
        </w:numPr>
        <w:rPr>
          <w:color w:val="auto"/>
        </w:rPr>
      </w:pPr>
      <w:bookmarkStart w:id="74" w:name="_Ref117006044"/>
      <w:r w:rsidRPr="009D706E">
        <w:rPr>
          <w:color w:val="auto"/>
        </w:rPr>
        <w:t>A</w:t>
      </w:r>
      <w:r w:rsidR="000D650C" w:rsidRPr="009D706E">
        <w:rPr>
          <w:color w:val="auto"/>
        </w:rPr>
        <w:t xml:space="preserv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000D650C" w:rsidRPr="009D706E">
        <w:rPr>
          <w:color w:val="auto"/>
        </w:rPr>
        <w:t>’s assurance report</w:t>
      </w:r>
      <w:r w:rsidR="001140C2" w:rsidRPr="009D706E">
        <w:rPr>
          <w:color w:val="auto"/>
        </w:rPr>
        <w:t>(s)</w:t>
      </w:r>
      <w:r w:rsidR="000D650C" w:rsidRPr="009D706E">
        <w:rPr>
          <w:color w:val="auto"/>
        </w:rPr>
        <w:t xml:space="preserve"> </w:t>
      </w:r>
      <w:r w:rsidR="001A7088" w:rsidRPr="009D706E">
        <w:rPr>
          <w:color w:val="auto"/>
        </w:rPr>
        <w:t>must</w:t>
      </w:r>
      <w:r w:rsidRPr="009D706E">
        <w:rPr>
          <w:color w:val="auto"/>
        </w:rPr>
        <w:t xml:space="preserve"> </w:t>
      </w:r>
      <w:r w:rsidR="006A1BF6" w:rsidRPr="009D706E">
        <w:rPr>
          <w:color w:val="auto"/>
        </w:rPr>
        <w:t xml:space="preserve">contain </w:t>
      </w:r>
      <w:r w:rsidR="00702508" w:rsidRPr="009D706E">
        <w:rPr>
          <w:color w:val="auto"/>
        </w:rPr>
        <w:t>the following information</w:t>
      </w:r>
      <w:r w:rsidR="001635BB" w:rsidRPr="009D706E">
        <w:rPr>
          <w:color w:val="auto"/>
        </w:rPr>
        <w:t>:</w:t>
      </w:r>
      <w:bookmarkEnd w:id="74"/>
      <w:r w:rsidR="001635BB" w:rsidRPr="009D706E">
        <w:rPr>
          <w:color w:val="auto"/>
        </w:rPr>
        <w:t xml:space="preserve"> </w:t>
      </w:r>
      <w:bookmarkEnd w:id="73"/>
    </w:p>
    <w:p w14:paraId="550EB274" w14:textId="5098A629" w:rsidR="00B634BD" w:rsidRPr="009D706E" w:rsidRDefault="00B634BD" w:rsidP="00461D60">
      <w:pPr>
        <w:pStyle w:val="ListParagraph"/>
        <w:numPr>
          <w:ilvl w:val="3"/>
          <w:numId w:val="3"/>
        </w:numPr>
        <w:ind w:left="1474" w:hanging="340"/>
        <w:rPr>
          <w:color w:val="auto"/>
        </w:rPr>
      </w:pPr>
      <w:r w:rsidRPr="009D706E">
        <w:rPr>
          <w:color w:val="auto"/>
        </w:rPr>
        <w:t>The assurance provider</w:t>
      </w:r>
      <w:r w:rsidR="00605584" w:rsidRPr="009D706E">
        <w:rPr>
          <w:color w:val="auto"/>
        </w:rPr>
        <w:t xml:space="preserve"> </w:t>
      </w:r>
    </w:p>
    <w:p w14:paraId="2FE0F44B" w14:textId="61859E10" w:rsidR="00B634BD" w:rsidRPr="009D706E" w:rsidRDefault="00B634BD" w:rsidP="00461D60">
      <w:pPr>
        <w:pStyle w:val="ListParagraph"/>
        <w:numPr>
          <w:ilvl w:val="3"/>
          <w:numId w:val="3"/>
        </w:numPr>
        <w:ind w:left="1474" w:hanging="340"/>
        <w:rPr>
          <w:color w:val="auto"/>
        </w:rPr>
      </w:pPr>
      <w:r w:rsidRPr="009D706E">
        <w:rPr>
          <w:color w:val="auto"/>
        </w:rPr>
        <w:t xml:space="preserve">The </w:t>
      </w:r>
      <w:r w:rsidR="00832C42" w:rsidRPr="009D706E">
        <w:rPr>
          <w:color w:val="auto"/>
        </w:rPr>
        <w:t xml:space="preserve">nature </w:t>
      </w:r>
      <w:r w:rsidRPr="009D706E">
        <w:rPr>
          <w:color w:val="auto"/>
        </w:rPr>
        <w:t xml:space="preserve">of </w:t>
      </w:r>
      <w:r w:rsidR="00832C42" w:rsidRPr="009D706E">
        <w:rPr>
          <w:color w:val="auto"/>
        </w:rPr>
        <w:t xml:space="preserve">the </w:t>
      </w:r>
      <w:r w:rsidRPr="009D706E">
        <w:rPr>
          <w:color w:val="auto"/>
        </w:rPr>
        <w:t xml:space="preserve">assurance engagement (e.g., </w:t>
      </w:r>
      <w:r w:rsidR="00532F7D" w:rsidRPr="009D706E">
        <w:rPr>
          <w:color w:val="auto"/>
        </w:rPr>
        <w:fldChar w:fldCharType="begin"/>
      </w:r>
      <w:r w:rsidR="00532F7D" w:rsidRPr="009D706E">
        <w:rPr>
          <w:color w:val="auto"/>
        </w:rPr>
        <w:instrText xml:space="preserve"> REF _Ref116996513 \h </w:instrText>
      </w:r>
      <w:r w:rsidR="005F151F" w:rsidRPr="009D706E">
        <w:rPr>
          <w:color w:val="auto"/>
        </w:rPr>
        <w:instrText xml:space="preserve"> \* MERGEFORMAT </w:instrText>
      </w:r>
      <w:r w:rsidR="00532F7D" w:rsidRPr="009D706E">
        <w:rPr>
          <w:color w:val="auto"/>
        </w:rPr>
      </w:r>
      <w:r w:rsidR="00532F7D" w:rsidRPr="009D706E">
        <w:rPr>
          <w:color w:val="auto"/>
        </w:rPr>
        <w:fldChar w:fldCharType="separate"/>
      </w:r>
      <w:r w:rsidR="00532F7D" w:rsidRPr="009D706E">
        <w:t xml:space="preserve">limited </w:t>
      </w:r>
      <w:r w:rsidR="00532F7D" w:rsidRPr="009D706E">
        <w:rPr>
          <w:color w:val="auto"/>
        </w:rPr>
        <w:fldChar w:fldCharType="end"/>
      </w:r>
      <w:r w:rsidRPr="009D706E">
        <w:rPr>
          <w:color w:val="auto"/>
        </w:rPr>
        <w:t xml:space="preserve">or </w:t>
      </w:r>
      <w:r w:rsidR="00A65F91" w:rsidRPr="009D706E">
        <w:fldChar w:fldCharType="begin"/>
      </w:r>
      <w:r w:rsidR="00A65F91" w:rsidRPr="009D706E">
        <w:instrText xml:space="preserve"> REF _Ref116995410 \h  \* MERGEFORMAT </w:instrText>
      </w:r>
      <w:r w:rsidR="00A65F91" w:rsidRPr="009D706E">
        <w:fldChar w:fldCharType="separate"/>
      </w:r>
      <w:r w:rsidR="00A65F91" w:rsidRPr="009D706E">
        <w:rPr>
          <w:szCs w:val="22"/>
        </w:rPr>
        <w:t>reasonable</w:t>
      </w:r>
      <w:r w:rsidR="00A65F91" w:rsidRPr="009D706E">
        <w:fldChar w:fldCharType="end"/>
      </w:r>
      <w:r w:rsidRPr="009D706E">
        <w:rPr>
          <w:color w:val="auto"/>
        </w:rPr>
        <w:t>)</w:t>
      </w:r>
    </w:p>
    <w:p w14:paraId="6408A727" w14:textId="30508A00" w:rsidR="00B634BD" w:rsidRPr="009D706E" w:rsidRDefault="00B634BD" w:rsidP="00461D60">
      <w:pPr>
        <w:pStyle w:val="ListParagraph"/>
        <w:numPr>
          <w:ilvl w:val="3"/>
          <w:numId w:val="3"/>
        </w:numPr>
        <w:ind w:left="1474" w:hanging="340"/>
        <w:rPr>
          <w:color w:val="auto"/>
        </w:rPr>
      </w:pPr>
      <w:r w:rsidRPr="009D706E">
        <w:rPr>
          <w:color w:val="auto"/>
        </w:rPr>
        <w:t xml:space="preserve">The </w:t>
      </w:r>
      <w:r w:rsidR="004B680B" w:rsidRPr="009D706E">
        <w:rPr>
          <w:color w:val="auto"/>
        </w:rPr>
        <w:t xml:space="preserve">standard/s used for the assurance engagement </w:t>
      </w:r>
      <w:r w:rsidRPr="009D706E">
        <w:rPr>
          <w:color w:val="auto"/>
        </w:rPr>
        <w:t>(e.g., the ASAE 3410)</w:t>
      </w:r>
    </w:p>
    <w:p w14:paraId="3B016F11" w14:textId="10D217AE" w:rsidR="00B634BD" w:rsidRPr="009D706E" w:rsidRDefault="00B634BD" w:rsidP="00461D60">
      <w:pPr>
        <w:pStyle w:val="ListParagraph"/>
        <w:numPr>
          <w:ilvl w:val="3"/>
          <w:numId w:val="3"/>
        </w:numPr>
        <w:ind w:left="1474" w:hanging="340"/>
        <w:rPr>
          <w:color w:val="auto"/>
        </w:rPr>
      </w:pPr>
      <w:r w:rsidRPr="009D706E">
        <w:rPr>
          <w:color w:val="auto"/>
        </w:rPr>
        <w:t xml:space="preserve">The </w:t>
      </w:r>
      <w:r w:rsidR="00F46055" w:rsidRPr="009D706E">
        <w:rPr>
          <w:color w:val="auto"/>
        </w:rPr>
        <w:t xml:space="preserve">applicable </w:t>
      </w:r>
      <w:r w:rsidRPr="009D706E">
        <w:rPr>
          <w:color w:val="auto"/>
        </w:rPr>
        <w:t xml:space="preserve">criteria or accounting methodology used, if applicable (e.g., the </w:t>
      </w:r>
      <w:r w:rsidR="00B546C7" w:rsidRPr="009D706E">
        <w:rPr>
          <w:color w:val="auto"/>
        </w:rPr>
        <w:fldChar w:fldCharType="begin"/>
      </w:r>
      <w:r w:rsidR="00B546C7" w:rsidRPr="009D706E">
        <w:rPr>
          <w:color w:val="auto"/>
        </w:rPr>
        <w:instrText xml:space="preserve"> REF _Ref116996340 \h </w:instrText>
      </w:r>
      <w:r w:rsidR="005F151F" w:rsidRPr="009D706E">
        <w:rPr>
          <w:color w:val="auto"/>
        </w:rPr>
        <w:instrText xml:space="preserve"> \* MERGEFORMAT </w:instrText>
      </w:r>
      <w:r w:rsidR="00B546C7" w:rsidRPr="009D706E">
        <w:rPr>
          <w:color w:val="auto"/>
        </w:rPr>
      </w:r>
      <w:r w:rsidR="00B546C7" w:rsidRPr="009D706E">
        <w:rPr>
          <w:color w:val="auto"/>
        </w:rPr>
        <w:fldChar w:fldCharType="separate"/>
      </w:r>
      <w:r w:rsidR="00B546C7" w:rsidRPr="009D706E">
        <w:t>NGER</w:t>
      </w:r>
      <w:r w:rsidR="00B546C7" w:rsidRPr="009D706E">
        <w:rPr>
          <w:color w:val="auto"/>
        </w:rPr>
        <w:fldChar w:fldCharType="end"/>
      </w:r>
      <w:r w:rsidRPr="009D706E">
        <w:rPr>
          <w:color w:val="auto"/>
        </w:rPr>
        <w:t xml:space="preserve"> legislation, the Global Reporting Initiative 305 standard, the Greenhouse Gas Protocol, etc.)</w:t>
      </w:r>
    </w:p>
    <w:p w14:paraId="5C353602" w14:textId="35F12863" w:rsidR="005B5B55" w:rsidRPr="009D706E" w:rsidRDefault="005B5B55" w:rsidP="00461D60">
      <w:pPr>
        <w:pStyle w:val="ListParagraph"/>
        <w:numPr>
          <w:ilvl w:val="2"/>
          <w:numId w:val="3"/>
        </w:numPr>
        <w:rPr>
          <w:color w:val="auto"/>
        </w:rPr>
      </w:pPr>
      <w:r w:rsidRPr="009D706E">
        <w:rPr>
          <w:color w:val="auto"/>
        </w:rPr>
        <w:t xml:space="preserve">In their CERT reporting form,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rPr>
          <w:color w:val="auto"/>
        </w:rPr>
        <w:t xml:space="preserve"> must supply </w:t>
      </w:r>
      <w:r w:rsidR="00586AD9" w:rsidRPr="009D706E">
        <w:rPr>
          <w:color w:val="auto"/>
        </w:rPr>
        <w:t xml:space="preserve">their </w:t>
      </w:r>
      <w:r w:rsidR="007932B9" w:rsidRPr="009D706E">
        <w:rPr>
          <w:color w:val="auto"/>
        </w:rPr>
        <w:t xml:space="preserve">relevant </w:t>
      </w:r>
      <w:r w:rsidR="00586AD9" w:rsidRPr="009D706E">
        <w:rPr>
          <w:color w:val="auto"/>
        </w:rPr>
        <w:t>greenhouse gas and/or energy data</w:t>
      </w:r>
      <w:r w:rsidR="00284E66" w:rsidRPr="009D706E">
        <w:rPr>
          <w:color w:val="auto"/>
        </w:rPr>
        <w:t xml:space="preserve"> for their:</w:t>
      </w:r>
      <w:r w:rsidR="00A67C05" w:rsidRPr="00A67C05">
        <w:rPr>
          <w:color w:val="auto"/>
          <w:vertAlign w:val="superscript"/>
        </w:rPr>
        <w:fldChar w:fldCharType="begin"/>
      </w:r>
      <w:r w:rsidR="00A67C05" w:rsidRPr="00A67C05">
        <w:rPr>
          <w:color w:val="auto"/>
          <w:vertAlign w:val="superscript"/>
        </w:rPr>
        <w:instrText xml:space="preserve"> NOTEREF _Ref117688301 \h </w:instrText>
      </w:r>
      <w:r w:rsidR="00A67C05">
        <w:rPr>
          <w:color w:val="auto"/>
          <w:vertAlign w:val="superscript"/>
        </w:rPr>
        <w:instrText xml:space="preserve"> \* MERGEFORMAT </w:instrText>
      </w:r>
      <w:r w:rsidR="00A67C05" w:rsidRPr="00A67C05">
        <w:rPr>
          <w:color w:val="auto"/>
          <w:vertAlign w:val="superscript"/>
        </w:rPr>
      </w:r>
      <w:r w:rsidR="00A67C05" w:rsidRPr="00A67C05">
        <w:rPr>
          <w:color w:val="auto"/>
          <w:vertAlign w:val="superscript"/>
        </w:rPr>
        <w:fldChar w:fldCharType="separate"/>
      </w:r>
      <w:r w:rsidR="00A67C05" w:rsidRPr="00A67C05">
        <w:rPr>
          <w:color w:val="auto"/>
          <w:vertAlign w:val="superscript"/>
        </w:rPr>
        <w:t>7</w:t>
      </w:r>
      <w:r w:rsidR="00A67C05" w:rsidRPr="00A67C05">
        <w:rPr>
          <w:color w:val="auto"/>
          <w:vertAlign w:val="superscript"/>
        </w:rPr>
        <w:fldChar w:fldCharType="end"/>
      </w:r>
      <w:r w:rsidR="00A67C05" w:rsidRPr="009D706E">
        <w:rPr>
          <w:color w:val="auto"/>
        </w:rPr>
        <w:t xml:space="preserve"> </w:t>
      </w:r>
    </w:p>
    <w:p w14:paraId="38E8EB87" w14:textId="32FA89D3" w:rsidR="005B5B55" w:rsidRPr="009D706E" w:rsidRDefault="00C47279" w:rsidP="004B3E16">
      <w:pPr>
        <w:pStyle w:val="ListParagraph"/>
        <w:numPr>
          <w:ilvl w:val="3"/>
          <w:numId w:val="3"/>
        </w:numPr>
        <w:ind w:left="1491" w:hanging="357"/>
        <w:rPr>
          <w:color w:val="auto"/>
        </w:rPr>
      </w:pPr>
      <w:r w:rsidRPr="009D706E">
        <w:fldChar w:fldCharType="begin"/>
      </w:r>
      <w:r w:rsidRPr="009D706E">
        <w:instrText xml:space="preserve"> REF _Ref116988699 \h </w:instrText>
      </w:r>
      <w:r w:rsidR="005F151F" w:rsidRPr="009D706E">
        <w:instrText xml:space="preserve"> \* MERGEFORMAT </w:instrText>
      </w:r>
      <w:r w:rsidRPr="009D706E">
        <w:fldChar w:fldCharType="separate"/>
      </w:r>
      <w:r w:rsidRPr="009D706E">
        <w:rPr>
          <w:szCs w:val="22"/>
        </w:rPr>
        <w:t>Reporting year</w:t>
      </w:r>
      <w:r w:rsidRPr="009D706E">
        <w:fldChar w:fldCharType="end"/>
      </w:r>
      <w:r w:rsidR="005B5B55" w:rsidRPr="009D706E">
        <w:rPr>
          <w:color w:val="auto"/>
        </w:rPr>
        <w:t xml:space="preserve"> </w:t>
      </w:r>
    </w:p>
    <w:p w14:paraId="78DC3121" w14:textId="0445CA24" w:rsidR="005B5B55" w:rsidRPr="009D706E" w:rsidRDefault="00811672" w:rsidP="004B3E16">
      <w:pPr>
        <w:pStyle w:val="ListParagraph"/>
        <w:numPr>
          <w:ilvl w:val="3"/>
          <w:numId w:val="3"/>
        </w:numPr>
        <w:ind w:left="1491" w:hanging="357"/>
        <w:rPr>
          <w:color w:val="auto"/>
        </w:rPr>
      </w:pPr>
      <w:r w:rsidRPr="009D706E">
        <w:rPr>
          <w:color w:val="auto"/>
        </w:rPr>
        <w:fldChar w:fldCharType="begin"/>
      </w:r>
      <w:r w:rsidRPr="009D706E">
        <w:rPr>
          <w:color w:val="auto"/>
        </w:rPr>
        <w:instrText xml:space="preserve"> REF _Ref116980143 \h </w:instrText>
      </w:r>
      <w:r w:rsidR="005F151F" w:rsidRPr="009D706E">
        <w:rPr>
          <w:color w:val="auto"/>
        </w:rPr>
        <w:instrText xml:space="preserve"> \* MERGEFORMAT </w:instrText>
      </w:r>
      <w:r w:rsidRPr="009D706E">
        <w:rPr>
          <w:color w:val="auto"/>
        </w:rPr>
      </w:r>
      <w:r w:rsidRPr="009D706E">
        <w:rPr>
          <w:color w:val="auto"/>
        </w:rPr>
        <w:fldChar w:fldCharType="separate"/>
      </w:r>
      <w:r w:rsidRPr="009D706E">
        <w:rPr>
          <w:szCs w:val="22"/>
        </w:rPr>
        <w:t>Base period</w:t>
      </w:r>
      <w:r w:rsidRPr="009D706E">
        <w:rPr>
          <w:color w:val="auto"/>
        </w:rPr>
        <w:fldChar w:fldCharType="end"/>
      </w:r>
    </w:p>
    <w:p w14:paraId="410EA83B" w14:textId="4DD01826" w:rsidR="00B634BD" w:rsidRPr="009D706E" w:rsidRDefault="00B634BD" w:rsidP="00461D60">
      <w:pPr>
        <w:pStyle w:val="ListParagraph"/>
        <w:numPr>
          <w:ilvl w:val="2"/>
          <w:numId w:val="3"/>
        </w:numPr>
        <w:rPr>
          <w:color w:val="auto"/>
        </w:rPr>
      </w:pPr>
      <w:r w:rsidRPr="009D706E">
        <w:rPr>
          <w:color w:val="auto"/>
        </w:rPr>
        <w:t xml:space="preserve">All </w:t>
      </w:r>
      <w:r w:rsidR="00463C85" w:rsidRPr="009D706E">
        <w:fldChar w:fldCharType="begin"/>
      </w:r>
      <w:r w:rsidR="00463C85" w:rsidRPr="009D706E">
        <w:instrText xml:space="preserve"> REF _Ref116996088 \h </w:instrText>
      </w:r>
      <w:r w:rsidR="005F151F" w:rsidRPr="009D706E">
        <w:instrText xml:space="preserve"> \* MERGEFORMAT </w:instrText>
      </w:r>
      <w:r w:rsidR="00463C85" w:rsidRPr="009D706E">
        <w:fldChar w:fldCharType="separate"/>
      </w:r>
      <w:r w:rsidR="00463C85" w:rsidRPr="009D706E">
        <w:rPr>
          <w:szCs w:val="22"/>
        </w:rPr>
        <w:t>independently assured commitment</w:t>
      </w:r>
      <w:r w:rsidR="00463C85" w:rsidRPr="009D706E">
        <w:fldChar w:fldCharType="end"/>
      </w:r>
      <w:r w:rsidRPr="009D706E">
        <w:rPr>
          <w:color w:val="auto"/>
        </w:rPr>
        <w:t xml:space="preserve">s will be published with a progress bar. The progress bar will show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rPr>
          <w:color w:val="auto"/>
        </w:rPr>
        <w:t xml:space="preserve">’s progress (as a percentage and an absolute value) towards their achievement of that </w:t>
      </w:r>
      <w:r w:rsidR="00AD0C29" w:rsidRPr="009D706E">
        <w:fldChar w:fldCharType="begin"/>
      </w:r>
      <w:r w:rsidR="00AD0C29" w:rsidRPr="009D706E">
        <w:instrText xml:space="preserve"> REF _Ref116994800 \h </w:instrText>
      </w:r>
      <w:r w:rsidR="005F151F" w:rsidRPr="009D706E">
        <w:instrText xml:space="preserve"> \* MERGEFORMAT </w:instrText>
      </w:r>
      <w:r w:rsidR="00AD0C29" w:rsidRPr="009D706E">
        <w:fldChar w:fldCharType="separate"/>
      </w:r>
      <w:r w:rsidR="00AD0C29" w:rsidRPr="009D706E">
        <w:rPr>
          <w:szCs w:val="22"/>
        </w:rPr>
        <w:t>commitment</w:t>
      </w:r>
      <w:r w:rsidR="00AD0C29" w:rsidRPr="009D706E">
        <w:fldChar w:fldCharType="end"/>
      </w:r>
      <w:r w:rsidRPr="009D706E">
        <w:rPr>
          <w:color w:val="auto"/>
        </w:rPr>
        <w:t xml:space="preserve"> (see section </w:t>
      </w:r>
      <w:r w:rsidRPr="009D706E">
        <w:rPr>
          <w:color w:val="auto"/>
        </w:rPr>
        <w:fldChar w:fldCharType="begin"/>
      </w:r>
      <w:r w:rsidRPr="009D706E">
        <w:rPr>
          <w:color w:val="auto"/>
        </w:rPr>
        <w:instrText xml:space="preserve"> REF _Ref74167478 \r \h </w:instrText>
      </w:r>
      <w:r w:rsidR="005F151F" w:rsidRPr="009D706E">
        <w:rPr>
          <w:color w:val="auto"/>
        </w:rPr>
        <w:instrText xml:space="preserve"> \* MERGEFORMAT </w:instrText>
      </w:r>
      <w:r w:rsidRPr="009D706E">
        <w:rPr>
          <w:color w:val="auto"/>
        </w:rPr>
      </w:r>
      <w:r w:rsidRPr="009D706E">
        <w:rPr>
          <w:color w:val="auto"/>
        </w:rPr>
        <w:fldChar w:fldCharType="separate"/>
      </w:r>
      <w:r w:rsidR="00DB2E96" w:rsidRPr="009D706E">
        <w:rPr>
          <w:color w:val="auto"/>
        </w:rPr>
        <w:t>8</w:t>
      </w:r>
      <w:r w:rsidRPr="009D706E">
        <w:rPr>
          <w:color w:val="auto"/>
        </w:rPr>
        <w:fldChar w:fldCharType="end"/>
      </w:r>
      <w:r w:rsidRPr="009D706E">
        <w:rPr>
          <w:color w:val="auto"/>
        </w:rPr>
        <w:t xml:space="preserve">). </w:t>
      </w:r>
    </w:p>
    <w:p w14:paraId="5F8D844F" w14:textId="01038720" w:rsidR="00B634BD" w:rsidRPr="009D706E" w:rsidRDefault="00C37647" w:rsidP="004B7302">
      <w:pPr>
        <w:pStyle w:val="ListParagraph"/>
        <w:numPr>
          <w:ilvl w:val="2"/>
          <w:numId w:val="3"/>
        </w:numPr>
      </w:pPr>
      <w:r w:rsidRPr="009D706E">
        <w:rPr>
          <w:color w:val="auto"/>
        </w:rPr>
        <w:t xml:space="preserve">If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rPr>
          <w:color w:val="auto"/>
        </w:rPr>
        <w:t xml:space="preserve">’s progress is calculated from a </w:t>
      </w:r>
      <w:r w:rsidR="00FE7F3D" w:rsidRPr="009D706E">
        <w:rPr>
          <w:color w:val="auto"/>
        </w:rPr>
        <w:fldChar w:fldCharType="begin"/>
      </w:r>
      <w:r w:rsidR="00FE7F3D" w:rsidRPr="009D706E">
        <w:rPr>
          <w:color w:val="auto"/>
        </w:rPr>
        <w:instrText xml:space="preserve"> REF _Ref116980143 \h </w:instrText>
      </w:r>
      <w:r w:rsidR="005F151F" w:rsidRPr="009D706E">
        <w:rPr>
          <w:color w:val="auto"/>
        </w:rPr>
        <w:instrText xml:space="preserve"> \* MERGEFORMAT </w:instrText>
      </w:r>
      <w:r w:rsidR="00FE7F3D" w:rsidRPr="009D706E">
        <w:rPr>
          <w:color w:val="auto"/>
        </w:rPr>
      </w:r>
      <w:r w:rsidR="00FE7F3D" w:rsidRPr="009D706E">
        <w:rPr>
          <w:color w:val="auto"/>
        </w:rPr>
        <w:fldChar w:fldCharType="separate"/>
      </w:r>
      <w:r w:rsidR="00FE7F3D" w:rsidRPr="009D706E">
        <w:rPr>
          <w:szCs w:val="22"/>
        </w:rPr>
        <w:t>base period</w:t>
      </w:r>
      <w:r w:rsidR="00FE7F3D" w:rsidRPr="009D706E">
        <w:rPr>
          <w:color w:val="auto"/>
        </w:rPr>
        <w:fldChar w:fldCharType="end"/>
      </w:r>
      <w:r w:rsidRPr="009D706E">
        <w:rPr>
          <w:color w:val="auto"/>
        </w:rPr>
        <w:t xml:space="preserv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00B634BD" w:rsidRPr="009D706E">
        <w:t xml:space="preserve">s </w:t>
      </w:r>
      <w:r w:rsidR="00632FEA">
        <w:t>should</w:t>
      </w:r>
      <w:r w:rsidR="00B634BD" w:rsidRPr="009D706E">
        <w:t xml:space="preserve"> update their </w:t>
      </w:r>
      <w:r w:rsidR="00632FEA">
        <w:rPr>
          <w:color w:val="auto"/>
        </w:rPr>
        <w:fldChar w:fldCharType="begin"/>
      </w:r>
      <w:r w:rsidR="00632FEA">
        <w:instrText xml:space="preserve"> REF _Ref116980515 \h </w:instrText>
      </w:r>
      <w:r w:rsidR="00632FEA">
        <w:rPr>
          <w:color w:val="auto"/>
        </w:rPr>
      </w:r>
      <w:r w:rsidR="00632FEA">
        <w:rPr>
          <w:color w:val="auto"/>
        </w:rPr>
        <w:fldChar w:fldCharType="separate"/>
      </w:r>
      <w:r w:rsidR="00632FEA">
        <w:rPr>
          <w:szCs w:val="22"/>
        </w:rPr>
        <w:t>b</w:t>
      </w:r>
      <w:r w:rsidR="00632FEA" w:rsidRPr="009D706E">
        <w:rPr>
          <w:szCs w:val="22"/>
        </w:rPr>
        <w:t>ase period emissions</w:t>
      </w:r>
      <w:r w:rsidR="00632FEA">
        <w:rPr>
          <w:color w:val="auto"/>
        </w:rPr>
        <w:fldChar w:fldCharType="end"/>
      </w:r>
      <w:r w:rsidR="00B634BD" w:rsidRPr="009D706E">
        <w:t xml:space="preserve"> if</w:t>
      </w:r>
      <w:r w:rsidR="00EE0B42" w:rsidRPr="009D706E">
        <w:t xml:space="preserve"> </w:t>
      </w:r>
      <w:r w:rsidR="00B634BD" w:rsidRPr="009D706E">
        <w:t xml:space="preserve">significant changes have occurred to </w:t>
      </w:r>
      <w:r w:rsidR="00D4400D" w:rsidRPr="009D706E">
        <w:t>the company’s</w:t>
      </w:r>
      <w:r w:rsidR="00B634BD" w:rsidRPr="009D706E">
        <w:t xml:space="preserve"> corporate structure or </w:t>
      </w:r>
      <w:r w:rsidR="009802A3">
        <w:t>emissions accounting</w:t>
      </w:r>
      <w:r w:rsidR="009802A3" w:rsidRPr="009D706E">
        <w:t xml:space="preserve"> </w:t>
      </w:r>
      <w:r w:rsidR="00EE0B42" w:rsidRPr="009D706E">
        <w:t xml:space="preserve">since their </w:t>
      </w:r>
      <w:r w:rsidR="004551D1" w:rsidRPr="009D706E">
        <w:rPr>
          <w:color w:val="auto"/>
        </w:rPr>
        <w:fldChar w:fldCharType="begin"/>
      </w:r>
      <w:r w:rsidR="004551D1" w:rsidRPr="009D706E">
        <w:rPr>
          <w:color w:val="auto"/>
        </w:rPr>
        <w:instrText xml:space="preserve"> REF _Ref116980143 \h </w:instrText>
      </w:r>
      <w:r w:rsidR="005F151F" w:rsidRPr="009D706E">
        <w:rPr>
          <w:color w:val="auto"/>
        </w:rPr>
        <w:instrText xml:space="preserve"> \* MERGEFORMAT </w:instrText>
      </w:r>
      <w:r w:rsidR="004551D1" w:rsidRPr="009D706E">
        <w:rPr>
          <w:color w:val="auto"/>
        </w:rPr>
      </w:r>
      <w:r w:rsidR="004551D1" w:rsidRPr="009D706E">
        <w:rPr>
          <w:color w:val="auto"/>
        </w:rPr>
        <w:fldChar w:fldCharType="separate"/>
      </w:r>
      <w:r w:rsidR="004551D1" w:rsidRPr="009D706E">
        <w:rPr>
          <w:szCs w:val="22"/>
        </w:rPr>
        <w:t>base period</w:t>
      </w:r>
      <w:r w:rsidR="004551D1" w:rsidRPr="009D706E">
        <w:rPr>
          <w:color w:val="auto"/>
        </w:rPr>
        <w:fldChar w:fldCharType="end"/>
      </w:r>
      <w:r w:rsidR="00B634BD" w:rsidRPr="009D706E">
        <w:t xml:space="preserve">. See section </w:t>
      </w:r>
      <w:r w:rsidR="00B634BD" w:rsidRPr="009D706E">
        <w:fldChar w:fldCharType="begin"/>
      </w:r>
      <w:r w:rsidR="00B634BD" w:rsidRPr="009D706E">
        <w:instrText xml:space="preserve"> REF _Ref115785515 \r \h </w:instrText>
      </w:r>
      <w:r w:rsidR="005F151F" w:rsidRPr="009D706E">
        <w:instrText xml:space="preserve"> \* MERGEFORMAT </w:instrText>
      </w:r>
      <w:r w:rsidR="00B634BD" w:rsidRPr="009D706E">
        <w:fldChar w:fldCharType="separate"/>
      </w:r>
      <w:r w:rsidR="00632FEA">
        <w:t>7.5</w:t>
      </w:r>
      <w:r w:rsidR="00B634BD" w:rsidRPr="009D706E">
        <w:fldChar w:fldCharType="end"/>
      </w:r>
      <w:r w:rsidR="00B634BD" w:rsidRPr="009D706E">
        <w:t xml:space="preserve"> for further information. </w:t>
      </w:r>
    </w:p>
    <w:p w14:paraId="5319A2AA" w14:textId="0E9AD503" w:rsidR="00B634BD" w:rsidRPr="009D706E" w:rsidRDefault="00B634BD" w:rsidP="00210DBB">
      <w:pPr>
        <w:pStyle w:val="Heading3"/>
      </w:pPr>
      <w:bookmarkStart w:id="75" w:name="_Ref115347487"/>
      <w:bookmarkStart w:id="76" w:name="_Ref116311630"/>
      <w:bookmarkStart w:id="77" w:name="_Toc116382259"/>
      <w:bookmarkStart w:id="78" w:name="_Toc117774316"/>
      <w:r w:rsidRPr="009D706E">
        <w:t xml:space="preserve">‘Company assured’ </w:t>
      </w:r>
      <w:r w:rsidR="004310DC" w:rsidRPr="009D706E">
        <w:t>c</w:t>
      </w:r>
      <w:r w:rsidRPr="009D706E">
        <w:t>ommitments</w:t>
      </w:r>
      <w:bookmarkEnd w:id="67"/>
      <w:bookmarkEnd w:id="68"/>
      <w:bookmarkEnd w:id="75"/>
      <w:bookmarkEnd w:id="76"/>
      <w:bookmarkEnd w:id="77"/>
      <w:bookmarkEnd w:id="78"/>
    </w:p>
    <w:p w14:paraId="1982370A" w14:textId="2768681F" w:rsidR="00B634BD" w:rsidRPr="009D706E" w:rsidRDefault="00B634BD" w:rsidP="00461D60">
      <w:pPr>
        <w:pStyle w:val="ListParagraph"/>
        <w:numPr>
          <w:ilvl w:val="2"/>
          <w:numId w:val="3"/>
        </w:numPr>
      </w:pPr>
      <w:bookmarkStart w:id="79" w:name="_Ref81898822"/>
      <w:r w:rsidRPr="009D706E">
        <w:t xml:space="preserve">A </w:t>
      </w:r>
      <w:r w:rsidR="009E77B8" w:rsidRPr="009D706E">
        <w:fldChar w:fldCharType="begin"/>
      </w:r>
      <w:r w:rsidR="009E77B8" w:rsidRPr="009D706E">
        <w:instrText xml:space="preserve"> REF _Ref116994800 \h </w:instrText>
      </w:r>
      <w:r w:rsidR="005F151F" w:rsidRPr="009D706E">
        <w:instrText xml:space="preserve"> \* MERGEFORMAT </w:instrText>
      </w:r>
      <w:r w:rsidR="009E77B8" w:rsidRPr="009D706E">
        <w:fldChar w:fldCharType="separate"/>
      </w:r>
      <w:r w:rsidR="009E77B8" w:rsidRPr="009D706E">
        <w:rPr>
          <w:szCs w:val="22"/>
        </w:rPr>
        <w:t>commitment</w:t>
      </w:r>
      <w:r w:rsidR="009E77B8" w:rsidRPr="009D706E">
        <w:fldChar w:fldCharType="end"/>
      </w:r>
      <w:r w:rsidRPr="009D706E">
        <w:t xml:space="preserve"> other than those specified in sections </w:t>
      </w:r>
      <w:r w:rsidR="0069083D" w:rsidRPr="009D706E">
        <w:rPr>
          <w:color w:val="2B579A"/>
          <w:shd w:val="clear" w:color="auto" w:fill="E6E6E6"/>
        </w:rPr>
        <w:fldChar w:fldCharType="begin"/>
      </w:r>
      <w:r w:rsidR="0069083D" w:rsidRPr="009D706E">
        <w:instrText xml:space="preserve"> REF _Ref81829417 \r \h </w:instrText>
      </w:r>
      <w:r w:rsidR="005F151F" w:rsidRPr="009D706E">
        <w:rPr>
          <w:color w:val="2B579A"/>
          <w:shd w:val="clear" w:color="auto" w:fill="E6E6E6"/>
        </w:rPr>
        <w:instrText xml:space="preserve"> \* MERGEFORMAT </w:instrText>
      </w:r>
      <w:r w:rsidR="0069083D" w:rsidRPr="009D706E">
        <w:rPr>
          <w:color w:val="2B579A"/>
          <w:shd w:val="clear" w:color="auto" w:fill="E6E6E6"/>
        </w:rPr>
      </w:r>
      <w:r w:rsidR="0069083D" w:rsidRPr="009D706E">
        <w:rPr>
          <w:color w:val="2B579A"/>
          <w:shd w:val="clear" w:color="auto" w:fill="E6E6E6"/>
        </w:rPr>
        <w:fldChar w:fldCharType="separate"/>
      </w:r>
      <w:r w:rsidR="00DB2E96" w:rsidRPr="009D706E">
        <w:t>3.3</w:t>
      </w:r>
      <w:r w:rsidR="0069083D" w:rsidRPr="009D706E">
        <w:rPr>
          <w:color w:val="2B579A"/>
          <w:shd w:val="clear" w:color="auto" w:fill="E6E6E6"/>
        </w:rPr>
        <w:fldChar w:fldCharType="end"/>
      </w:r>
      <w:r w:rsidRPr="009D706E">
        <w:t xml:space="preserve"> and </w:t>
      </w:r>
      <w:r w:rsidR="0069083D" w:rsidRPr="009D706E">
        <w:fldChar w:fldCharType="begin"/>
      </w:r>
      <w:r w:rsidR="0069083D" w:rsidRPr="009D706E">
        <w:instrText xml:space="preserve"> REF _Ref116311812 \r \h </w:instrText>
      </w:r>
      <w:r w:rsidR="005F151F" w:rsidRPr="009D706E">
        <w:instrText xml:space="preserve"> \* MERGEFORMAT </w:instrText>
      </w:r>
      <w:r w:rsidR="0069083D" w:rsidRPr="009D706E">
        <w:fldChar w:fldCharType="separate"/>
      </w:r>
      <w:r w:rsidR="00DB2E96" w:rsidRPr="009D706E">
        <w:t>3.4</w:t>
      </w:r>
      <w:r w:rsidR="0069083D" w:rsidRPr="009D706E">
        <w:fldChar w:fldCharType="end"/>
      </w:r>
      <w:r w:rsidRPr="009D706E">
        <w:t xml:space="preserve"> is eligible for publication as a </w:t>
      </w:r>
      <w:r w:rsidR="00842B49" w:rsidRPr="009D706E">
        <w:fldChar w:fldCharType="begin"/>
      </w:r>
      <w:r w:rsidR="00842B49" w:rsidRPr="009D706E">
        <w:instrText xml:space="preserve"> REF _Ref116996046 \h </w:instrText>
      </w:r>
      <w:r w:rsidR="005F151F" w:rsidRPr="009D706E">
        <w:instrText xml:space="preserve"> \* MERGEFORMAT </w:instrText>
      </w:r>
      <w:r w:rsidR="00842B49" w:rsidRPr="009D706E">
        <w:fldChar w:fldCharType="separate"/>
      </w:r>
      <w:r w:rsidR="00842B49" w:rsidRPr="009D706E">
        <w:t>company assured commitment</w:t>
      </w:r>
      <w:r w:rsidR="00842B49" w:rsidRPr="009D706E">
        <w:fldChar w:fldCharType="end"/>
      </w:r>
      <w:r w:rsidRPr="009D706E">
        <w:t xml:space="preserve">, where it meets the criteria for climate-related </w:t>
      </w:r>
      <w:r w:rsidR="00A43BE9" w:rsidRPr="009D706E">
        <w:fldChar w:fldCharType="begin"/>
      </w:r>
      <w:r w:rsidR="00A43BE9" w:rsidRPr="009D706E">
        <w:instrText xml:space="preserve"> REF _Ref116994800 \h </w:instrText>
      </w:r>
      <w:r w:rsidR="005F151F" w:rsidRPr="009D706E">
        <w:instrText xml:space="preserve"> \* MERGEFORMAT </w:instrText>
      </w:r>
      <w:r w:rsidR="00A43BE9" w:rsidRPr="009D706E">
        <w:fldChar w:fldCharType="separate"/>
      </w:r>
      <w:r w:rsidR="00A43BE9" w:rsidRPr="009D706E">
        <w:rPr>
          <w:szCs w:val="22"/>
        </w:rPr>
        <w:t>commitment</w:t>
      </w:r>
      <w:r w:rsidR="00A43BE9" w:rsidRPr="009D706E">
        <w:fldChar w:fldCharType="end"/>
      </w:r>
      <w:r w:rsidRPr="009D706E">
        <w:t xml:space="preserve">s set out in section </w:t>
      </w:r>
      <w:r w:rsidRPr="009D706E">
        <w:fldChar w:fldCharType="begin"/>
      </w:r>
      <w:r w:rsidRPr="009D706E">
        <w:instrText xml:space="preserve"> REF _Ref115359303 \r \h </w:instrText>
      </w:r>
      <w:r w:rsidR="005F151F" w:rsidRPr="009D706E">
        <w:instrText xml:space="preserve"> \* MERGEFORMAT </w:instrText>
      </w:r>
      <w:r w:rsidRPr="009D706E">
        <w:fldChar w:fldCharType="separate"/>
      </w:r>
      <w:r w:rsidR="00632FEA">
        <w:t>3.1</w:t>
      </w:r>
      <w:r w:rsidRPr="009D706E">
        <w:fldChar w:fldCharType="end"/>
      </w:r>
      <w:bookmarkEnd w:id="79"/>
      <w:r w:rsidRPr="009D706E">
        <w:t xml:space="preserve">. </w:t>
      </w:r>
    </w:p>
    <w:p w14:paraId="6EBE1819" w14:textId="54A6A5AC" w:rsidR="00B634BD" w:rsidRPr="009D706E" w:rsidRDefault="00B634BD" w:rsidP="00327976">
      <w:pPr>
        <w:pStyle w:val="ListParagraph"/>
        <w:numPr>
          <w:ilvl w:val="2"/>
          <w:numId w:val="3"/>
        </w:numPr>
      </w:pPr>
      <w:r w:rsidRPr="009D706E">
        <w:t xml:space="preserve">A </w:t>
      </w:r>
      <w:r w:rsidR="00842B49" w:rsidRPr="009D706E">
        <w:fldChar w:fldCharType="begin"/>
      </w:r>
      <w:r w:rsidR="00842B49" w:rsidRPr="009D706E">
        <w:instrText xml:space="preserve"> REF _Ref116996046 \h </w:instrText>
      </w:r>
      <w:r w:rsidR="005F151F" w:rsidRPr="009D706E">
        <w:instrText xml:space="preserve"> \* MERGEFORMAT </w:instrText>
      </w:r>
      <w:r w:rsidR="00842B49" w:rsidRPr="009D706E">
        <w:fldChar w:fldCharType="separate"/>
      </w:r>
      <w:r w:rsidR="00842B49" w:rsidRPr="009D706E">
        <w:t>company assured commitment</w:t>
      </w:r>
      <w:r w:rsidR="00842B49" w:rsidRPr="009D706E">
        <w:fldChar w:fldCharType="end"/>
      </w:r>
      <w:r w:rsidRPr="009D706E">
        <w:t xml:space="preserve"> presented in a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 xml:space="preserve">’s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t xml:space="preserve"> </w:t>
      </w:r>
      <w:r w:rsidR="00643B01" w:rsidRPr="009D706E">
        <w:t>must</w:t>
      </w:r>
      <w:r w:rsidR="006B482E" w:rsidRPr="009D706E">
        <w:t xml:space="preserve"> be accompanied by</w:t>
      </w:r>
      <w:r w:rsidR="00A01709" w:rsidRPr="009D706E">
        <w:t xml:space="preserve"> a </w:t>
      </w:r>
      <w:r w:rsidR="00492421" w:rsidRPr="009D706E">
        <w:t>‘</w:t>
      </w:r>
      <w:r w:rsidR="00A01709" w:rsidRPr="009D706E">
        <w:t>progress statement</w:t>
      </w:r>
      <w:r w:rsidR="00492421" w:rsidRPr="009D706E">
        <w:t>’</w:t>
      </w:r>
      <w:r w:rsidR="00A01709" w:rsidRPr="009D706E">
        <w:t>.</w:t>
      </w:r>
      <w:r w:rsidR="00E61E72" w:rsidRPr="009D706E">
        <w:t xml:space="preserve"> </w:t>
      </w:r>
    </w:p>
    <w:p w14:paraId="0DAF75DD" w14:textId="50FF46FE" w:rsidR="00B634BD" w:rsidRPr="009D706E" w:rsidRDefault="00492421" w:rsidP="002D0269">
      <w:pPr>
        <w:pStyle w:val="ListParagraph"/>
        <w:numPr>
          <w:ilvl w:val="2"/>
          <w:numId w:val="3"/>
        </w:numPr>
      </w:pPr>
      <w:r w:rsidRPr="009D706E">
        <w:t>A</w:t>
      </w:r>
      <w:r w:rsidR="00B634BD" w:rsidRPr="009D706E">
        <w:t xml:space="preserve"> ‘progress statement’ should provide readers with a descriptive snapshot of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00B634BD" w:rsidRPr="009D706E">
        <w:t xml:space="preserve">’s progress </w:t>
      </w:r>
      <w:r w:rsidR="000B443B" w:rsidRPr="009D706E">
        <w:t>towards</w:t>
      </w:r>
      <w:r w:rsidR="00B634BD" w:rsidRPr="009D706E">
        <w:t xml:space="preserve"> achieving </w:t>
      </w:r>
      <w:r w:rsidRPr="009D706E">
        <w:t>that</w:t>
      </w:r>
      <w:r w:rsidR="00B634BD" w:rsidRPr="009D706E">
        <w:t xml:space="preserve"> </w:t>
      </w:r>
      <w:r w:rsidR="003227A8" w:rsidRPr="009D706E">
        <w:fldChar w:fldCharType="begin"/>
      </w:r>
      <w:r w:rsidR="003227A8" w:rsidRPr="009D706E">
        <w:instrText xml:space="preserve"> REF _Ref116994800 \h </w:instrText>
      </w:r>
      <w:r w:rsidR="005F151F" w:rsidRPr="009D706E">
        <w:instrText xml:space="preserve"> \* MERGEFORMAT </w:instrText>
      </w:r>
      <w:r w:rsidR="003227A8" w:rsidRPr="009D706E">
        <w:fldChar w:fldCharType="separate"/>
      </w:r>
      <w:r w:rsidR="003227A8" w:rsidRPr="009D706E">
        <w:rPr>
          <w:szCs w:val="22"/>
        </w:rPr>
        <w:t>commitment</w:t>
      </w:r>
      <w:r w:rsidR="003227A8" w:rsidRPr="009D706E">
        <w:fldChar w:fldCharType="end"/>
      </w:r>
      <w:r w:rsidR="00B634BD" w:rsidRPr="009D706E">
        <w:t>.</w:t>
      </w:r>
      <w:r w:rsidR="00BD4CD0" w:rsidRPr="009D706E">
        <w:rPr>
          <w:rStyle w:val="FootnoteReference"/>
        </w:rPr>
        <w:footnoteReference w:id="10"/>
      </w:r>
    </w:p>
    <w:p w14:paraId="1F495FA7" w14:textId="3034761D" w:rsidR="00B634BD" w:rsidRPr="009D706E" w:rsidRDefault="00B634BD" w:rsidP="004B7302">
      <w:pPr>
        <w:pStyle w:val="ListParagraph"/>
        <w:numPr>
          <w:ilvl w:val="2"/>
          <w:numId w:val="3"/>
        </w:numPr>
      </w:pPr>
      <w:r w:rsidRPr="009D706E">
        <w:lastRenderedPageBreak/>
        <w:t xml:space="preserve">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 xml:space="preserve"> should update their ‘progress statement’ annually for each </w:t>
      </w:r>
      <w:r w:rsidR="00842B49" w:rsidRPr="009D706E">
        <w:fldChar w:fldCharType="begin"/>
      </w:r>
      <w:r w:rsidR="00842B49" w:rsidRPr="009D706E">
        <w:instrText xml:space="preserve"> REF _Ref116996046 \h </w:instrText>
      </w:r>
      <w:r w:rsidR="005F151F" w:rsidRPr="009D706E">
        <w:instrText xml:space="preserve"> \* MERGEFORMAT </w:instrText>
      </w:r>
      <w:r w:rsidR="00842B49" w:rsidRPr="009D706E">
        <w:fldChar w:fldCharType="separate"/>
      </w:r>
      <w:r w:rsidR="00842B49" w:rsidRPr="009D706E">
        <w:t>company assured commitment</w:t>
      </w:r>
      <w:r w:rsidR="00842B49" w:rsidRPr="009D706E">
        <w:fldChar w:fldCharType="end"/>
      </w:r>
      <w:r w:rsidRPr="009D706E">
        <w:t xml:space="preserve"> included in their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t xml:space="preserve">. </w:t>
      </w:r>
    </w:p>
    <w:p w14:paraId="5CE73E44" w14:textId="299C4C4F" w:rsidR="00B634BD" w:rsidRPr="009D706E" w:rsidRDefault="00B634BD" w:rsidP="00210DBB">
      <w:pPr>
        <w:pStyle w:val="Heading3"/>
      </w:pPr>
      <w:bookmarkStart w:id="80" w:name="_Ref79657831"/>
      <w:bookmarkStart w:id="81" w:name="_Toc87969947"/>
      <w:bookmarkStart w:id="82" w:name="_Ref115340370"/>
      <w:bookmarkStart w:id="83" w:name="_Ref116380666"/>
      <w:bookmarkStart w:id="84" w:name="_Toc116382260"/>
      <w:bookmarkStart w:id="85" w:name="_Ref117679782"/>
      <w:bookmarkStart w:id="86" w:name="_Toc117774317"/>
      <w:r w:rsidRPr="009D706E">
        <w:t>Context</w:t>
      </w:r>
      <w:bookmarkEnd w:id="80"/>
      <w:r w:rsidRPr="009D706E">
        <w:t xml:space="preserve"> statements</w:t>
      </w:r>
      <w:bookmarkEnd w:id="81"/>
      <w:bookmarkEnd w:id="82"/>
      <w:bookmarkEnd w:id="83"/>
      <w:bookmarkEnd w:id="84"/>
      <w:bookmarkEnd w:id="85"/>
      <w:bookmarkEnd w:id="86"/>
    </w:p>
    <w:p w14:paraId="6E459937" w14:textId="1788D8ED" w:rsidR="00B2286B" w:rsidRPr="009D706E" w:rsidRDefault="00F85087" w:rsidP="00B2286B">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rPr>
          <w:color w:val="auto"/>
        </w:rPr>
        <w:t xml:space="preserve">s </w:t>
      </w:r>
      <w:r w:rsidR="00CE3E4E" w:rsidRPr="009D706E">
        <w:rPr>
          <w:color w:val="auto"/>
        </w:rPr>
        <w:t xml:space="preserve">must </w:t>
      </w:r>
      <w:r w:rsidR="00B634BD" w:rsidRPr="009D706E">
        <w:rPr>
          <w:color w:val="auto"/>
        </w:rPr>
        <w:t>provide a brief supporting statement as context for</w:t>
      </w:r>
      <w:r w:rsidR="00CE3E4E" w:rsidRPr="009D706E">
        <w:rPr>
          <w:color w:val="auto"/>
        </w:rPr>
        <w:t xml:space="preserve"> each of their </w:t>
      </w:r>
      <w:r w:rsidR="00563646" w:rsidRPr="009D706E">
        <w:fldChar w:fldCharType="begin"/>
      </w:r>
      <w:r w:rsidR="00563646" w:rsidRPr="009D706E">
        <w:instrText xml:space="preserve"> REF _Ref116994800 \h </w:instrText>
      </w:r>
      <w:r w:rsidR="005F151F" w:rsidRPr="009D706E">
        <w:instrText xml:space="preserve"> \* MERGEFORMAT </w:instrText>
      </w:r>
      <w:r w:rsidR="00563646" w:rsidRPr="009D706E">
        <w:fldChar w:fldCharType="separate"/>
      </w:r>
      <w:r w:rsidR="00563646" w:rsidRPr="009D706E">
        <w:rPr>
          <w:szCs w:val="22"/>
        </w:rPr>
        <w:t>commitment</w:t>
      </w:r>
      <w:r w:rsidR="00563646" w:rsidRPr="009D706E">
        <w:fldChar w:fldCharType="end"/>
      </w:r>
      <w:r w:rsidR="00CE3E4E" w:rsidRPr="009D706E">
        <w:rPr>
          <w:color w:val="auto"/>
        </w:rPr>
        <w:t>s.</w:t>
      </w:r>
    </w:p>
    <w:p w14:paraId="2E4CA42D" w14:textId="5091AB5B" w:rsidR="00B634BD" w:rsidRPr="009D706E" w:rsidRDefault="00F85087" w:rsidP="00747CA4">
      <w:pPr>
        <w:pStyle w:val="ListParagraph"/>
        <w:numPr>
          <w:ilvl w:val="2"/>
          <w:numId w:val="3"/>
        </w:numPr>
        <w:spacing w:after="0"/>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CE3E4E" w:rsidRPr="009D706E">
        <w:rPr>
          <w:color w:val="auto"/>
        </w:rPr>
        <w:t xml:space="preserve">s may provide a brief supporting statement as context for </w:t>
      </w:r>
      <w:r w:rsidR="00CE3E4E" w:rsidRPr="009D706E">
        <w:t xml:space="preserve">their company’s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CE3E4E" w:rsidRPr="009D706E">
        <w:t xml:space="preserve"> as a whole, including their climate related strategy, </w:t>
      </w:r>
      <w:proofErr w:type="gramStart"/>
      <w:r w:rsidR="00CE3E4E" w:rsidRPr="009D706E">
        <w:t>position</w:t>
      </w:r>
      <w:proofErr w:type="gramEnd"/>
      <w:r w:rsidR="00CE3E4E" w:rsidRPr="009D706E">
        <w:t xml:space="preserve"> or progress.</w:t>
      </w:r>
    </w:p>
    <w:p w14:paraId="1543BB71" w14:textId="50790D1B" w:rsidR="00B634BD" w:rsidRPr="009D706E" w:rsidRDefault="00CC23F7" w:rsidP="00C135AA">
      <w:pPr>
        <w:numPr>
          <w:ilvl w:val="2"/>
          <w:numId w:val="3"/>
        </w:numPr>
        <w:spacing w:after="0"/>
        <w:contextualSpacing/>
      </w:pPr>
      <w:r w:rsidRPr="009D706E">
        <w:rPr>
          <w:color w:val="auto"/>
        </w:rPr>
        <w:t>C</w:t>
      </w:r>
      <w:r w:rsidR="00A50559" w:rsidRPr="009D706E">
        <w:t>ontext</w:t>
      </w:r>
      <w:r w:rsidR="00B634BD" w:rsidRPr="009D706E">
        <w:t xml:space="preserve"> statements should follow the Task Force on Climate-related Financial Disclosures</w:t>
      </w:r>
      <w:r w:rsidR="00061286" w:rsidRPr="009D706E">
        <w:t>’</w:t>
      </w:r>
      <w:r w:rsidR="00B634BD" w:rsidRPr="009D706E">
        <w:t xml:space="preserve"> </w:t>
      </w:r>
      <w:hyperlink r:id="rId19">
        <w:r w:rsidR="00B634BD" w:rsidRPr="009D706E">
          <w:rPr>
            <w:rStyle w:val="Hyperlink"/>
          </w:rPr>
          <w:t>Fundamental Principles for Effective Disclosure</w:t>
        </w:r>
      </w:hyperlink>
      <w:r w:rsidR="00B634BD" w:rsidRPr="009D706E">
        <w:rPr>
          <w:i/>
        </w:rPr>
        <w:t xml:space="preserve"> </w:t>
      </w:r>
      <w:r w:rsidR="00B634BD" w:rsidRPr="009D706E">
        <w:t>an</w:t>
      </w:r>
      <w:r w:rsidR="00B634BD" w:rsidRPr="009D706E">
        <w:rPr>
          <w:color w:val="auto"/>
        </w:rPr>
        <w:t xml:space="preserve">d relate specifically to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00B634BD" w:rsidRPr="009D706E">
        <w:rPr>
          <w:color w:val="auto"/>
        </w:rPr>
        <w:t xml:space="preserve">’s </w:t>
      </w:r>
      <w:r w:rsidR="00563646" w:rsidRPr="009D706E">
        <w:fldChar w:fldCharType="begin"/>
      </w:r>
      <w:r w:rsidR="00563646" w:rsidRPr="009D706E">
        <w:instrText xml:space="preserve"> REF _Ref116994800 \h </w:instrText>
      </w:r>
      <w:r w:rsidR="005F151F" w:rsidRPr="009D706E">
        <w:instrText xml:space="preserve"> \* MERGEFORMAT </w:instrText>
      </w:r>
      <w:r w:rsidR="00563646" w:rsidRPr="009D706E">
        <w:fldChar w:fldCharType="separate"/>
      </w:r>
      <w:r w:rsidR="00563646" w:rsidRPr="009D706E">
        <w:rPr>
          <w:szCs w:val="22"/>
        </w:rPr>
        <w:t>commitment</w:t>
      </w:r>
      <w:r w:rsidR="00563646" w:rsidRPr="009D706E">
        <w:fldChar w:fldCharType="end"/>
      </w:r>
      <w:r w:rsidR="00B634BD" w:rsidRPr="009D706E">
        <w:rPr>
          <w:color w:val="auto"/>
        </w:rPr>
        <w:t xml:space="preserve"> or their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B634BD" w:rsidRPr="009D706E">
        <w:rPr>
          <w:color w:val="auto"/>
        </w:rPr>
        <w:t xml:space="preserve"> as a whole. </w:t>
      </w:r>
      <w:proofErr w:type="gramStart"/>
      <w:r w:rsidR="00B634BD" w:rsidRPr="009D706E">
        <w:rPr>
          <w:color w:val="auto"/>
        </w:rPr>
        <w:t>In particular, any</w:t>
      </w:r>
      <w:proofErr w:type="gramEnd"/>
      <w:r w:rsidR="00B634BD" w:rsidRPr="009D706E">
        <w:rPr>
          <w:color w:val="auto"/>
        </w:rPr>
        <w:t xml:space="preserve"> such statement should:</w:t>
      </w:r>
    </w:p>
    <w:p w14:paraId="627AA7DA" w14:textId="77777777" w:rsidR="00B634BD" w:rsidRPr="009D706E" w:rsidRDefault="00B634BD" w:rsidP="00A51750">
      <w:pPr>
        <w:pStyle w:val="ListParagraph"/>
        <w:numPr>
          <w:ilvl w:val="0"/>
          <w:numId w:val="8"/>
        </w:numPr>
        <w:ind w:left="1491" w:hanging="357"/>
      </w:pPr>
      <w:r w:rsidRPr="009D706E">
        <w:t xml:space="preserve"> Present relevant information</w:t>
      </w:r>
    </w:p>
    <w:p w14:paraId="1686532E" w14:textId="77777777" w:rsidR="00B634BD" w:rsidRPr="009D706E" w:rsidRDefault="00B634BD" w:rsidP="00A51750">
      <w:pPr>
        <w:pStyle w:val="ListParagraph"/>
        <w:numPr>
          <w:ilvl w:val="0"/>
          <w:numId w:val="8"/>
        </w:numPr>
        <w:ind w:left="1491" w:hanging="357"/>
      </w:pPr>
      <w:r w:rsidRPr="009D706E">
        <w:t xml:space="preserve"> Be specific and complete</w:t>
      </w:r>
    </w:p>
    <w:p w14:paraId="3A31BE4A" w14:textId="77777777" w:rsidR="00B634BD" w:rsidRPr="009D706E" w:rsidRDefault="00B634BD" w:rsidP="00A51750">
      <w:pPr>
        <w:pStyle w:val="ListParagraph"/>
        <w:numPr>
          <w:ilvl w:val="0"/>
          <w:numId w:val="8"/>
        </w:numPr>
        <w:ind w:left="1491" w:hanging="357"/>
      </w:pPr>
      <w:r w:rsidRPr="009D706E">
        <w:t xml:space="preserve"> Be clear, balanced, and understandable</w:t>
      </w:r>
    </w:p>
    <w:p w14:paraId="215DE7AA" w14:textId="77777777" w:rsidR="00B634BD" w:rsidRPr="009D706E" w:rsidRDefault="00B634BD" w:rsidP="00A51750">
      <w:pPr>
        <w:pStyle w:val="ListParagraph"/>
        <w:numPr>
          <w:ilvl w:val="0"/>
          <w:numId w:val="8"/>
        </w:numPr>
        <w:ind w:left="1491" w:hanging="357"/>
      </w:pPr>
      <w:r w:rsidRPr="009D706E">
        <w:t xml:space="preserve"> Be consistent over time</w:t>
      </w:r>
    </w:p>
    <w:p w14:paraId="2A8D22E0" w14:textId="77777777" w:rsidR="00B634BD" w:rsidRPr="009D706E" w:rsidRDefault="00B634BD" w:rsidP="00A51750">
      <w:pPr>
        <w:pStyle w:val="ListParagraph"/>
        <w:numPr>
          <w:ilvl w:val="0"/>
          <w:numId w:val="8"/>
        </w:numPr>
        <w:ind w:left="1491" w:hanging="357"/>
      </w:pPr>
      <w:r w:rsidRPr="009D706E">
        <w:t xml:space="preserve"> Be comparable among organisations within a sector, industry, or portfolio </w:t>
      </w:r>
    </w:p>
    <w:p w14:paraId="037FB51C" w14:textId="77777777" w:rsidR="00B634BD" w:rsidRPr="009D706E" w:rsidRDefault="00B634BD" w:rsidP="00A51750">
      <w:pPr>
        <w:pStyle w:val="ListParagraph"/>
        <w:numPr>
          <w:ilvl w:val="0"/>
          <w:numId w:val="8"/>
        </w:numPr>
        <w:ind w:left="1491" w:hanging="357"/>
      </w:pPr>
      <w:r w:rsidRPr="009D706E">
        <w:t xml:space="preserve"> Be reliable, verifiable, and objective, and</w:t>
      </w:r>
    </w:p>
    <w:p w14:paraId="55539C75" w14:textId="77777777" w:rsidR="00B634BD" w:rsidRPr="009D706E" w:rsidRDefault="00B634BD" w:rsidP="00A51750">
      <w:pPr>
        <w:pStyle w:val="ListParagraph"/>
        <w:numPr>
          <w:ilvl w:val="0"/>
          <w:numId w:val="8"/>
        </w:numPr>
        <w:ind w:left="1491" w:hanging="357"/>
      </w:pPr>
      <w:r w:rsidRPr="009D706E">
        <w:t xml:space="preserve"> Be provided on a timely basis</w:t>
      </w:r>
      <w:r w:rsidRPr="009D706E">
        <w:rPr>
          <w:rStyle w:val="FootnoteReference"/>
        </w:rPr>
        <w:footnoteReference w:id="11"/>
      </w:r>
    </w:p>
    <w:p w14:paraId="03A61192" w14:textId="77777777" w:rsidR="00B634BD" w:rsidRPr="009D706E" w:rsidRDefault="00B634BD" w:rsidP="00461D60">
      <w:pPr>
        <w:pStyle w:val="ListParagraph"/>
        <w:numPr>
          <w:ilvl w:val="2"/>
          <w:numId w:val="3"/>
        </w:numPr>
        <w:rPr>
          <w:color w:val="auto"/>
        </w:rPr>
      </w:pPr>
      <w:r w:rsidRPr="009D706E">
        <w:rPr>
          <w:color w:val="auto"/>
        </w:rPr>
        <w:t>Context statements may include, but are not limited to:</w:t>
      </w:r>
    </w:p>
    <w:p w14:paraId="14FCB215" w14:textId="4EF8A35E" w:rsidR="00B634BD" w:rsidRPr="009D706E" w:rsidRDefault="00B634BD" w:rsidP="00A51750">
      <w:pPr>
        <w:pStyle w:val="ListParagraph"/>
        <w:numPr>
          <w:ilvl w:val="0"/>
          <w:numId w:val="9"/>
        </w:numPr>
        <w:ind w:left="1491" w:hanging="357"/>
      </w:pPr>
      <w:r w:rsidRPr="009D706E">
        <w:t xml:space="preserve">International context (e.g., where the </w:t>
      </w:r>
      <w:r w:rsidR="00082847" w:rsidRPr="009D706E">
        <w:fldChar w:fldCharType="begin"/>
      </w:r>
      <w:r w:rsidR="00082847" w:rsidRPr="009D706E">
        <w:instrText xml:space="preserve"> REF _Ref116994800 \h </w:instrText>
      </w:r>
      <w:r w:rsidR="005F151F" w:rsidRPr="009D706E">
        <w:instrText xml:space="preserve"> \* MERGEFORMAT </w:instrText>
      </w:r>
      <w:r w:rsidR="00082847" w:rsidRPr="009D706E">
        <w:fldChar w:fldCharType="separate"/>
      </w:r>
      <w:r w:rsidR="00082847" w:rsidRPr="009D706E">
        <w:rPr>
          <w:szCs w:val="22"/>
        </w:rPr>
        <w:t>commitment</w:t>
      </w:r>
      <w:r w:rsidR="00082847" w:rsidRPr="009D706E">
        <w:fldChar w:fldCharType="end"/>
      </w:r>
      <w:r w:rsidRPr="009D706E">
        <w:t xml:space="preserve"> applies to a global corporation with progress calculated for Australian activities)</w:t>
      </w:r>
    </w:p>
    <w:p w14:paraId="3D489144" w14:textId="33A02FD4" w:rsidR="00B634BD" w:rsidRPr="009D706E" w:rsidRDefault="00B634BD" w:rsidP="00A51750">
      <w:pPr>
        <w:pStyle w:val="ListParagraph"/>
        <w:numPr>
          <w:ilvl w:val="0"/>
          <w:numId w:val="9"/>
        </w:numPr>
        <w:ind w:left="1491" w:hanging="357"/>
      </w:pPr>
      <w:r w:rsidRPr="009D706E">
        <w:t xml:space="preserve">Commentary on </w:t>
      </w:r>
      <w:r w:rsidR="00082847" w:rsidRPr="009D706E">
        <w:fldChar w:fldCharType="begin"/>
      </w:r>
      <w:r w:rsidR="00082847" w:rsidRPr="009D706E">
        <w:instrText xml:space="preserve"> REF _Ref116994800 \h </w:instrText>
      </w:r>
      <w:r w:rsidR="005F151F" w:rsidRPr="009D706E">
        <w:instrText xml:space="preserve"> \* MERGEFORMAT </w:instrText>
      </w:r>
      <w:r w:rsidR="00082847" w:rsidRPr="009D706E">
        <w:fldChar w:fldCharType="separate"/>
      </w:r>
      <w:r w:rsidR="00082847" w:rsidRPr="009D706E">
        <w:rPr>
          <w:szCs w:val="22"/>
        </w:rPr>
        <w:t>commitment</w:t>
      </w:r>
      <w:r w:rsidR="00082847" w:rsidRPr="009D706E">
        <w:fldChar w:fldCharType="end"/>
      </w:r>
      <w:r w:rsidRPr="009D706E">
        <w:t xml:space="preserve"> progress, including major progress milestones or setbacks</w:t>
      </w:r>
    </w:p>
    <w:p w14:paraId="23F9BC0A" w14:textId="5EB422D0" w:rsidR="00B634BD" w:rsidRPr="009D706E" w:rsidRDefault="00B634BD" w:rsidP="00A51750">
      <w:pPr>
        <w:pStyle w:val="ListParagraph"/>
        <w:numPr>
          <w:ilvl w:val="0"/>
          <w:numId w:val="9"/>
        </w:numPr>
        <w:ind w:left="1491" w:hanging="357"/>
      </w:pPr>
      <w:r w:rsidRPr="009D706E">
        <w:t xml:space="preserve">Commentary on any material inclusions or exclusions from the </w:t>
      </w:r>
      <w:r w:rsidR="001E1E10" w:rsidRPr="009D706E">
        <w:fldChar w:fldCharType="begin"/>
      </w:r>
      <w:r w:rsidR="001E1E10" w:rsidRPr="009D706E">
        <w:instrText xml:space="preserve"> REF _Ref116994800 \h </w:instrText>
      </w:r>
      <w:r w:rsidR="005F151F" w:rsidRPr="009D706E">
        <w:instrText xml:space="preserve"> \* MERGEFORMAT </w:instrText>
      </w:r>
      <w:r w:rsidR="001E1E10" w:rsidRPr="009D706E">
        <w:fldChar w:fldCharType="separate"/>
      </w:r>
      <w:r w:rsidR="001E1E10" w:rsidRPr="009D706E">
        <w:rPr>
          <w:szCs w:val="22"/>
        </w:rPr>
        <w:t>commitment</w:t>
      </w:r>
      <w:r w:rsidR="001E1E10" w:rsidRPr="009D706E">
        <w:fldChar w:fldCharType="end"/>
      </w:r>
      <w:r w:rsidRPr="009D706E">
        <w:t xml:space="preserve">’s scope or </w:t>
      </w:r>
      <w:r w:rsidR="007D4C6A" w:rsidRPr="009D706E">
        <w:fldChar w:fldCharType="begin"/>
      </w:r>
      <w:r w:rsidR="007D4C6A" w:rsidRPr="009D706E">
        <w:instrText xml:space="preserve"> REF _Ref116994778 \h </w:instrText>
      </w:r>
      <w:r w:rsidR="005F151F" w:rsidRPr="009D706E">
        <w:instrText xml:space="preserve"> \* MERGEFORMAT </w:instrText>
      </w:r>
      <w:r w:rsidR="007D4C6A" w:rsidRPr="009D706E">
        <w:fldChar w:fldCharType="separate"/>
      </w:r>
      <w:r w:rsidR="007D4C6A" w:rsidRPr="009D706E">
        <w:rPr>
          <w:szCs w:val="22"/>
        </w:rPr>
        <w:t>reporting boundary</w:t>
      </w:r>
      <w:r w:rsidR="007D4C6A" w:rsidRPr="009D706E">
        <w:fldChar w:fldCharType="end"/>
      </w:r>
    </w:p>
    <w:p w14:paraId="3EAF9969" w14:textId="5A0733F0" w:rsidR="00B634BD" w:rsidRPr="009D706E" w:rsidRDefault="00B634BD" w:rsidP="00A51750">
      <w:pPr>
        <w:pStyle w:val="ListParagraph"/>
        <w:numPr>
          <w:ilvl w:val="0"/>
          <w:numId w:val="9"/>
        </w:numPr>
        <w:ind w:left="1491" w:hanging="357"/>
      </w:pPr>
      <w:r w:rsidRPr="009D706E">
        <w:t xml:space="preserve">Commentary on any material differences between the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t xml:space="preserve"> and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’s other publications</w:t>
      </w:r>
    </w:p>
    <w:p w14:paraId="719D1973" w14:textId="605EC0A4" w:rsidR="00B634BD" w:rsidRPr="009D706E" w:rsidRDefault="00B634BD" w:rsidP="00A51750">
      <w:pPr>
        <w:pStyle w:val="ListParagraph"/>
        <w:numPr>
          <w:ilvl w:val="0"/>
          <w:numId w:val="9"/>
        </w:numPr>
        <w:ind w:left="1491" w:hanging="357"/>
      </w:pPr>
      <w:r w:rsidRPr="009D706E">
        <w:t xml:space="preserve">Other frameworks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t xml:space="preserve"> has reported the </w:t>
      </w:r>
      <w:r w:rsidR="00082847" w:rsidRPr="009D706E">
        <w:fldChar w:fldCharType="begin"/>
      </w:r>
      <w:r w:rsidR="00082847" w:rsidRPr="009D706E">
        <w:instrText xml:space="preserve"> REF _Ref116994800 \h </w:instrText>
      </w:r>
      <w:r w:rsidR="005F151F" w:rsidRPr="009D706E">
        <w:instrText xml:space="preserve"> \* MERGEFORMAT </w:instrText>
      </w:r>
      <w:r w:rsidR="00082847" w:rsidRPr="009D706E">
        <w:fldChar w:fldCharType="separate"/>
      </w:r>
      <w:r w:rsidR="00082847" w:rsidRPr="009D706E">
        <w:rPr>
          <w:szCs w:val="22"/>
        </w:rPr>
        <w:t>commitment</w:t>
      </w:r>
      <w:r w:rsidR="00082847" w:rsidRPr="009D706E">
        <w:fldChar w:fldCharType="end"/>
      </w:r>
      <w:r w:rsidRPr="009D706E">
        <w:t xml:space="preserve"> under</w:t>
      </w:r>
    </w:p>
    <w:p w14:paraId="32E6357B" w14:textId="530689E5" w:rsidR="00B634BD" w:rsidRPr="009D706E" w:rsidRDefault="00B634BD" w:rsidP="00210DBB">
      <w:pPr>
        <w:pStyle w:val="Heading3"/>
      </w:pPr>
      <w:bookmarkStart w:id="87" w:name="_Toc87969948"/>
      <w:bookmarkStart w:id="88" w:name="_Toc116382261"/>
      <w:bookmarkStart w:id="89" w:name="_Toc117774318"/>
      <w:r w:rsidRPr="009D706E">
        <w:t>Links to additional information</w:t>
      </w:r>
      <w:bookmarkEnd w:id="87"/>
      <w:bookmarkEnd w:id="88"/>
      <w:bookmarkEnd w:id="89"/>
      <w:r w:rsidRPr="009D706E">
        <w:t xml:space="preserve"> </w:t>
      </w:r>
    </w:p>
    <w:p w14:paraId="449E8E51" w14:textId="58D4337D" w:rsidR="00B634BD" w:rsidRPr="009D706E" w:rsidRDefault="00F85087" w:rsidP="00461D60">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rPr>
          <w:color w:val="auto"/>
        </w:rPr>
        <w:t xml:space="preserve">s may include a hyperlink to a relevant published report or webpage providing further details on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rPr>
          <w:color w:val="auto"/>
        </w:rPr>
        <w:t xml:space="preserve">’s climate-related </w:t>
      </w:r>
      <w:r w:rsidR="00FD6FAC" w:rsidRPr="009D706E">
        <w:fldChar w:fldCharType="begin"/>
      </w:r>
      <w:r w:rsidR="00FD6FAC" w:rsidRPr="009D706E">
        <w:instrText xml:space="preserve"> REF _Ref116994800 \h </w:instrText>
      </w:r>
      <w:r w:rsidR="005F151F" w:rsidRPr="009D706E">
        <w:instrText xml:space="preserve"> \* MERGEFORMAT </w:instrText>
      </w:r>
      <w:r w:rsidR="00FD6FAC" w:rsidRPr="009D706E">
        <w:fldChar w:fldCharType="separate"/>
      </w:r>
      <w:r w:rsidR="00FD6FAC" w:rsidRPr="009D706E">
        <w:rPr>
          <w:szCs w:val="22"/>
        </w:rPr>
        <w:t>commitment</w:t>
      </w:r>
      <w:r w:rsidR="00FD6FAC" w:rsidRPr="009D706E">
        <w:fldChar w:fldCharType="end"/>
      </w:r>
      <w:r w:rsidR="00B634BD" w:rsidRPr="009D706E">
        <w:rPr>
          <w:color w:val="auto"/>
        </w:rPr>
        <w:t>s, strategies and</w:t>
      </w:r>
      <w:r w:rsidR="00CB5509" w:rsidRPr="009D706E">
        <w:rPr>
          <w:color w:val="auto"/>
        </w:rPr>
        <w:t>/or</w:t>
      </w:r>
      <w:r w:rsidR="00B634BD" w:rsidRPr="009D706E">
        <w:rPr>
          <w:color w:val="auto"/>
        </w:rPr>
        <w:t xml:space="preserve"> progress.</w:t>
      </w:r>
    </w:p>
    <w:p w14:paraId="385360A4" w14:textId="0B8C2EAC" w:rsidR="005E4AA0" w:rsidRPr="009D706E" w:rsidRDefault="00B634BD" w:rsidP="00461D60">
      <w:pPr>
        <w:pStyle w:val="ListParagraph"/>
        <w:numPr>
          <w:ilvl w:val="2"/>
          <w:numId w:val="3"/>
        </w:numPr>
      </w:pPr>
      <w:r w:rsidRPr="009D706E">
        <w:rPr>
          <w:color w:val="auto"/>
        </w:rPr>
        <w:t xml:space="preserve">If provided alongside a </w:t>
      </w:r>
      <w:r w:rsidR="00FD6FAC" w:rsidRPr="009D706E">
        <w:fldChar w:fldCharType="begin"/>
      </w:r>
      <w:r w:rsidR="00FD6FAC" w:rsidRPr="009D706E">
        <w:instrText xml:space="preserve"> REF _Ref116994800 \h </w:instrText>
      </w:r>
      <w:r w:rsidR="005F151F" w:rsidRPr="009D706E">
        <w:instrText xml:space="preserve"> \* MERGEFORMAT </w:instrText>
      </w:r>
      <w:r w:rsidR="00FD6FAC" w:rsidRPr="009D706E">
        <w:fldChar w:fldCharType="separate"/>
      </w:r>
      <w:r w:rsidR="00FD6FAC" w:rsidRPr="009D706E">
        <w:rPr>
          <w:szCs w:val="22"/>
        </w:rPr>
        <w:t>commitment</w:t>
      </w:r>
      <w:r w:rsidR="00FD6FAC" w:rsidRPr="009D706E">
        <w:fldChar w:fldCharType="end"/>
      </w:r>
      <w:r w:rsidRPr="009D706E">
        <w:rPr>
          <w:color w:val="auto"/>
        </w:rPr>
        <w:t xml:space="preserve">, the linked document or page should provide specific details about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rPr>
          <w:color w:val="auto"/>
        </w:rPr>
        <w:t xml:space="preserve">’s </w:t>
      </w:r>
      <w:r w:rsidR="00FD6FAC" w:rsidRPr="009D706E">
        <w:fldChar w:fldCharType="begin"/>
      </w:r>
      <w:r w:rsidR="00FD6FAC" w:rsidRPr="009D706E">
        <w:instrText xml:space="preserve"> REF _Ref116994800 \h </w:instrText>
      </w:r>
      <w:r w:rsidR="005F151F" w:rsidRPr="009D706E">
        <w:instrText xml:space="preserve"> \* MERGEFORMAT </w:instrText>
      </w:r>
      <w:r w:rsidR="00FD6FAC" w:rsidRPr="009D706E">
        <w:fldChar w:fldCharType="separate"/>
      </w:r>
      <w:r w:rsidR="00FD6FAC" w:rsidRPr="009D706E">
        <w:rPr>
          <w:szCs w:val="22"/>
        </w:rPr>
        <w:t>commitment</w:t>
      </w:r>
      <w:r w:rsidR="00FD6FAC" w:rsidRPr="009D706E">
        <w:fldChar w:fldCharType="end"/>
      </w:r>
      <w:r w:rsidRPr="009D706E">
        <w:rPr>
          <w:color w:val="auto"/>
        </w:rPr>
        <w:t xml:space="preserve">. </w:t>
      </w:r>
    </w:p>
    <w:p w14:paraId="11C6A314" w14:textId="123E3E7A" w:rsidR="00B634BD" w:rsidRPr="009D706E" w:rsidRDefault="00B634BD" w:rsidP="002D0269">
      <w:pPr>
        <w:pStyle w:val="ListParagraph"/>
        <w:numPr>
          <w:ilvl w:val="2"/>
          <w:numId w:val="3"/>
        </w:numPr>
      </w:pPr>
      <w:r w:rsidRPr="009D706E">
        <w:rPr>
          <w:color w:val="auto"/>
        </w:rPr>
        <w:t xml:space="preserve">If provided as supporting information about the company or their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rPr>
          <w:color w:val="auto"/>
        </w:rPr>
        <w:t xml:space="preserve"> as a whole, the link should provide further information about the </w:t>
      </w:r>
      <w:r w:rsidR="00F85087" w:rsidRPr="009D706E">
        <w:rPr>
          <w:rStyle w:val="normaltextrun"/>
          <w:rFonts w:ascii="Calibri" w:eastAsiaTheme="majorEastAsia" w:hAnsi="Calibri" w:cs="Calibri"/>
          <w:szCs w:val="22"/>
        </w:rPr>
        <w:fldChar w:fldCharType="begin"/>
      </w:r>
      <w:r w:rsidR="00F8508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F85087" w:rsidRPr="009D706E">
        <w:rPr>
          <w:rStyle w:val="normaltextrun"/>
          <w:rFonts w:ascii="Calibri" w:eastAsiaTheme="majorEastAsia" w:hAnsi="Calibri" w:cs="Calibri"/>
          <w:szCs w:val="22"/>
        </w:rPr>
      </w:r>
      <w:r w:rsidR="00F85087" w:rsidRPr="009D706E">
        <w:rPr>
          <w:rStyle w:val="normaltextrun"/>
          <w:rFonts w:ascii="Calibri" w:eastAsiaTheme="majorEastAsia" w:hAnsi="Calibri" w:cs="Calibri"/>
          <w:szCs w:val="22"/>
        </w:rPr>
        <w:fldChar w:fldCharType="separate"/>
      </w:r>
      <w:r w:rsidR="00F85087" w:rsidRPr="009D706E">
        <w:t>participant</w:t>
      </w:r>
      <w:r w:rsidR="00F85087" w:rsidRPr="009D706E">
        <w:rPr>
          <w:rStyle w:val="normaltextrun"/>
          <w:rFonts w:ascii="Calibri" w:eastAsiaTheme="majorEastAsia" w:hAnsi="Calibri" w:cs="Calibri"/>
          <w:szCs w:val="22"/>
        </w:rPr>
        <w:fldChar w:fldCharType="end"/>
      </w:r>
      <w:r w:rsidRPr="009D706E">
        <w:rPr>
          <w:color w:val="auto"/>
        </w:rPr>
        <w:t>’s climate-related strategies and progress.</w:t>
      </w:r>
    </w:p>
    <w:p w14:paraId="0C6AEE17" w14:textId="19E5832B" w:rsidR="00B634BD" w:rsidRPr="009D706E" w:rsidRDefault="00B634BD" w:rsidP="004B7302">
      <w:pPr>
        <w:pStyle w:val="ListParagraph"/>
        <w:numPr>
          <w:ilvl w:val="2"/>
          <w:numId w:val="3"/>
        </w:numPr>
      </w:pPr>
      <w:r w:rsidRPr="009D706E">
        <w:rPr>
          <w:color w:val="auto"/>
        </w:rPr>
        <w:t xml:space="preserve">Linked reports may be annual, climate or sustainability reports published by the </w:t>
      </w:r>
      <w:r w:rsidR="00D21B37" w:rsidRPr="009D706E">
        <w:rPr>
          <w:rStyle w:val="normaltextrun"/>
          <w:rFonts w:ascii="Calibri" w:eastAsiaTheme="majorEastAsia" w:hAnsi="Calibri" w:cs="Calibri"/>
          <w:szCs w:val="22"/>
        </w:rPr>
        <w:fldChar w:fldCharType="begin"/>
      </w:r>
      <w:r w:rsidR="00D21B37" w:rsidRPr="009D706E">
        <w:rPr>
          <w:color w:val="auto"/>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D21B37" w:rsidRPr="009D706E">
        <w:rPr>
          <w:rStyle w:val="normaltextrun"/>
          <w:rFonts w:ascii="Calibri" w:eastAsiaTheme="majorEastAsia" w:hAnsi="Calibri" w:cs="Calibri"/>
          <w:szCs w:val="22"/>
        </w:rPr>
      </w:r>
      <w:r w:rsidR="00D21B37" w:rsidRPr="009D706E">
        <w:rPr>
          <w:rStyle w:val="normaltextrun"/>
          <w:rFonts w:ascii="Calibri" w:eastAsiaTheme="majorEastAsia" w:hAnsi="Calibri" w:cs="Calibri"/>
          <w:szCs w:val="22"/>
        </w:rPr>
        <w:fldChar w:fldCharType="separate"/>
      </w:r>
      <w:r w:rsidR="00D21B37" w:rsidRPr="009D706E">
        <w:t>participant</w:t>
      </w:r>
      <w:r w:rsidR="00D21B37" w:rsidRPr="009D706E">
        <w:rPr>
          <w:rStyle w:val="normaltextrun"/>
          <w:rFonts w:ascii="Calibri" w:eastAsiaTheme="majorEastAsia" w:hAnsi="Calibri" w:cs="Calibri"/>
          <w:szCs w:val="22"/>
        </w:rPr>
        <w:fldChar w:fldCharType="end"/>
      </w:r>
      <w:r w:rsidRPr="009D706E">
        <w:rPr>
          <w:rStyle w:val="normaltextrun"/>
          <w:rFonts w:ascii="Calibri" w:eastAsiaTheme="majorEastAsia" w:hAnsi="Calibri" w:cs="Calibri"/>
          <w:szCs w:val="22"/>
        </w:rPr>
        <w:t xml:space="preserve"> </w:t>
      </w:r>
      <w:r w:rsidRPr="009D706E">
        <w:rPr>
          <w:color w:val="auto"/>
        </w:rPr>
        <w:t xml:space="preserve">or a website or report detailing the </w:t>
      </w:r>
      <w:r w:rsidR="00D21B37" w:rsidRPr="009D706E">
        <w:rPr>
          <w:rStyle w:val="normaltextrun"/>
          <w:rFonts w:ascii="Calibri" w:eastAsiaTheme="majorEastAsia" w:hAnsi="Calibri" w:cs="Calibri"/>
          <w:szCs w:val="22"/>
        </w:rPr>
        <w:fldChar w:fldCharType="begin"/>
      </w:r>
      <w:r w:rsidR="00D21B37"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D21B37" w:rsidRPr="009D706E">
        <w:rPr>
          <w:rStyle w:val="normaltextrun"/>
          <w:rFonts w:ascii="Calibri" w:eastAsiaTheme="majorEastAsia" w:hAnsi="Calibri" w:cs="Calibri"/>
          <w:szCs w:val="22"/>
        </w:rPr>
      </w:r>
      <w:r w:rsidR="00D21B37" w:rsidRPr="009D706E">
        <w:rPr>
          <w:rStyle w:val="normaltextrun"/>
          <w:rFonts w:ascii="Calibri" w:eastAsiaTheme="majorEastAsia" w:hAnsi="Calibri" w:cs="Calibri"/>
          <w:szCs w:val="22"/>
        </w:rPr>
        <w:fldChar w:fldCharType="separate"/>
      </w:r>
      <w:r w:rsidR="00D21B37" w:rsidRPr="009D706E">
        <w:t>participant</w:t>
      </w:r>
      <w:r w:rsidR="00D21B37" w:rsidRPr="009D706E">
        <w:rPr>
          <w:rStyle w:val="normaltextrun"/>
          <w:rFonts w:ascii="Calibri" w:eastAsiaTheme="majorEastAsia" w:hAnsi="Calibri" w:cs="Calibri"/>
          <w:szCs w:val="22"/>
        </w:rPr>
        <w:fldChar w:fldCharType="end"/>
      </w:r>
      <w:r w:rsidRPr="009D706E">
        <w:rPr>
          <w:color w:val="auto"/>
        </w:rPr>
        <w:t>’s compliance with another reporting standard.</w:t>
      </w:r>
      <w:r w:rsidRPr="009D706E">
        <w:rPr>
          <w:rStyle w:val="FootnoteReference"/>
          <w:color w:val="auto"/>
        </w:rPr>
        <w:footnoteReference w:id="12"/>
      </w:r>
    </w:p>
    <w:p w14:paraId="7D3CA831" w14:textId="370B3C49" w:rsidR="00B634BD" w:rsidRPr="009D706E" w:rsidRDefault="00B634BD" w:rsidP="004B7302">
      <w:pPr>
        <w:pStyle w:val="Heading2"/>
        <w:numPr>
          <w:ilvl w:val="0"/>
          <w:numId w:val="3"/>
        </w:numPr>
        <w:ind w:left="360"/>
        <w:rPr>
          <w:sz w:val="40"/>
          <w:szCs w:val="40"/>
        </w:rPr>
      </w:pPr>
      <w:bookmarkStart w:id="90" w:name="_Toc81640694"/>
      <w:bookmarkStart w:id="91" w:name="_Toc81644151"/>
      <w:bookmarkStart w:id="92" w:name="_Toc81640695"/>
      <w:bookmarkStart w:id="93" w:name="_Toc81644152"/>
      <w:bookmarkStart w:id="94" w:name="_Toc81640696"/>
      <w:bookmarkStart w:id="95" w:name="_Toc81644153"/>
      <w:bookmarkStart w:id="96" w:name="_Toc81640697"/>
      <w:bookmarkStart w:id="97" w:name="_Toc81644154"/>
      <w:bookmarkStart w:id="98" w:name="_Toc81640698"/>
      <w:bookmarkStart w:id="99" w:name="_Toc81644155"/>
      <w:bookmarkStart w:id="100" w:name="_Toc81640699"/>
      <w:bookmarkStart w:id="101" w:name="_Toc81644156"/>
      <w:bookmarkStart w:id="102" w:name="_Toc81640700"/>
      <w:bookmarkStart w:id="103" w:name="_Toc81644157"/>
      <w:bookmarkStart w:id="104" w:name="_Toc81640701"/>
      <w:bookmarkStart w:id="105" w:name="_Toc81644158"/>
      <w:bookmarkStart w:id="106" w:name="_Toc81640702"/>
      <w:bookmarkStart w:id="107" w:name="_Toc81644159"/>
      <w:bookmarkStart w:id="108" w:name="_Toc81640703"/>
      <w:bookmarkStart w:id="109" w:name="_Toc81644160"/>
      <w:bookmarkStart w:id="110" w:name="_Toc81640704"/>
      <w:bookmarkStart w:id="111" w:name="_Toc81644161"/>
      <w:bookmarkStart w:id="112" w:name="_Toc81640705"/>
      <w:bookmarkStart w:id="113" w:name="_Toc81644162"/>
      <w:bookmarkStart w:id="114" w:name="_Toc81640706"/>
      <w:bookmarkStart w:id="115" w:name="_Toc81644163"/>
      <w:bookmarkStart w:id="116" w:name="_Toc81640707"/>
      <w:bookmarkStart w:id="117" w:name="_Toc81644164"/>
      <w:bookmarkStart w:id="118" w:name="_Toc81640708"/>
      <w:bookmarkStart w:id="119" w:name="_Toc81644165"/>
      <w:bookmarkStart w:id="120" w:name="_Toc81640709"/>
      <w:bookmarkStart w:id="121" w:name="_Toc81644166"/>
      <w:bookmarkStart w:id="122" w:name="_Toc81640710"/>
      <w:bookmarkStart w:id="123" w:name="_Toc81644167"/>
      <w:bookmarkStart w:id="124" w:name="_Toc81640711"/>
      <w:bookmarkStart w:id="125" w:name="_Toc81644168"/>
      <w:bookmarkStart w:id="126" w:name="_Toc81640712"/>
      <w:bookmarkStart w:id="127" w:name="_Toc81644169"/>
      <w:bookmarkStart w:id="128" w:name="_Toc81640713"/>
      <w:bookmarkStart w:id="129" w:name="_Toc81644170"/>
      <w:bookmarkStart w:id="130" w:name="_Toc81640714"/>
      <w:bookmarkStart w:id="131" w:name="_Toc81644171"/>
      <w:bookmarkStart w:id="132" w:name="_Toc87969949"/>
      <w:bookmarkStart w:id="133" w:name="_Toc116382262"/>
      <w:bookmarkStart w:id="134" w:name="_Toc117774319"/>
      <w:bookmarkStart w:id="135" w:name="_Ref8149748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9D706E">
        <w:rPr>
          <w:sz w:val="40"/>
          <w:szCs w:val="40"/>
        </w:rPr>
        <w:t>Eligible units and certificates</w:t>
      </w:r>
      <w:bookmarkEnd w:id="132"/>
      <w:bookmarkEnd w:id="133"/>
      <w:bookmarkEnd w:id="134"/>
      <w:r w:rsidRPr="009D706E">
        <w:rPr>
          <w:sz w:val="40"/>
          <w:szCs w:val="40"/>
        </w:rPr>
        <w:t xml:space="preserve"> </w:t>
      </w:r>
      <w:bookmarkEnd w:id="135"/>
    </w:p>
    <w:bookmarkStart w:id="136" w:name="_Toc81640716"/>
    <w:bookmarkStart w:id="137" w:name="_Toc81644173"/>
    <w:bookmarkEnd w:id="136"/>
    <w:bookmarkEnd w:id="137"/>
    <w:p w14:paraId="1B0D56B7" w14:textId="10A4649F" w:rsidR="00B634BD" w:rsidRPr="009D706E" w:rsidRDefault="00D458BE" w:rsidP="00210DBB">
      <w:pPr>
        <w:pStyle w:val="Heading3"/>
      </w:pPr>
      <w:r w:rsidRPr="009D706E">
        <w:rPr>
          <w:color w:val="auto"/>
        </w:rPr>
        <w:fldChar w:fldCharType="begin"/>
      </w:r>
      <w:r w:rsidRPr="009D706E">
        <w:rPr>
          <w:color w:val="auto"/>
        </w:rPr>
        <w:instrText xml:space="preserve"> REF _Ref116996544 \h </w:instrText>
      </w:r>
      <w:r w:rsidR="009D706E">
        <w:rPr>
          <w:color w:val="auto"/>
        </w:rPr>
        <w:instrText xml:space="preserve"> \* MERGEFORMAT </w:instrText>
      </w:r>
      <w:r w:rsidRPr="009D706E">
        <w:rPr>
          <w:color w:val="auto"/>
        </w:rPr>
      </w:r>
      <w:r w:rsidRPr="009D706E">
        <w:rPr>
          <w:color w:val="auto"/>
        </w:rPr>
        <w:fldChar w:fldCharType="separate"/>
      </w:r>
      <w:bookmarkStart w:id="138" w:name="_Ref117689572"/>
      <w:bookmarkStart w:id="139" w:name="_Toc117774320"/>
      <w:r w:rsidRPr="009D706E">
        <w:rPr>
          <w:szCs w:val="22"/>
        </w:rPr>
        <w:t>Eligible units and certificates</w:t>
      </w:r>
      <w:bookmarkEnd w:id="138"/>
      <w:bookmarkEnd w:id="139"/>
      <w:r w:rsidRPr="009D706E">
        <w:rPr>
          <w:color w:val="auto"/>
        </w:rPr>
        <w:fldChar w:fldCharType="end"/>
      </w:r>
    </w:p>
    <w:bookmarkStart w:id="140" w:name="_Ref117518697"/>
    <w:p w14:paraId="69C46825" w14:textId="71FD3A48" w:rsidR="00B634BD" w:rsidRPr="009D706E" w:rsidRDefault="00D458BE" w:rsidP="00461D60">
      <w:pPr>
        <w:pStyle w:val="ListParagraph"/>
        <w:numPr>
          <w:ilvl w:val="2"/>
          <w:numId w:val="3"/>
        </w:numPr>
        <w:rPr>
          <w:color w:val="auto"/>
        </w:rPr>
      </w:pPr>
      <w:r w:rsidRPr="009D706E">
        <w:rPr>
          <w:color w:val="auto"/>
        </w:rPr>
        <w:fldChar w:fldCharType="begin"/>
      </w:r>
      <w:r w:rsidRPr="009D706E">
        <w:rPr>
          <w:color w:val="auto"/>
        </w:rPr>
        <w:instrText xml:space="preserve"> REF _Ref116996544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Units and certificates</w:t>
      </w:r>
      <w:r w:rsidRPr="009D706E">
        <w:rPr>
          <w:color w:val="auto"/>
        </w:rPr>
        <w:fldChar w:fldCharType="end"/>
      </w:r>
      <w:r w:rsidRPr="009D706E">
        <w:rPr>
          <w:color w:val="auto"/>
        </w:rPr>
        <w:t xml:space="preserve"> eligible </w:t>
      </w:r>
      <w:r w:rsidR="00B634BD" w:rsidRPr="009D706E">
        <w:rPr>
          <w:color w:val="auto"/>
        </w:rPr>
        <w:t xml:space="preserve">for reporting under the </w:t>
      </w:r>
      <w:r w:rsidR="00EB354A" w:rsidRPr="009D706E">
        <w:fldChar w:fldCharType="begin"/>
      </w:r>
      <w:r w:rsidR="00EB354A" w:rsidRPr="009D706E">
        <w:instrText xml:space="preserve"> REF _Ref116991274 \h </w:instrText>
      </w:r>
      <w:r w:rsid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187401" w:rsidRPr="009D706E">
        <w:rPr>
          <w:color w:val="auto"/>
        </w:rPr>
        <w:t xml:space="preserve"> </w:t>
      </w:r>
      <w:r w:rsidR="00B634BD" w:rsidRPr="009D706E">
        <w:rPr>
          <w:color w:val="auto"/>
        </w:rPr>
        <w:t>are:</w:t>
      </w:r>
      <w:bookmarkEnd w:id="140"/>
    </w:p>
    <w:p w14:paraId="2EDC4017" w14:textId="445A3C73" w:rsidR="00B634BD" w:rsidRPr="009D706E" w:rsidRDefault="00B634BD" w:rsidP="00A51750">
      <w:pPr>
        <w:pStyle w:val="ListParagraph"/>
        <w:numPr>
          <w:ilvl w:val="0"/>
          <w:numId w:val="11"/>
        </w:numPr>
        <w:ind w:left="1491" w:hanging="357"/>
        <w:rPr>
          <w:color w:val="auto"/>
        </w:rPr>
      </w:pPr>
      <w:r w:rsidRPr="009D706E">
        <w:rPr>
          <w:color w:val="auto"/>
        </w:rPr>
        <w:lastRenderedPageBreak/>
        <w:t>Australian carbon credit units (</w:t>
      </w:r>
      <w:r w:rsidR="00A1538D" w:rsidRPr="009D706E">
        <w:rPr>
          <w:color w:val="auto"/>
        </w:rPr>
        <w:fldChar w:fldCharType="begin"/>
      </w:r>
      <w:r w:rsidR="00A1538D" w:rsidRPr="009D706E">
        <w:rPr>
          <w:color w:val="auto"/>
        </w:rPr>
        <w:instrText xml:space="preserve"> REF _Ref116918050 \h </w:instrText>
      </w:r>
      <w:r w:rsidR="009D706E">
        <w:rPr>
          <w:color w:val="auto"/>
        </w:rPr>
        <w:instrText xml:space="preserve"> \* MERGEFORMAT </w:instrText>
      </w:r>
      <w:r w:rsidR="00A1538D" w:rsidRPr="009D706E">
        <w:rPr>
          <w:color w:val="auto"/>
        </w:rPr>
      </w:r>
      <w:r w:rsidR="00A1538D" w:rsidRPr="009D706E">
        <w:rPr>
          <w:color w:val="auto"/>
        </w:rPr>
        <w:fldChar w:fldCharType="separate"/>
      </w:r>
      <w:r w:rsidR="00A1538D" w:rsidRPr="009D706E">
        <w:rPr>
          <w:szCs w:val="22"/>
        </w:rPr>
        <w:t>ACCU</w:t>
      </w:r>
      <w:r w:rsidR="00A1538D" w:rsidRPr="009D706E">
        <w:rPr>
          <w:color w:val="auto"/>
        </w:rPr>
        <w:fldChar w:fldCharType="end"/>
      </w:r>
      <w:r w:rsidRPr="009D706E">
        <w:rPr>
          <w:color w:val="auto"/>
        </w:rPr>
        <w:t>s) that are voluntarily cancelled</w:t>
      </w:r>
    </w:p>
    <w:bookmarkStart w:id="141" w:name="_Ref117518701"/>
    <w:p w14:paraId="5293745E" w14:textId="5CA58D2F" w:rsidR="00B634BD" w:rsidRPr="009D706E" w:rsidRDefault="00C71B16" w:rsidP="00A51750">
      <w:pPr>
        <w:pStyle w:val="ListParagraph"/>
        <w:numPr>
          <w:ilvl w:val="0"/>
          <w:numId w:val="11"/>
        </w:numPr>
        <w:ind w:left="1491" w:hanging="357"/>
        <w:rPr>
          <w:color w:val="auto"/>
        </w:rPr>
      </w:pPr>
      <w:r w:rsidRPr="009D706E">
        <w:rPr>
          <w:color w:val="auto"/>
        </w:rPr>
        <w:fldChar w:fldCharType="begin"/>
      </w:r>
      <w:r w:rsidRPr="009D706E">
        <w:rPr>
          <w:color w:val="auto"/>
        </w:rPr>
        <w:instrText xml:space="preserve"> REF _Ref116918050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ACCU</w:t>
      </w:r>
      <w:r w:rsidRPr="009D706E">
        <w:rPr>
          <w:color w:val="auto"/>
        </w:rPr>
        <w:fldChar w:fldCharType="end"/>
      </w:r>
      <w:r w:rsidRPr="009D706E">
        <w:rPr>
          <w:color w:val="auto"/>
        </w:rPr>
        <w:t>s</w:t>
      </w:r>
      <w:r w:rsidR="00B634BD" w:rsidRPr="009D706E">
        <w:rPr>
          <w:color w:val="auto"/>
        </w:rPr>
        <w:t xml:space="preserve"> </w:t>
      </w:r>
      <w:r w:rsidR="00747E1D" w:rsidRPr="009D706E">
        <w:fldChar w:fldCharType="begin"/>
      </w:r>
      <w:r w:rsidR="00747E1D" w:rsidRPr="009D706E">
        <w:rPr>
          <w:color w:val="auto"/>
        </w:rPr>
        <w:instrText xml:space="preserve"> REF _Ref116977144 \h </w:instrText>
      </w:r>
      <w:r w:rsidR="009D706E">
        <w:instrText xml:space="preserve"> \* MERGEFORMAT </w:instrText>
      </w:r>
      <w:r w:rsidR="00747E1D" w:rsidRPr="009D706E">
        <w:fldChar w:fldCharType="separate"/>
      </w:r>
      <w:r w:rsidR="00747E1D" w:rsidRPr="009D706E">
        <w:rPr>
          <w:color w:val="auto"/>
          <w:szCs w:val="22"/>
        </w:rPr>
        <w:t>surrender</w:t>
      </w:r>
      <w:r w:rsidR="00747E1D" w:rsidRPr="009D706E">
        <w:fldChar w:fldCharType="end"/>
      </w:r>
      <w:r w:rsidR="00B634BD" w:rsidRPr="009D706E">
        <w:rPr>
          <w:color w:val="auto"/>
        </w:rPr>
        <w:t xml:space="preserve">ed to meet </w:t>
      </w:r>
      <w:hyperlink r:id="rId20" w:history="1">
        <w:r w:rsidR="00B634BD" w:rsidRPr="009D706E">
          <w:rPr>
            <w:rStyle w:val="Hyperlink"/>
          </w:rPr>
          <w:t>safeguard mechanism</w:t>
        </w:r>
      </w:hyperlink>
      <w:r w:rsidR="00B634BD" w:rsidRPr="009D706E">
        <w:rPr>
          <w:color w:val="auto"/>
        </w:rPr>
        <w:t xml:space="preserve"> compliance</w:t>
      </w:r>
      <w:r w:rsidR="00833D0F">
        <w:rPr>
          <w:color w:val="auto"/>
        </w:rPr>
        <w:t xml:space="preserve"> </w:t>
      </w:r>
      <w:bookmarkEnd w:id="141"/>
      <w:r w:rsidR="0002720C">
        <w:rPr>
          <w:color w:val="auto"/>
        </w:rPr>
        <w:t>including deemed surrenders</w:t>
      </w:r>
      <w:r w:rsidR="0002720C">
        <w:rPr>
          <w:rStyle w:val="FootnoteReference"/>
          <w:color w:val="auto"/>
        </w:rPr>
        <w:footnoteReference w:id="13"/>
      </w:r>
    </w:p>
    <w:p w14:paraId="7DE414F5" w14:textId="473A887A" w:rsidR="00B634BD" w:rsidRPr="009D706E" w:rsidRDefault="00022B39" w:rsidP="00A51750">
      <w:pPr>
        <w:pStyle w:val="ListParagraph"/>
        <w:numPr>
          <w:ilvl w:val="0"/>
          <w:numId w:val="11"/>
        </w:numPr>
        <w:ind w:left="1491" w:hanging="357"/>
        <w:rPr>
          <w:color w:val="auto"/>
        </w:rPr>
      </w:pPr>
      <w:r w:rsidRPr="009D706E">
        <w:rPr>
          <w:color w:val="auto"/>
        </w:rPr>
        <w:fldChar w:fldCharType="begin"/>
      </w:r>
      <w:r w:rsidRPr="009D706E">
        <w:rPr>
          <w:color w:val="auto"/>
        </w:rPr>
        <w:instrText xml:space="preserve"> REF _Ref116918050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ACCU</w:t>
      </w:r>
      <w:r w:rsidRPr="009D706E">
        <w:rPr>
          <w:color w:val="auto"/>
        </w:rPr>
        <w:fldChar w:fldCharType="end"/>
      </w:r>
      <w:r w:rsidR="00B634BD" w:rsidRPr="009D706E">
        <w:rPr>
          <w:color w:val="auto"/>
        </w:rPr>
        <w:t>s cancelled under state or territory schemes that are held in a Commonwealth cancellation account</w:t>
      </w:r>
    </w:p>
    <w:p w14:paraId="320500E7" w14:textId="66C7307C" w:rsidR="00B634BD" w:rsidRPr="009D706E" w:rsidRDefault="0062327E" w:rsidP="00A51750">
      <w:pPr>
        <w:pStyle w:val="ListParagraph"/>
        <w:numPr>
          <w:ilvl w:val="0"/>
          <w:numId w:val="11"/>
        </w:numPr>
        <w:ind w:left="1491" w:hanging="357"/>
        <w:rPr>
          <w:color w:val="auto"/>
        </w:rPr>
      </w:pPr>
      <w:r w:rsidRPr="009D706E">
        <w:rPr>
          <w:color w:val="auto"/>
        </w:rPr>
        <w:fldChar w:fldCharType="begin"/>
      </w:r>
      <w:r w:rsidRPr="009D706E">
        <w:rPr>
          <w:color w:val="auto"/>
        </w:rPr>
        <w:instrText xml:space="preserve"> REF _Ref116987937 \h </w:instrText>
      </w:r>
      <w:r w:rsidR="009D706E">
        <w:rPr>
          <w:color w:val="auto"/>
        </w:rPr>
        <w:instrText xml:space="preserve"> \* MERGEFORMAT </w:instrText>
      </w:r>
      <w:r w:rsidRPr="009D706E">
        <w:rPr>
          <w:color w:val="auto"/>
        </w:rPr>
      </w:r>
      <w:r w:rsidR="00FB44EF">
        <w:rPr>
          <w:color w:val="auto"/>
        </w:rPr>
        <w:fldChar w:fldCharType="separate"/>
      </w:r>
      <w:r w:rsidRPr="009D706E">
        <w:rPr>
          <w:color w:val="auto"/>
        </w:rPr>
        <w:fldChar w:fldCharType="end"/>
      </w:r>
      <w:r w:rsidR="00D11FA6" w:rsidRPr="009D706E">
        <w:rPr>
          <w:color w:val="auto"/>
        </w:rPr>
        <w:fldChar w:fldCharType="begin"/>
      </w:r>
      <w:r w:rsidR="00D11FA6" w:rsidRPr="009D706E">
        <w:rPr>
          <w:color w:val="auto"/>
        </w:rPr>
        <w:instrText xml:space="preserve"> REF _Ref116987937 \h </w:instrText>
      </w:r>
      <w:r w:rsidR="009D706E">
        <w:rPr>
          <w:color w:val="auto"/>
        </w:rPr>
        <w:instrText xml:space="preserve"> \* MERGEFORMAT </w:instrText>
      </w:r>
      <w:r w:rsidR="00D11FA6" w:rsidRPr="009D706E">
        <w:rPr>
          <w:color w:val="auto"/>
        </w:rPr>
      </w:r>
      <w:r w:rsidR="00D11FA6" w:rsidRPr="009D706E">
        <w:rPr>
          <w:color w:val="auto"/>
        </w:rPr>
        <w:fldChar w:fldCharType="separate"/>
      </w:r>
      <w:r w:rsidR="00D11FA6" w:rsidRPr="009D706E">
        <w:rPr>
          <w:rStyle w:val="Hyperlink"/>
          <w:rFonts w:asciiTheme="minorHAnsi" w:hAnsiTheme="minorHAnsi"/>
          <w:bCs/>
          <w:szCs w:val="22"/>
        </w:rPr>
        <w:t>Certified Emission Reduction units</w:t>
      </w:r>
      <w:r w:rsidR="00D11FA6" w:rsidRPr="009D706E">
        <w:rPr>
          <w:color w:val="auto"/>
        </w:rPr>
        <w:fldChar w:fldCharType="end"/>
      </w:r>
      <w:r w:rsidR="005465C0" w:rsidRPr="009D706E">
        <w:rPr>
          <w:color w:val="auto"/>
        </w:rPr>
        <w:t xml:space="preserve"> (CER</w:t>
      </w:r>
      <w:r w:rsidR="007A535E">
        <w:rPr>
          <w:color w:val="auto"/>
        </w:rPr>
        <w:t>s</w:t>
      </w:r>
      <w:r w:rsidR="00B634BD" w:rsidRPr="009D706E">
        <w:rPr>
          <w:color w:val="auto"/>
        </w:rPr>
        <w:t xml:space="preserve">) voluntarily cancelled in the </w:t>
      </w:r>
      <w:r w:rsidR="00B31133" w:rsidRPr="009D706E">
        <w:rPr>
          <w:rStyle w:val="normaltextrun"/>
          <w:rFonts w:ascii="Calibri" w:eastAsiaTheme="majorEastAsia" w:hAnsi="Calibri" w:cs="Calibri"/>
          <w:szCs w:val="22"/>
        </w:rPr>
        <w:fldChar w:fldCharType="begin"/>
      </w:r>
      <w:r w:rsidR="00B31133" w:rsidRPr="009D706E">
        <w:rPr>
          <w:rStyle w:val="normaltextrun"/>
          <w:rFonts w:ascii="Calibri" w:eastAsiaTheme="majorEastAsia" w:hAnsi="Calibri" w:cs="Calibri"/>
          <w:szCs w:val="22"/>
        </w:rPr>
        <w:instrText xml:space="preserve"> REF _Ref116978284 \h </w:instrText>
      </w:r>
      <w:r w:rsidR="009D706E">
        <w:rPr>
          <w:rStyle w:val="normaltextrun"/>
          <w:rFonts w:ascii="Calibri" w:eastAsiaTheme="majorEastAsia" w:hAnsi="Calibri" w:cs="Calibri"/>
          <w:szCs w:val="22"/>
        </w:rPr>
        <w:instrText xml:space="preserve"> \* MERGEFORMAT </w:instrText>
      </w:r>
      <w:r w:rsidR="00B31133" w:rsidRPr="009D706E">
        <w:rPr>
          <w:rStyle w:val="normaltextrun"/>
          <w:rFonts w:ascii="Calibri" w:eastAsiaTheme="majorEastAsia" w:hAnsi="Calibri" w:cs="Calibri"/>
          <w:szCs w:val="22"/>
        </w:rPr>
      </w:r>
      <w:r w:rsidR="00B31133" w:rsidRPr="009D706E">
        <w:rPr>
          <w:rStyle w:val="normaltextrun"/>
          <w:rFonts w:ascii="Calibri" w:eastAsiaTheme="majorEastAsia" w:hAnsi="Calibri" w:cs="Calibri"/>
          <w:szCs w:val="22"/>
        </w:rPr>
        <w:fldChar w:fldCharType="separate"/>
      </w:r>
      <w:r w:rsidR="00B31133" w:rsidRPr="009D706E">
        <w:rPr>
          <w:bCs/>
          <w:szCs w:val="22"/>
        </w:rPr>
        <w:t>ANREU</w:t>
      </w:r>
      <w:r w:rsidR="00B31133" w:rsidRPr="009D706E">
        <w:rPr>
          <w:rStyle w:val="normaltextrun"/>
          <w:rFonts w:ascii="Calibri" w:eastAsiaTheme="majorEastAsia" w:hAnsi="Calibri" w:cs="Calibri"/>
          <w:szCs w:val="22"/>
        </w:rPr>
        <w:fldChar w:fldCharType="end"/>
      </w:r>
      <w:r w:rsidR="00B634BD" w:rsidRPr="009D706E">
        <w:rPr>
          <w:color w:val="auto"/>
        </w:rPr>
        <w:t xml:space="preserve">, excluding those outlined in section </w:t>
      </w:r>
      <w:r w:rsidR="00B634BD" w:rsidRPr="009D706E">
        <w:rPr>
          <w:color w:val="auto"/>
          <w:shd w:val="clear" w:color="auto" w:fill="E6E6E6"/>
        </w:rPr>
        <w:fldChar w:fldCharType="begin"/>
      </w:r>
      <w:r w:rsidR="00B634BD" w:rsidRPr="009D706E">
        <w:rPr>
          <w:color w:val="auto"/>
        </w:rPr>
        <w:instrText xml:space="preserve"> REF _Ref83796176 \r \h </w:instrText>
      </w:r>
      <w:r w:rsidR="009D706E">
        <w:rPr>
          <w:color w:val="auto"/>
          <w:shd w:val="clear" w:color="auto" w:fill="E6E6E6"/>
        </w:rPr>
        <w:instrText xml:space="preserve"> \* MERGEFORMAT </w:instrText>
      </w:r>
      <w:r w:rsidR="00B634BD" w:rsidRPr="009D706E">
        <w:rPr>
          <w:color w:val="auto"/>
          <w:shd w:val="clear" w:color="auto" w:fill="E6E6E6"/>
        </w:rPr>
      </w:r>
      <w:r w:rsidR="00B634BD" w:rsidRPr="009D706E">
        <w:rPr>
          <w:color w:val="auto"/>
          <w:shd w:val="clear" w:color="auto" w:fill="E6E6E6"/>
        </w:rPr>
        <w:fldChar w:fldCharType="separate"/>
      </w:r>
      <w:r w:rsidR="00DB2E96" w:rsidRPr="009D706E">
        <w:rPr>
          <w:color w:val="auto"/>
        </w:rPr>
        <w:t>4.2</w:t>
      </w:r>
      <w:r w:rsidR="00B634BD" w:rsidRPr="009D706E">
        <w:rPr>
          <w:color w:val="auto"/>
          <w:shd w:val="clear" w:color="auto" w:fill="E6E6E6"/>
        </w:rPr>
        <w:fldChar w:fldCharType="end"/>
      </w:r>
    </w:p>
    <w:p w14:paraId="0500682D" w14:textId="3BEF30D3" w:rsidR="00B634BD" w:rsidRPr="009D706E" w:rsidRDefault="00B634BD" w:rsidP="00A51750">
      <w:pPr>
        <w:pStyle w:val="ListParagraph"/>
        <w:numPr>
          <w:ilvl w:val="0"/>
          <w:numId w:val="11"/>
        </w:numPr>
        <w:ind w:left="1491" w:hanging="357"/>
        <w:rPr>
          <w:color w:val="auto"/>
        </w:rPr>
      </w:pPr>
      <w:r w:rsidRPr="009D706E">
        <w:rPr>
          <w:color w:val="auto"/>
        </w:rPr>
        <w:t>Verified Carbon Units (</w:t>
      </w:r>
      <w:r w:rsidR="0038451D" w:rsidRPr="009D706E">
        <w:rPr>
          <w:color w:val="auto"/>
        </w:rPr>
        <w:fldChar w:fldCharType="begin"/>
      </w:r>
      <w:r w:rsidR="0038451D" w:rsidRPr="009D706E">
        <w:rPr>
          <w:color w:val="auto"/>
        </w:rPr>
        <w:instrText xml:space="preserve"> REF _Ref116977081 \h </w:instrText>
      </w:r>
      <w:r w:rsidR="009D706E">
        <w:rPr>
          <w:color w:val="auto"/>
        </w:rPr>
        <w:instrText xml:space="preserve"> \* MERGEFORMAT </w:instrText>
      </w:r>
      <w:r w:rsidR="0038451D" w:rsidRPr="009D706E">
        <w:rPr>
          <w:color w:val="auto"/>
        </w:rPr>
      </w:r>
      <w:r w:rsidR="0038451D" w:rsidRPr="009D706E">
        <w:rPr>
          <w:color w:val="auto"/>
        </w:rPr>
        <w:fldChar w:fldCharType="separate"/>
      </w:r>
      <w:r w:rsidR="0038451D" w:rsidRPr="009D706E">
        <w:rPr>
          <w:szCs w:val="22"/>
        </w:rPr>
        <w:t>VCU</w:t>
      </w:r>
      <w:r w:rsidR="0038451D" w:rsidRPr="009D706E">
        <w:rPr>
          <w:color w:val="auto"/>
        </w:rPr>
        <w:fldChar w:fldCharType="end"/>
      </w:r>
      <w:r w:rsidRPr="009D706E">
        <w:rPr>
          <w:color w:val="auto"/>
        </w:rPr>
        <w:t>s), Verified emissions reductions (</w:t>
      </w:r>
      <w:r w:rsidR="006A684C" w:rsidRPr="009D706E">
        <w:rPr>
          <w:color w:val="auto"/>
        </w:rPr>
        <w:fldChar w:fldCharType="begin"/>
      </w:r>
      <w:r w:rsidR="006A684C" w:rsidRPr="009D706E">
        <w:rPr>
          <w:color w:val="auto"/>
        </w:rPr>
        <w:instrText xml:space="preserve"> REF _Ref116977008 \h </w:instrText>
      </w:r>
      <w:r w:rsidR="009D706E">
        <w:rPr>
          <w:color w:val="auto"/>
        </w:rPr>
        <w:instrText xml:space="preserve"> \* MERGEFORMAT </w:instrText>
      </w:r>
      <w:r w:rsidR="006A684C" w:rsidRPr="009D706E">
        <w:rPr>
          <w:color w:val="auto"/>
        </w:rPr>
      </w:r>
      <w:r w:rsidR="006A684C" w:rsidRPr="009D706E">
        <w:rPr>
          <w:color w:val="auto"/>
        </w:rPr>
        <w:fldChar w:fldCharType="separate"/>
      </w:r>
      <w:r w:rsidR="006A684C" w:rsidRPr="009D706E">
        <w:rPr>
          <w:szCs w:val="22"/>
        </w:rPr>
        <w:t>VE</w:t>
      </w:r>
      <w:bookmarkStart w:id="142" w:name="_Hlt116997943"/>
      <w:r w:rsidR="006A684C" w:rsidRPr="009D706E">
        <w:rPr>
          <w:szCs w:val="22"/>
        </w:rPr>
        <w:t>R</w:t>
      </w:r>
      <w:bookmarkEnd w:id="142"/>
      <w:r w:rsidR="006A684C" w:rsidRPr="009D706E">
        <w:rPr>
          <w:szCs w:val="22"/>
        </w:rPr>
        <w:t>s</w:t>
      </w:r>
      <w:r w:rsidR="006A684C" w:rsidRPr="009D706E">
        <w:rPr>
          <w:color w:val="auto"/>
        </w:rPr>
        <w:fldChar w:fldCharType="end"/>
      </w:r>
      <w:r w:rsidR="00337EF7" w:rsidRPr="009D706E">
        <w:rPr>
          <w:color w:val="auto"/>
        </w:rPr>
        <w:t>)</w:t>
      </w:r>
      <w:r w:rsidRPr="009D706E">
        <w:rPr>
          <w:color w:val="auto"/>
        </w:rPr>
        <w:t xml:space="preserve"> and </w:t>
      </w:r>
      <w:r w:rsidR="00A53EF5" w:rsidRPr="009D706E">
        <w:rPr>
          <w:color w:val="auto"/>
        </w:rPr>
        <w:fldChar w:fldCharType="begin"/>
      </w:r>
      <w:r w:rsidR="00A53EF5" w:rsidRPr="009D706E">
        <w:rPr>
          <w:color w:val="auto"/>
        </w:rPr>
        <w:instrText xml:space="preserve"> REF _Ref116988225 \h </w:instrText>
      </w:r>
      <w:r w:rsidR="009D706E">
        <w:rPr>
          <w:color w:val="auto"/>
        </w:rPr>
        <w:instrText xml:space="preserve"> \* MERGEFORMAT </w:instrText>
      </w:r>
      <w:r w:rsidR="00A53EF5" w:rsidRPr="009D706E">
        <w:rPr>
          <w:color w:val="auto"/>
        </w:rPr>
      </w:r>
      <w:r w:rsidR="00A53EF5" w:rsidRPr="009D706E">
        <w:rPr>
          <w:color w:val="auto"/>
        </w:rPr>
        <w:fldChar w:fldCharType="separate"/>
      </w:r>
      <w:r w:rsidR="00A53EF5" w:rsidRPr="009D706E">
        <w:rPr>
          <w:szCs w:val="22"/>
        </w:rPr>
        <w:t>CERs</w:t>
      </w:r>
      <w:r w:rsidR="00A53EF5" w:rsidRPr="009D706E">
        <w:rPr>
          <w:color w:val="auto"/>
        </w:rPr>
        <w:fldChar w:fldCharType="end"/>
      </w:r>
      <w:r w:rsidRPr="009D706E">
        <w:rPr>
          <w:color w:val="auto"/>
        </w:rPr>
        <w:t xml:space="preserve"> cancelled otherwise than</w:t>
      </w:r>
      <w:r w:rsidRPr="009D706E" w:rsidDel="00ED20CE">
        <w:rPr>
          <w:color w:val="auto"/>
        </w:rPr>
        <w:t xml:space="preserve"> </w:t>
      </w:r>
      <w:r w:rsidRPr="009D706E">
        <w:rPr>
          <w:color w:val="auto"/>
        </w:rPr>
        <w:t xml:space="preserve">in the </w:t>
      </w:r>
      <w:r w:rsidR="00B31133" w:rsidRPr="009D706E">
        <w:rPr>
          <w:color w:val="auto"/>
        </w:rPr>
        <w:fldChar w:fldCharType="begin"/>
      </w:r>
      <w:r w:rsidR="00B31133" w:rsidRPr="009D706E">
        <w:rPr>
          <w:color w:val="auto"/>
        </w:rPr>
        <w:instrText xml:space="preserve"> REF _Ref116978284 \h </w:instrText>
      </w:r>
      <w:r w:rsidR="009D706E">
        <w:rPr>
          <w:color w:val="auto"/>
        </w:rPr>
        <w:instrText xml:space="preserve"> \* MERGEFORMAT </w:instrText>
      </w:r>
      <w:r w:rsidR="00B31133" w:rsidRPr="009D706E">
        <w:rPr>
          <w:color w:val="auto"/>
        </w:rPr>
      </w:r>
      <w:r w:rsidR="00B31133" w:rsidRPr="009D706E">
        <w:rPr>
          <w:color w:val="auto"/>
        </w:rPr>
        <w:fldChar w:fldCharType="separate"/>
      </w:r>
      <w:r w:rsidR="00B31133" w:rsidRPr="009D706E">
        <w:rPr>
          <w:bCs/>
          <w:szCs w:val="22"/>
        </w:rPr>
        <w:t>ANREU</w:t>
      </w:r>
      <w:r w:rsidR="00B31133" w:rsidRPr="009D706E">
        <w:rPr>
          <w:color w:val="auto"/>
        </w:rPr>
        <w:fldChar w:fldCharType="end"/>
      </w:r>
      <w:r w:rsidRPr="009D706E">
        <w:rPr>
          <w:color w:val="auto"/>
        </w:rPr>
        <w:t xml:space="preserve">, provided that adequate evidence of the cancellation and purpose are provided in accordance with section </w:t>
      </w:r>
      <w:r w:rsidR="009B3F74" w:rsidRPr="009D706E">
        <w:rPr>
          <w:color w:val="auto"/>
          <w:shd w:val="clear" w:color="auto" w:fill="E6E6E6"/>
        </w:rPr>
        <w:fldChar w:fldCharType="begin"/>
      </w:r>
      <w:r w:rsidR="009B3F74" w:rsidRPr="009D706E">
        <w:rPr>
          <w:color w:val="auto"/>
        </w:rPr>
        <w:instrText xml:space="preserve"> REF _Ref116404900 \r \h </w:instrText>
      </w:r>
      <w:r w:rsidR="009D706E">
        <w:rPr>
          <w:color w:val="auto"/>
          <w:shd w:val="clear" w:color="auto" w:fill="E6E6E6"/>
        </w:rPr>
        <w:instrText xml:space="preserve"> \* MERGEFORMAT </w:instrText>
      </w:r>
      <w:r w:rsidR="009B3F74" w:rsidRPr="009D706E">
        <w:rPr>
          <w:color w:val="auto"/>
          <w:shd w:val="clear" w:color="auto" w:fill="E6E6E6"/>
        </w:rPr>
      </w:r>
      <w:r w:rsidR="009B3F74" w:rsidRPr="009D706E">
        <w:rPr>
          <w:color w:val="auto"/>
          <w:shd w:val="clear" w:color="auto" w:fill="E6E6E6"/>
        </w:rPr>
        <w:fldChar w:fldCharType="separate"/>
      </w:r>
      <w:r w:rsidR="005A25BE">
        <w:rPr>
          <w:color w:val="auto"/>
        </w:rPr>
        <w:t>9.2</w:t>
      </w:r>
      <w:r w:rsidR="009B3F74" w:rsidRPr="009D706E">
        <w:rPr>
          <w:color w:val="auto"/>
          <w:shd w:val="clear" w:color="auto" w:fill="E6E6E6"/>
        </w:rPr>
        <w:fldChar w:fldCharType="end"/>
      </w:r>
    </w:p>
    <w:p w14:paraId="7BA93A0B" w14:textId="15A702A5" w:rsidR="00B634BD" w:rsidRPr="009D706E" w:rsidRDefault="00B634BD" w:rsidP="00A51750">
      <w:pPr>
        <w:pStyle w:val="ListParagraph"/>
        <w:numPr>
          <w:ilvl w:val="0"/>
          <w:numId w:val="11"/>
        </w:numPr>
        <w:ind w:left="1491" w:hanging="357"/>
        <w:rPr>
          <w:color w:val="auto"/>
        </w:rPr>
      </w:pPr>
      <w:r w:rsidRPr="009D706E">
        <w:rPr>
          <w:color w:val="auto"/>
        </w:rPr>
        <w:t>Large-scale generation certificates (</w:t>
      </w:r>
      <w:r w:rsidR="005126E0" w:rsidRPr="009D706E">
        <w:rPr>
          <w:color w:val="auto"/>
        </w:rPr>
        <w:fldChar w:fldCharType="begin"/>
      </w:r>
      <w:r w:rsidR="005126E0" w:rsidRPr="009D706E">
        <w:rPr>
          <w:color w:val="auto"/>
        </w:rPr>
        <w:instrText xml:space="preserve"> REF _Ref116996312 \h </w:instrText>
      </w:r>
      <w:r w:rsidR="009D706E">
        <w:rPr>
          <w:color w:val="auto"/>
        </w:rPr>
        <w:instrText xml:space="preserve"> \* MERGEFORMAT </w:instrText>
      </w:r>
      <w:r w:rsidR="005126E0" w:rsidRPr="009D706E">
        <w:rPr>
          <w:color w:val="auto"/>
        </w:rPr>
      </w:r>
      <w:r w:rsidR="005126E0" w:rsidRPr="009D706E">
        <w:rPr>
          <w:color w:val="auto"/>
        </w:rPr>
        <w:fldChar w:fldCharType="separate"/>
      </w:r>
      <w:r w:rsidR="005126E0" w:rsidRPr="009D706E">
        <w:t>LGCs</w:t>
      </w:r>
      <w:r w:rsidR="005126E0" w:rsidRPr="009D706E">
        <w:rPr>
          <w:color w:val="auto"/>
        </w:rPr>
        <w:fldChar w:fldCharType="end"/>
      </w:r>
      <w:r w:rsidRPr="009D706E">
        <w:rPr>
          <w:color w:val="auto"/>
        </w:rPr>
        <w:t xml:space="preserve">) that are voluntarily </w:t>
      </w:r>
      <w:r w:rsidR="008A7D79" w:rsidRPr="009D706E">
        <w:fldChar w:fldCharType="begin"/>
      </w:r>
      <w:r w:rsidR="008A7D79" w:rsidRPr="009D706E">
        <w:rPr>
          <w:color w:val="auto"/>
        </w:rPr>
        <w:instrText xml:space="preserve"> REF _Ref116977144 \h </w:instrText>
      </w:r>
      <w:r w:rsidR="009D706E">
        <w:instrText xml:space="preserve"> \* MERGEFORMAT </w:instrText>
      </w:r>
      <w:r w:rsidR="008A7D79" w:rsidRPr="009D706E">
        <w:fldChar w:fldCharType="separate"/>
      </w:r>
      <w:r w:rsidR="008A7D79" w:rsidRPr="009D706E">
        <w:rPr>
          <w:color w:val="auto"/>
          <w:szCs w:val="22"/>
        </w:rPr>
        <w:t>surrender</w:t>
      </w:r>
      <w:r w:rsidR="008A7D79" w:rsidRPr="009D706E">
        <w:fldChar w:fldCharType="end"/>
      </w:r>
      <w:r w:rsidRPr="009D706E">
        <w:rPr>
          <w:color w:val="auto"/>
        </w:rPr>
        <w:t xml:space="preserve">ed directly or by a third party (such as </w:t>
      </w:r>
      <w:proofErr w:type="spellStart"/>
      <w:r w:rsidRPr="009D706E">
        <w:rPr>
          <w:color w:val="auto"/>
        </w:rPr>
        <w:t>GreenPower</w:t>
      </w:r>
      <w:proofErr w:type="spellEnd"/>
      <w:r w:rsidRPr="009D706E">
        <w:rPr>
          <w:color w:val="auto"/>
        </w:rPr>
        <w:t xml:space="preserve">) – these may be included in </w:t>
      </w:r>
      <w:r w:rsidR="00D21B37" w:rsidRPr="009D706E">
        <w:rPr>
          <w:rStyle w:val="normaltextrun"/>
          <w:rFonts w:ascii="Calibri" w:eastAsiaTheme="majorEastAsia" w:hAnsi="Calibri" w:cs="Calibri"/>
          <w:szCs w:val="22"/>
        </w:rPr>
        <w:fldChar w:fldCharType="begin"/>
      </w:r>
      <w:r w:rsidR="00D21B37"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D21B37" w:rsidRPr="009D706E">
        <w:rPr>
          <w:rStyle w:val="normaltextrun"/>
          <w:rFonts w:ascii="Calibri" w:eastAsiaTheme="majorEastAsia" w:hAnsi="Calibri" w:cs="Calibri"/>
          <w:szCs w:val="22"/>
        </w:rPr>
      </w:r>
      <w:r w:rsidR="00D21B37" w:rsidRPr="009D706E">
        <w:rPr>
          <w:rStyle w:val="normaltextrun"/>
          <w:rFonts w:ascii="Calibri" w:eastAsiaTheme="majorEastAsia" w:hAnsi="Calibri" w:cs="Calibri"/>
          <w:szCs w:val="22"/>
        </w:rPr>
        <w:fldChar w:fldCharType="separate"/>
      </w:r>
      <w:r w:rsidR="00D21B37" w:rsidRPr="009D706E">
        <w:t>participant</w:t>
      </w:r>
      <w:r w:rsidR="00D21B37" w:rsidRPr="009D706E">
        <w:rPr>
          <w:rStyle w:val="normaltextrun"/>
          <w:rFonts w:ascii="Calibri" w:eastAsiaTheme="majorEastAsia" w:hAnsi="Calibri" w:cs="Calibri"/>
          <w:szCs w:val="22"/>
        </w:rPr>
        <w:fldChar w:fldCharType="end"/>
      </w:r>
      <w:r w:rsidRPr="009D706E">
        <w:rPr>
          <w:color w:val="auto"/>
        </w:rPr>
        <w:t xml:space="preserve">s’ </w:t>
      </w:r>
      <w:r w:rsidR="006D6C99" w:rsidRPr="009D706E">
        <w:rPr>
          <w:color w:val="auto"/>
        </w:rPr>
        <w:fldChar w:fldCharType="begin"/>
      </w:r>
      <w:r w:rsidR="006D6C99" w:rsidRPr="009D706E">
        <w:rPr>
          <w:color w:val="auto"/>
        </w:rPr>
        <w:instrText xml:space="preserve"> REF _Ref116996999 \h </w:instrText>
      </w:r>
      <w:r w:rsidR="009D706E">
        <w:rPr>
          <w:color w:val="auto"/>
        </w:rPr>
        <w:instrText xml:space="preserve"> \* MERGEFORMAT </w:instrText>
      </w:r>
      <w:r w:rsidR="006D6C99" w:rsidRPr="009D706E">
        <w:rPr>
          <w:color w:val="auto"/>
        </w:rPr>
      </w:r>
      <w:r w:rsidR="006D6C99" w:rsidRPr="009D706E">
        <w:rPr>
          <w:color w:val="auto"/>
        </w:rPr>
        <w:fldChar w:fldCharType="separate"/>
      </w:r>
      <w:r w:rsidR="006D6C99" w:rsidRPr="009D706E">
        <w:t>market-based</w:t>
      </w:r>
      <w:r w:rsidR="006D6C99" w:rsidRPr="009D706E">
        <w:rPr>
          <w:color w:val="auto"/>
        </w:rPr>
        <w:fldChar w:fldCharType="end"/>
      </w:r>
      <w:r w:rsidRPr="009D706E">
        <w:rPr>
          <w:color w:val="auto"/>
        </w:rPr>
        <w:t xml:space="preserve"> </w:t>
      </w:r>
      <w:r w:rsidR="00CB1549" w:rsidRPr="009D706E">
        <w:rPr>
          <w:color w:val="auto"/>
        </w:rPr>
        <w:fldChar w:fldCharType="begin"/>
      </w:r>
      <w:r w:rsidR="00CB1549" w:rsidRPr="009D706E">
        <w:rPr>
          <w:color w:val="auto"/>
        </w:rPr>
        <w:instrText xml:space="preserve"> REF _Ref116977815 \h </w:instrText>
      </w:r>
      <w:r w:rsidR="009D706E">
        <w:rPr>
          <w:color w:val="auto"/>
        </w:rPr>
        <w:instrText xml:space="preserve"> \* MERGEFORMAT </w:instrText>
      </w:r>
      <w:r w:rsidR="00CB1549" w:rsidRPr="009D706E">
        <w:rPr>
          <w:color w:val="auto"/>
        </w:rPr>
      </w:r>
      <w:r w:rsidR="00CB1549" w:rsidRPr="009D706E">
        <w:rPr>
          <w:color w:val="auto"/>
        </w:rPr>
        <w:fldChar w:fldCharType="separate"/>
      </w:r>
      <w:r w:rsidR="00CB1549" w:rsidRPr="009D706E">
        <w:rPr>
          <w:rStyle w:val="Hyperlink"/>
          <w:rFonts w:asciiTheme="minorHAnsi" w:hAnsiTheme="minorHAnsi"/>
        </w:rPr>
        <w:t>scope 2</w:t>
      </w:r>
      <w:r w:rsidR="00CB1549" w:rsidRPr="009D706E">
        <w:rPr>
          <w:color w:val="auto"/>
        </w:rPr>
        <w:fldChar w:fldCharType="end"/>
      </w:r>
      <w:r w:rsidRPr="009D706E">
        <w:rPr>
          <w:color w:val="auto"/>
        </w:rPr>
        <w:t xml:space="preserve"> emissions accounting (see </w:t>
      </w:r>
      <w:r w:rsidR="00BD7B60" w:rsidRPr="009D706E">
        <w:rPr>
          <w:color w:val="auto"/>
        </w:rPr>
        <w:t>s</w:t>
      </w:r>
      <w:r w:rsidRPr="009D706E">
        <w:rPr>
          <w:color w:val="auto"/>
        </w:rPr>
        <w:t xml:space="preserve">ection </w:t>
      </w:r>
      <w:r w:rsidR="00082B6C">
        <w:rPr>
          <w:color w:val="auto"/>
          <w:shd w:val="clear" w:color="auto" w:fill="E6E6E6"/>
        </w:rPr>
        <w:fldChar w:fldCharType="begin"/>
      </w:r>
      <w:r w:rsidR="00082B6C">
        <w:rPr>
          <w:color w:val="auto"/>
        </w:rPr>
        <w:instrText xml:space="preserve"> REF _Ref117688896 \r \h </w:instrText>
      </w:r>
      <w:r w:rsidR="00082B6C">
        <w:rPr>
          <w:color w:val="auto"/>
          <w:shd w:val="clear" w:color="auto" w:fill="E6E6E6"/>
        </w:rPr>
      </w:r>
      <w:r w:rsidR="00082B6C">
        <w:rPr>
          <w:color w:val="auto"/>
          <w:shd w:val="clear" w:color="auto" w:fill="E6E6E6"/>
        </w:rPr>
        <w:fldChar w:fldCharType="separate"/>
      </w:r>
      <w:r w:rsidR="00082B6C">
        <w:rPr>
          <w:color w:val="auto"/>
        </w:rPr>
        <w:t>5.3</w:t>
      </w:r>
      <w:r w:rsidR="00082B6C">
        <w:rPr>
          <w:color w:val="auto"/>
          <w:shd w:val="clear" w:color="auto" w:fill="E6E6E6"/>
        </w:rPr>
        <w:fldChar w:fldCharType="end"/>
      </w:r>
      <w:r w:rsidRPr="009D706E">
        <w:rPr>
          <w:color w:val="auto"/>
        </w:rPr>
        <w:t>) or renewable electricity percentage (see</w:t>
      </w:r>
      <w:r w:rsidR="00BD7B60" w:rsidRPr="009D706E">
        <w:rPr>
          <w:color w:val="auto"/>
        </w:rPr>
        <w:t xml:space="preserve"> section </w:t>
      </w:r>
      <w:r w:rsidR="00BD7B60" w:rsidRPr="009D706E">
        <w:rPr>
          <w:color w:val="auto"/>
        </w:rPr>
        <w:fldChar w:fldCharType="begin"/>
      </w:r>
      <w:r w:rsidR="00BD7B60" w:rsidRPr="009D706E">
        <w:rPr>
          <w:color w:val="auto"/>
        </w:rPr>
        <w:instrText xml:space="preserve"> REF _Ref116380272 \r \h </w:instrText>
      </w:r>
      <w:r w:rsidR="009D706E">
        <w:rPr>
          <w:color w:val="auto"/>
        </w:rPr>
        <w:instrText xml:space="preserve"> \* MERGEFORMAT </w:instrText>
      </w:r>
      <w:r w:rsidR="00BD7B60" w:rsidRPr="009D706E">
        <w:rPr>
          <w:color w:val="auto"/>
        </w:rPr>
      </w:r>
      <w:r w:rsidR="00BD7B60" w:rsidRPr="009D706E">
        <w:rPr>
          <w:color w:val="auto"/>
        </w:rPr>
        <w:fldChar w:fldCharType="separate"/>
      </w:r>
      <w:r w:rsidR="00C81798">
        <w:rPr>
          <w:color w:val="auto"/>
        </w:rPr>
        <w:t>6.1</w:t>
      </w:r>
      <w:r w:rsidR="00BD7B60" w:rsidRPr="009D706E">
        <w:rPr>
          <w:color w:val="auto"/>
        </w:rPr>
        <w:fldChar w:fldCharType="end"/>
      </w:r>
      <w:r w:rsidRPr="009D706E">
        <w:rPr>
          <w:color w:val="auto"/>
        </w:rPr>
        <w:t>)</w:t>
      </w:r>
    </w:p>
    <w:p w14:paraId="2624C4F0" w14:textId="1014B53A" w:rsidR="00B634BD" w:rsidRPr="009D706E" w:rsidRDefault="00B634BD" w:rsidP="00210DBB">
      <w:pPr>
        <w:pStyle w:val="Heading3"/>
      </w:pPr>
      <w:bookmarkStart w:id="143" w:name="_Ref83796176"/>
      <w:bookmarkStart w:id="144" w:name="_Toc87969951"/>
      <w:bookmarkStart w:id="145" w:name="_Toc116382264"/>
      <w:bookmarkStart w:id="146" w:name="_Toc117774321"/>
      <w:r w:rsidRPr="009D706E">
        <w:t>Ineligible units</w:t>
      </w:r>
      <w:bookmarkEnd w:id="143"/>
      <w:bookmarkEnd w:id="144"/>
      <w:r w:rsidRPr="009D706E">
        <w:t xml:space="preserve"> and certificates</w:t>
      </w:r>
      <w:bookmarkEnd w:id="145"/>
      <w:bookmarkEnd w:id="146"/>
    </w:p>
    <w:p w14:paraId="6BA3F849" w14:textId="07DB9340" w:rsidR="00B634BD" w:rsidRPr="009D706E" w:rsidRDefault="00B634BD" w:rsidP="00461D60">
      <w:pPr>
        <w:pStyle w:val="ListParagraph"/>
        <w:numPr>
          <w:ilvl w:val="2"/>
          <w:numId w:val="3"/>
        </w:numPr>
        <w:rPr>
          <w:color w:val="auto"/>
        </w:rPr>
      </w:pPr>
      <w:r w:rsidRPr="009D706E">
        <w:rPr>
          <w:color w:val="auto"/>
        </w:rPr>
        <w:t xml:space="preserve">Units and certificates ineligible for reporting under the </w:t>
      </w:r>
      <w:r w:rsidR="00EB354A" w:rsidRPr="009D706E">
        <w:fldChar w:fldCharType="begin"/>
      </w:r>
      <w:r w:rsidR="00EB354A" w:rsidRPr="009D706E">
        <w:instrText xml:space="preserve"> REF _Ref116991274 \h </w:instrText>
      </w:r>
      <w:r w:rsid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rPr>
          <w:color w:val="auto"/>
        </w:rPr>
        <w:t xml:space="preserve"> are:</w:t>
      </w:r>
    </w:p>
    <w:p w14:paraId="0C790534" w14:textId="28E450C5" w:rsidR="00B634BD" w:rsidRPr="009D706E" w:rsidRDefault="00B634BD" w:rsidP="00A51750">
      <w:pPr>
        <w:pStyle w:val="ListParagraph"/>
        <w:numPr>
          <w:ilvl w:val="0"/>
          <w:numId w:val="12"/>
        </w:numPr>
        <w:ind w:left="1491" w:hanging="357"/>
        <w:rPr>
          <w:color w:val="auto"/>
        </w:rPr>
      </w:pPr>
      <w:r w:rsidRPr="009D706E">
        <w:rPr>
          <w:color w:val="auto"/>
        </w:rPr>
        <w:t>Small-scale technology certificates (STCs)</w:t>
      </w:r>
      <w:r w:rsidRPr="009D706E">
        <w:rPr>
          <w:rStyle w:val="FootnoteReference"/>
          <w:color w:val="auto"/>
        </w:rPr>
        <w:footnoteReference w:id="14"/>
      </w:r>
    </w:p>
    <w:p w14:paraId="19C958F6" w14:textId="0DACAF8E" w:rsidR="00B634BD" w:rsidRPr="00C70A16" w:rsidRDefault="00101781" w:rsidP="00A51750">
      <w:pPr>
        <w:pStyle w:val="ListParagraph"/>
        <w:numPr>
          <w:ilvl w:val="0"/>
          <w:numId w:val="12"/>
        </w:numPr>
        <w:ind w:left="1491" w:hanging="357"/>
        <w:rPr>
          <w:color w:val="auto"/>
        </w:rPr>
      </w:pPr>
      <w:r w:rsidRPr="009D706E">
        <w:rPr>
          <w:color w:val="auto"/>
        </w:rPr>
        <w:fldChar w:fldCharType="begin"/>
      </w:r>
      <w:r w:rsidRPr="009D706E">
        <w:rPr>
          <w:color w:val="auto"/>
        </w:rPr>
        <w:instrText xml:space="preserve"> REF _Ref116918050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ACCU</w:t>
      </w:r>
      <w:r w:rsidRPr="009D706E">
        <w:rPr>
          <w:color w:val="auto"/>
        </w:rPr>
        <w:fldChar w:fldCharType="end"/>
      </w:r>
      <w:r w:rsidR="00B634BD" w:rsidRPr="009D706E">
        <w:rPr>
          <w:color w:val="auto"/>
        </w:rPr>
        <w:t xml:space="preserve">s required to be relinquished under the </w:t>
      </w:r>
      <w:r w:rsidR="00B634BD" w:rsidRPr="009D706E">
        <w:rPr>
          <w:i/>
          <w:iCs/>
          <w:color w:val="auto"/>
        </w:rPr>
        <w:t>Carbon Credits (Carbon Farming Initiative) Act 2011</w:t>
      </w:r>
      <w:r w:rsidR="00B634BD" w:rsidRPr="009D706E">
        <w:rPr>
          <w:vertAlign w:val="superscript"/>
        </w:rPr>
        <w:footnoteReference w:id="15"/>
      </w:r>
    </w:p>
    <w:p w14:paraId="7326BB67" w14:textId="15F65155" w:rsidR="000E283C" w:rsidRPr="009D706E" w:rsidRDefault="000E283C" w:rsidP="000E283C">
      <w:pPr>
        <w:pStyle w:val="ListParagraph"/>
        <w:numPr>
          <w:ilvl w:val="0"/>
          <w:numId w:val="12"/>
        </w:numPr>
        <w:ind w:left="1491" w:hanging="357"/>
        <w:rPr>
          <w:color w:val="auto"/>
        </w:rPr>
      </w:pPr>
      <w:r w:rsidRPr="009D706E">
        <w:rPr>
          <w:color w:val="auto"/>
        </w:rPr>
        <w:fldChar w:fldCharType="begin"/>
      </w:r>
      <w:r w:rsidRPr="009D706E">
        <w:rPr>
          <w:color w:val="auto"/>
        </w:rPr>
        <w:instrText xml:space="preserve"> REF _Ref116918050 \h  \* MERGEFORMAT </w:instrText>
      </w:r>
      <w:r w:rsidRPr="009D706E">
        <w:rPr>
          <w:color w:val="auto"/>
        </w:rPr>
      </w:r>
      <w:r w:rsidRPr="009D706E">
        <w:rPr>
          <w:color w:val="auto"/>
        </w:rPr>
        <w:fldChar w:fldCharType="separate"/>
      </w:r>
      <w:r w:rsidRPr="009D706E">
        <w:rPr>
          <w:szCs w:val="22"/>
        </w:rPr>
        <w:t>ACCU</w:t>
      </w:r>
      <w:r w:rsidRPr="009D706E">
        <w:rPr>
          <w:color w:val="auto"/>
        </w:rPr>
        <w:fldChar w:fldCharType="end"/>
      </w:r>
      <w:r w:rsidRPr="009D706E">
        <w:rPr>
          <w:color w:val="auto"/>
        </w:rPr>
        <w:t xml:space="preserve">s delivered to the </w:t>
      </w:r>
      <w:r w:rsidRPr="009D706E">
        <w:t>CER</w:t>
      </w:r>
      <w:r w:rsidRPr="009D706E">
        <w:rPr>
          <w:color w:val="auto"/>
        </w:rPr>
        <w:t xml:space="preserve"> under a carbon abatement contract</w:t>
      </w:r>
      <w:r>
        <w:rPr>
          <w:color w:val="auto"/>
        </w:rPr>
        <w:t xml:space="preserve"> except for those listed at section </w:t>
      </w:r>
      <w:r>
        <w:rPr>
          <w:color w:val="auto"/>
        </w:rPr>
        <w:fldChar w:fldCharType="begin"/>
      </w:r>
      <w:r>
        <w:rPr>
          <w:color w:val="auto"/>
        </w:rPr>
        <w:instrText xml:space="preserve"> REF _Ref117518697 \r \h </w:instrText>
      </w:r>
      <w:r>
        <w:rPr>
          <w:color w:val="auto"/>
        </w:rPr>
      </w:r>
      <w:r>
        <w:rPr>
          <w:color w:val="auto"/>
        </w:rPr>
        <w:fldChar w:fldCharType="separate"/>
      </w:r>
      <w:r>
        <w:rPr>
          <w:color w:val="auto"/>
        </w:rPr>
        <w:t>4.1.1</w:t>
      </w:r>
      <w:r>
        <w:rPr>
          <w:color w:val="auto"/>
        </w:rPr>
        <w:fldChar w:fldCharType="end"/>
      </w:r>
      <w:r>
        <w:rPr>
          <w:color w:val="auto"/>
        </w:rPr>
        <w:fldChar w:fldCharType="begin"/>
      </w:r>
      <w:r>
        <w:rPr>
          <w:color w:val="auto"/>
        </w:rPr>
        <w:instrText xml:space="preserve"> REF _Ref117518701 \r \h </w:instrText>
      </w:r>
      <w:r>
        <w:rPr>
          <w:color w:val="auto"/>
        </w:rPr>
      </w:r>
      <w:r>
        <w:rPr>
          <w:color w:val="auto"/>
        </w:rPr>
        <w:fldChar w:fldCharType="separate"/>
      </w:r>
      <w:r>
        <w:rPr>
          <w:color w:val="auto"/>
        </w:rPr>
        <w:t>b)</w:t>
      </w:r>
      <w:r>
        <w:rPr>
          <w:color w:val="auto"/>
        </w:rPr>
        <w:fldChar w:fldCharType="end"/>
      </w:r>
    </w:p>
    <w:p w14:paraId="64D335AE" w14:textId="02579F98" w:rsidR="00B634BD" w:rsidRPr="009D706E" w:rsidRDefault="004E2BF9" w:rsidP="00A51750">
      <w:pPr>
        <w:pStyle w:val="ListParagraph"/>
        <w:numPr>
          <w:ilvl w:val="0"/>
          <w:numId w:val="12"/>
        </w:numPr>
        <w:ind w:left="1491" w:hanging="357"/>
        <w:rPr>
          <w:color w:val="auto"/>
        </w:rPr>
      </w:pPr>
      <w:r w:rsidRPr="009D706E">
        <w:rPr>
          <w:color w:val="auto"/>
        </w:rPr>
        <w:fldChar w:fldCharType="begin"/>
      </w:r>
      <w:r w:rsidRPr="009D706E">
        <w:rPr>
          <w:color w:val="auto"/>
        </w:rPr>
        <w:instrText xml:space="preserve"> REF _Ref116996312 \h </w:instrText>
      </w:r>
      <w:r w:rsidR="009D706E">
        <w:rPr>
          <w:color w:val="auto"/>
        </w:rPr>
        <w:instrText xml:space="preserve"> \* MERGEFORMAT </w:instrText>
      </w:r>
      <w:r w:rsidRPr="009D706E">
        <w:rPr>
          <w:color w:val="auto"/>
        </w:rPr>
      </w:r>
      <w:r w:rsidRPr="009D706E">
        <w:rPr>
          <w:color w:val="auto"/>
        </w:rPr>
        <w:fldChar w:fldCharType="separate"/>
      </w:r>
      <w:r w:rsidRPr="009D706E">
        <w:t>LGCs</w:t>
      </w:r>
      <w:r w:rsidRPr="009D706E">
        <w:rPr>
          <w:color w:val="auto"/>
        </w:rPr>
        <w:fldChar w:fldCharType="end"/>
      </w:r>
      <w:r w:rsidR="00B634BD" w:rsidRPr="009D706E">
        <w:rPr>
          <w:color w:val="auto"/>
        </w:rPr>
        <w:t xml:space="preserve"> required to be </w:t>
      </w:r>
      <w:r w:rsidR="008A7D79" w:rsidRPr="009D706E">
        <w:fldChar w:fldCharType="begin"/>
      </w:r>
      <w:r w:rsidR="008A7D79" w:rsidRPr="009D706E">
        <w:rPr>
          <w:color w:val="auto"/>
        </w:rPr>
        <w:instrText xml:space="preserve"> REF _Ref116977144 \h </w:instrText>
      </w:r>
      <w:r w:rsidR="009D706E">
        <w:instrText xml:space="preserve"> \* MERGEFORMAT </w:instrText>
      </w:r>
      <w:r w:rsidR="008A7D79" w:rsidRPr="009D706E">
        <w:fldChar w:fldCharType="separate"/>
      </w:r>
      <w:r w:rsidR="008A7D79" w:rsidRPr="009D706E">
        <w:rPr>
          <w:color w:val="auto"/>
          <w:szCs w:val="22"/>
        </w:rPr>
        <w:t>surrender</w:t>
      </w:r>
      <w:r w:rsidR="008A7D79" w:rsidRPr="009D706E">
        <w:fldChar w:fldCharType="end"/>
      </w:r>
      <w:r w:rsidR="00B634BD" w:rsidRPr="009D706E">
        <w:rPr>
          <w:color w:val="auto"/>
        </w:rPr>
        <w:t xml:space="preserve">ed because they were improperly created or created in error </w:t>
      </w:r>
    </w:p>
    <w:p w14:paraId="15BF5265" w14:textId="7EF9A697" w:rsidR="00B634BD" w:rsidRPr="009D706E" w:rsidRDefault="004E2BF9" w:rsidP="00A51750">
      <w:pPr>
        <w:pStyle w:val="ListParagraph"/>
        <w:numPr>
          <w:ilvl w:val="0"/>
          <w:numId w:val="12"/>
        </w:numPr>
        <w:ind w:left="1491" w:hanging="357"/>
        <w:rPr>
          <w:color w:val="auto"/>
        </w:rPr>
      </w:pPr>
      <w:r w:rsidRPr="009D706E">
        <w:rPr>
          <w:color w:val="auto"/>
        </w:rPr>
        <w:fldChar w:fldCharType="begin"/>
      </w:r>
      <w:r w:rsidRPr="009D706E">
        <w:rPr>
          <w:color w:val="auto"/>
        </w:rPr>
        <w:instrText xml:space="preserve"> REF _Ref116996312 \h </w:instrText>
      </w:r>
      <w:r w:rsidR="009D706E">
        <w:rPr>
          <w:color w:val="auto"/>
        </w:rPr>
        <w:instrText xml:space="preserve"> \* MERGEFORMAT </w:instrText>
      </w:r>
      <w:r w:rsidRPr="009D706E">
        <w:rPr>
          <w:color w:val="auto"/>
        </w:rPr>
      </w:r>
      <w:r w:rsidRPr="009D706E">
        <w:rPr>
          <w:color w:val="auto"/>
        </w:rPr>
        <w:fldChar w:fldCharType="separate"/>
      </w:r>
      <w:r w:rsidRPr="009D706E">
        <w:t>LGCs</w:t>
      </w:r>
      <w:r w:rsidRPr="009D706E">
        <w:rPr>
          <w:color w:val="auto"/>
        </w:rPr>
        <w:fldChar w:fldCharType="end"/>
      </w:r>
      <w:r w:rsidR="00B634BD" w:rsidRPr="009D706E">
        <w:rPr>
          <w:color w:val="auto"/>
        </w:rPr>
        <w:t xml:space="preserve"> </w:t>
      </w:r>
      <w:r w:rsidR="008A7D79" w:rsidRPr="009D706E">
        <w:fldChar w:fldCharType="begin"/>
      </w:r>
      <w:r w:rsidR="008A7D79" w:rsidRPr="009D706E">
        <w:rPr>
          <w:color w:val="auto"/>
        </w:rPr>
        <w:instrText xml:space="preserve"> REF _Ref116977144 \h </w:instrText>
      </w:r>
      <w:r w:rsidR="009D706E">
        <w:instrText xml:space="preserve"> \* MERGEFORMAT </w:instrText>
      </w:r>
      <w:r w:rsidR="008A7D79" w:rsidRPr="009D706E">
        <w:fldChar w:fldCharType="separate"/>
      </w:r>
      <w:r w:rsidR="008A7D79" w:rsidRPr="009D706E">
        <w:rPr>
          <w:color w:val="auto"/>
          <w:szCs w:val="22"/>
        </w:rPr>
        <w:t>surrender</w:t>
      </w:r>
      <w:r w:rsidR="008A7D79" w:rsidRPr="009D706E">
        <w:fldChar w:fldCharType="end"/>
      </w:r>
      <w:r w:rsidR="00B634BD" w:rsidRPr="009D706E">
        <w:rPr>
          <w:color w:val="auto"/>
        </w:rPr>
        <w:t xml:space="preserve">ed to meet a liable entity’s obligations under the </w:t>
      </w:r>
      <w:r w:rsidR="003176DC" w:rsidRPr="009D706E">
        <w:rPr>
          <w:i/>
          <w:iCs/>
          <w:color w:val="auto"/>
        </w:rPr>
        <w:fldChar w:fldCharType="begin"/>
      </w:r>
      <w:r w:rsidR="003176DC" w:rsidRPr="009D706E">
        <w:rPr>
          <w:color w:val="auto"/>
        </w:rPr>
        <w:instrText xml:space="preserve"> REF _Ref116995211 \h </w:instrText>
      </w:r>
      <w:r w:rsidR="00581278" w:rsidRPr="009D706E">
        <w:rPr>
          <w:i/>
          <w:iCs/>
          <w:color w:val="auto"/>
        </w:rPr>
        <w:instrText xml:space="preserve"> \* MERGEFORMAT </w:instrText>
      </w:r>
      <w:r w:rsidR="003176DC" w:rsidRPr="009D706E">
        <w:rPr>
          <w:i/>
          <w:iCs/>
          <w:color w:val="auto"/>
        </w:rPr>
      </w:r>
      <w:r w:rsidR="003176DC" w:rsidRPr="009D706E">
        <w:rPr>
          <w:i/>
          <w:iCs/>
          <w:color w:val="auto"/>
        </w:rPr>
        <w:fldChar w:fldCharType="separate"/>
      </w:r>
      <w:r w:rsidR="003176DC" w:rsidRPr="009D706E">
        <w:rPr>
          <w:i/>
          <w:iCs/>
        </w:rPr>
        <w:t>R</w:t>
      </w:r>
      <w:r w:rsidR="00581278" w:rsidRPr="009D706E">
        <w:rPr>
          <w:i/>
          <w:iCs/>
        </w:rPr>
        <w:t xml:space="preserve">enewable </w:t>
      </w:r>
      <w:r w:rsidR="003176DC" w:rsidRPr="009D706E">
        <w:rPr>
          <w:i/>
          <w:iCs/>
        </w:rPr>
        <w:t>E</w:t>
      </w:r>
      <w:r w:rsidR="00CE462B" w:rsidRPr="009D706E">
        <w:rPr>
          <w:i/>
          <w:iCs/>
        </w:rPr>
        <w:t xml:space="preserve">nergy </w:t>
      </w:r>
      <w:r w:rsidR="008125DB" w:rsidRPr="009D706E">
        <w:rPr>
          <w:i/>
          <w:iCs/>
        </w:rPr>
        <w:t>(</w:t>
      </w:r>
      <w:r w:rsidR="003176DC" w:rsidRPr="009D706E">
        <w:rPr>
          <w:i/>
          <w:iCs/>
        </w:rPr>
        <w:t>E</w:t>
      </w:r>
      <w:r w:rsidR="008125DB" w:rsidRPr="009D706E">
        <w:rPr>
          <w:i/>
          <w:iCs/>
        </w:rPr>
        <w:t>lectricity</w:t>
      </w:r>
      <w:r w:rsidR="00C951C8" w:rsidRPr="009D706E">
        <w:rPr>
          <w:i/>
          <w:iCs/>
        </w:rPr>
        <w:t>)</w:t>
      </w:r>
      <w:r w:rsidR="003176DC" w:rsidRPr="009D706E">
        <w:t xml:space="preserve"> </w:t>
      </w:r>
      <w:r w:rsidR="003176DC" w:rsidRPr="009D706E">
        <w:rPr>
          <w:i/>
          <w:iCs/>
        </w:rPr>
        <w:t>Act</w:t>
      </w:r>
      <w:r w:rsidR="003176DC" w:rsidRPr="009D706E">
        <w:rPr>
          <w:i/>
          <w:iCs/>
          <w:color w:val="auto"/>
        </w:rPr>
        <w:fldChar w:fldCharType="end"/>
      </w:r>
      <w:r w:rsidR="00B634BD" w:rsidRPr="009D706E">
        <w:rPr>
          <w:i/>
          <w:iCs/>
          <w:color w:val="auto"/>
        </w:rPr>
        <w:t xml:space="preserve"> 2000</w:t>
      </w:r>
      <w:r w:rsidR="004745C2" w:rsidRPr="004745C2">
        <w:rPr>
          <w:color w:val="auto"/>
        </w:rPr>
        <w:t xml:space="preserve"> (REE Act)</w:t>
      </w:r>
      <w:r w:rsidR="00151258" w:rsidRPr="00D20E11">
        <w:rPr>
          <w:rStyle w:val="FootnoteReference"/>
          <w:color w:val="auto"/>
        </w:rPr>
        <w:footnoteReference w:id="16"/>
      </w:r>
      <w:r w:rsidR="00B634BD" w:rsidRPr="00D20E11">
        <w:rPr>
          <w:color w:val="auto"/>
        </w:rPr>
        <w:t xml:space="preserve"> </w:t>
      </w:r>
    </w:p>
    <w:p w14:paraId="67C89BAB" w14:textId="08783F0B" w:rsidR="00B634BD" w:rsidRPr="009D706E" w:rsidRDefault="00B634BD" w:rsidP="00A51750">
      <w:pPr>
        <w:pStyle w:val="ListParagraph"/>
        <w:numPr>
          <w:ilvl w:val="0"/>
          <w:numId w:val="12"/>
        </w:numPr>
        <w:ind w:left="1491" w:hanging="357"/>
        <w:rPr>
          <w:color w:val="auto"/>
        </w:rPr>
      </w:pPr>
      <w:r w:rsidRPr="009D706E">
        <w:rPr>
          <w:color w:val="auto"/>
        </w:rPr>
        <w:t xml:space="preserve">Units or certificates </w:t>
      </w:r>
      <w:r w:rsidR="008A7D79" w:rsidRPr="009D706E">
        <w:fldChar w:fldCharType="begin"/>
      </w:r>
      <w:r w:rsidR="008A7D79" w:rsidRPr="009D706E">
        <w:rPr>
          <w:color w:val="auto"/>
        </w:rPr>
        <w:instrText xml:space="preserve"> REF _Ref116977144 \h </w:instrText>
      </w:r>
      <w:r w:rsidR="009D706E">
        <w:instrText xml:space="preserve"> \* MERGEFORMAT </w:instrText>
      </w:r>
      <w:r w:rsidR="008A7D79" w:rsidRPr="009D706E">
        <w:fldChar w:fldCharType="separate"/>
      </w:r>
      <w:r w:rsidR="008A7D79" w:rsidRPr="009D706E">
        <w:rPr>
          <w:color w:val="auto"/>
          <w:szCs w:val="22"/>
        </w:rPr>
        <w:t>surrender</w:t>
      </w:r>
      <w:r w:rsidR="008A7D79" w:rsidRPr="009D706E">
        <w:fldChar w:fldCharType="end"/>
      </w:r>
      <w:r w:rsidRPr="009D706E">
        <w:rPr>
          <w:color w:val="auto"/>
        </w:rPr>
        <w:t xml:space="preserve">ed </w:t>
      </w:r>
      <w:r w:rsidR="007A1F78" w:rsidRPr="009D706E">
        <w:rPr>
          <w:color w:val="auto"/>
        </w:rPr>
        <w:t xml:space="preserve">for </w:t>
      </w:r>
      <w:r w:rsidRPr="009D706E">
        <w:rPr>
          <w:color w:val="auto"/>
        </w:rPr>
        <w:t xml:space="preserve">another </w:t>
      </w:r>
      <w:r w:rsidR="00E62BCC" w:rsidRPr="009D706E">
        <w:fldChar w:fldCharType="begin"/>
      </w:r>
      <w:r w:rsidR="00E62BCC" w:rsidRPr="009D706E">
        <w:instrText xml:space="preserve"> REF _Ref116988699 \h </w:instrText>
      </w:r>
      <w:r w:rsidR="009D706E">
        <w:instrText xml:space="preserve"> \* MERGEFORMAT </w:instrText>
      </w:r>
      <w:r w:rsidR="00E62BCC" w:rsidRPr="009D706E">
        <w:fldChar w:fldCharType="separate"/>
      </w:r>
      <w:r w:rsidR="00E62BCC" w:rsidRPr="009D706E">
        <w:rPr>
          <w:szCs w:val="22"/>
        </w:rPr>
        <w:t>reporting year</w:t>
      </w:r>
      <w:r w:rsidR="00E62BCC" w:rsidRPr="009D706E">
        <w:fldChar w:fldCharType="end"/>
      </w:r>
      <w:r w:rsidRPr="009D706E">
        <w:rPr>
          <w:color w:val="auto"/>
        </w:rPr>
        <w:t xml:space="preserve"> or </w:t>
      </w:r>
      <w:r w:rsidR="007A1F78" w:rsidRPr="009D706E">
        <w:rPr>
          <w:color w:val="auto"/>
        </w:rPr>
        <w:t>company</w:t>
      </w:r>
      <w:r w:rsidRPr="009D706E">
        <w:rPr>
          <w:color w:val="auto"/>
        </w:rPr>
        <w:t>.</w:t>
      </w:r>
      <w:r w:rsidRPr="009D706E">
        <w:rPr>
          <w:rStyle w:val="FootnoteReference"/>
          <w:color w:val="auto"/>
        </w:rPr>
        <w:footnoteReference w:id="17"/>
      </w:r>
    </w:p>
    <w:p w14:paraId="1608EB0E" w14:textId="1ECF1C5A" w:rsidR="00B634BD" w:rsidRPr="009D706E" w:rsidRDefault="00B634BD" w:rsidP="00A51750">
      <w:pPr>
        <w:pStyle w:val="ListParagraph"/>
        <w:numPr>
          <w:ilvl w:val="0"/>
          <w:numId w:val="12"/>
        </w:numPr>
        <w:ind w:left="1491" w:hanging="357"/>
        <w:rPr>
          <w:color w:val="auto"/>
        </w:rPr>
      </w:pPr>
      <w:r w:rsidRPr="009D706E">
        <w:rPr>
          <w:color w:val="auto"/>
        </w:rPr>
        <w:t>Units created under state and territory schemes. This includes but is not limited to:</w:t>
      </w:r>
    </w:p>
    <w:p w14:paraId="6F2E3C31" w14:textId="77777777" w:rsidR="00B634BD" w:rsidRPr="009D706E" w:rsidRDefault="00B634BD" w:rsidP="00A51750">
      <w:pPr>
        <w:pStyle w:val="ListParagraph"/>
        <w:numPr>
          <w:ilvl w:val="0"/>
          <w:numId w:val="13"/>
        </w:numPr>
        <w:ind w:left="2127" w:hanging="147"/>
        <w:rPr>
          <w:color w:val="auto"/>
        </w:rPr>
      </w:pPr>
      <w:r w:rsidRPr="009D706E">
        <w:rPr>
          <w:color w:val="auto"/>
        </w:rPr>
        <w:t>Victorian Energy Efficiency Certificates; and</w:t>
      </w:r>
    </w:p>
    <w:p w14:paraId="5BC82846" w14:textId="77777777" w:rsidR="00B634BD" w:rsidRPr="009D706E" w:rsidRDefault="00B634BD" w:rsidP="00A51750">
      <w:pPr>
        <w:pStyle w:val="ListParagraph"/>
        <w:numPr>
          <w:ilvl w:val="0"/>
          <w:numId w:val="13"/>
        </w:numPr>
        <w:ind w:left="2127" w:hanging="147"/>
        <w:rPr>
          <w:color w:val="auto"/>
        </w:rPr>
      </w:pPr>
      <w:r w:rsidRPr="009D706E">
        <w:rPr>
          <w:color w:val="auto"/>
        </w:rPr>
        <w:t>Energy Savings Certificates.</w:t>
      </w:r>
    </w:p>
    <w:p w14:paraId="28BDE4AA" w14:textId="4ABF7257" w:rsidR="00B634BD" w:rsidRPr="009D706E" w:rsidRDefault="00B634BD" w:rsidP="00A51750">
      <w:pPr>
        <w:pStyle w:val="ListParagraph"/>
        <w:numPr>
          <w:ilvl w:val="0"/>
          <w:numId w:val="12"/>
        </w:numPr>
        <w:ind w:left="1491" w:hanging="357"/>
        <w:rPr>
          <w:color w:val="auto"/>
        </w:rPr>
      </w:pPr>
      <w:r w:rsidRPr="009D706E">
        <w:rPr>
          <w:color w:val="auto"/>
        </w:rPr>
        <w:t xml:space="preserve">The following units are not eligible for inclusion in the </w:t>
      </w:r>
      <w:r w:rsidR="00EB354A" w:rsidRPr="009D706E">
        <w:fldChar w:fldCharType="begin"/>
      </w:r>
      <w:r w:rsidR="00EB354A" w:rsidRPr="009D706E">
        <w:instrText xml:space="preserve"> REF _Ref116991274 \h </w:instrText>
      </w:r>
      <w:r w:rsid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Pr="009D706E">
        <w:rPr>
          <w:color w:val="auto"/>
        </w:rPr>
        <w:t>:</w:t>
      </w:r>
    </w:p>
    <w:p w14:paraId="17FA226E" w14:textId="5546616D" w:rsidR="00B634BD" w:rsidRPr="009D706E" w:rsidRDefault="00B634BD" w:rsidP="00A51750">
      <w:pPr>
        <w:pStyle w:val="ListParagraph"/>
        <w:numPr>
          <w:ilvl w:val="0"/>
          <w:numId w:val="14"/>
        </w:numPr>
        <w:ind w:left="2127" w:hanging="147"/>
        <w:rPr>
          <w:color w:val="auto"/>
        </w:rPr>
      </w:pPr>
      <w:r w:rsidRPr="009D706E">
        <w:rPr>
          <w:color w:val="auto"/>
        </w:rPr>
        <w:t xml:space="preserve">long-term </w:t>
      </w:r>
      <w:r w:rsidR="00DF4CCD" w:rsidRPr="009D706E">
        <w:rPr>
          <w:color w:val="auto"/>
        </w:rPr>
        <w:fldChar w:fldCharType="begin"/>
      </w:r>
      <w:r w:rsidR="00DF4CCD" w:rsidRPr="009D706E">
        <w:rPr>
          <w:color w:val="auto"/>
        </w:rPr>
        <w:instrText xml:space="preserve"> REF _Ref116988225 \h </w:instrText>
      </w:r>
      <w:r w:rsidR="009D706E">
        <w:rPr>
          <w:color w:val="auto"/>
        </w:rPr>
        <w:instrText xml:space="preserve"> \* MERGEFORMAT </w:instrText>
      </w:r>
      <w:r w:rsidR="00DF4CCD" w:rsidRPr="009D706E">
        <w:rPr>
          <w:color w:val="auto"/>
        </w:rPr>
      </w:r>
      <w:r w:rsidR="00DF4CCD" w:rsidRPr="009D706E">
        <w:rPr>
          <w:color w:val="auto"/>
        </w:rPr>
        <w:fldChar w:fldCharType="separate"/>
      </w:r>
      <w:r w:rsidR="00DF4CCD" w:rsidRPr="009D706E">
        <w:rPr>
          <w:szCs w:val="22"/>
        </w:rPr>
        <w:t>CERs</w:t>
      </w:r>
      <w:r w:rsidR="00DF4CCD" w:rsidRPr="009D706E">
        <w:rPr>
          <w:color w:val="auto"/>
        </w:rPr>
        <w:fldChar w:fldCharType="end"/>
      </w:r>
      <w:r w:rsidRPr="009D706E">
        <w:rPr>
          <w:color w:val="auto"/>
        </w:rPr>
        <w:t xml:space="preserve"> (</w:t>
      </w:r>
      <w:proofErr w:type="spellStart"/>
      <w:r w:rsidRPr="009D706E">
        <w:rPr>
          <w:color w:val="auto"/>
        </w:rPr>
        <w:t>l</w:t>
      </w:r>
      <w:r w:rsidR="001F1905" w:rsidRPr="009D706E">
        <w:rPr>
          <w:color w:val="auto"/>
        </w:rPr>
        <w:fldChar w:fldCharType="begin"/>
      </w:r>
      <w:r w:rsidR="001F1905" w:rsidRPr="009D706E">
        <w:rPr>
          <w:color w:val="auto"/>
        </w:rPr>
        <w:instrText xml:space="preserve"> REF _Ref116988225 \h </w:instrText>
      </w:r>
      <w:r w:rsidR="009D706E">
        <w:rPr>
          <w:color w:val="auto"/>
        </w:rPr>
        <w:instrText xml:space="preserve"> \* MERGEFORMAT </w:instrText>
      </w:r>
      <w:r w:rsidR="001F1905" w:rsidRPr="009D706E">
        <w:rPr>
          <w:color w:val="auto"/>
        </w:rPr>
      </w:r>
      <w:r w:rsidR="001F1905" w:rsidRPr="009D706E">
        <w:rPr>
          <w:color w:val="auto"/>
        </w:rPr>
        <w:fldChar w:fldCharType="separate"/>
      </w:r>
      <w:r w:rsidR="001F1905" w:rsidRPr="009D706E">
        <w:rPr>
          <w:szCs w:val="22"/>
        </w:rPr>
        <w:t>CERs</w:t>
      </w:r>
      <w:proofErr w:type="spellEnd"/>
      <w:r w:rsidR="001F1905" w:rsidRPr="009D706E">
        <w:rPr>
          <w:color w:val="auto"/>
        </w:rPr>
        <w:fldChar w:fldCharType="end"/>
      </w:r>
      <w:r w:rsidRPr="009D706E">
        <w:rPr>
          <w:color w:val="auto"/>
        </w:rPr>
        <w:t xml:space="preserve">) and temporary </w:t>
      </w:r>
      <w:r w:rsidR="001F1905" w:rsidRPr="009D706E">
        <w:rPr>
          <w:color w:val="auto"/>
        </w:rPr>
        <w:fldChar w:fldCharType="begin"/>
      </w:r>
      <w:r w:rsidR="001F1905" w:rsidRPr="009D706E">
        <w:rPr>
          <w:color w:val="auto"/>
        </w:rPr>
        <w:instrText xml:space="preserve"> REF _Ref116988225 \h </w:instrText>
      </w:r>
      <w:r w:rsidR="009D706E">
        <w:rPr>
          <w:color w:val="auto"/>
        </w:rPr>
        <w:instrText xml:space="preserve"> \* MERGEFORMAT </w:instrText>
      </w:r>
      <w:r w:rsidR="001F1905" w:rsidRPr="009D706E">
        <w:rPr>
          <w:color w:val="auto"/>
        </w:rPr>
      </w:r>
      <w:r w:rsidR="001F1905" w:rsidRPr="009D706E">
        <w:rPr>
          <w:color w:val="auto"/>
        </w:rPr>
        <w:fldChar w:fldCharType="separate"/>
      </w:r>
      <w:r w:rsidR="001F1905" w:rsidRPr="009D706E">
        <w:rPr>
          <w:szCs w:val="22"/>
        </w:rPr>
        <w:t>CERs</w:t>
      </w:r>
      <w:r w:rsidR="001F1905" w:rsidRPr="009D706E">
        <w:rPr>
          <w:color w:val="auto"/>
        </w:rPr>
        <w:fldChar w:fldCharType="end"/>
      </w:r>
      <w:r w:rsidRPr="009D706E">
        <w:rPr>
          <w:color w:val="auto"/>
        </w:rPr>
        <w:t xml:space="preserve"> (</w:t>
      </w:r>
      <w:proofErr w:type="spellStart"/>
      <w:r w:rsidRPr="009D706E">
        <w:rPr>
          <w:color w:val="auto"/>
        </w:rPr>
        <w:t>t</w:t>
      </w:r>
      <w:r w:rsidR="001F1905" w:rsidRPr="009D706E">
        <w:rPr>
          <w:color w:val="auto"/>
        </w:rPr>
        <w:fldChar w:fldCharType="begin"/>
      </w:r>
      <w:r w:rsidR="001F1905" w:rsidRPr="009D706E">
        <w:rPr>
          <w:color w:val="auto"/>
        </w:rPr>
        <w:instrText xml:space="preserve"> REF _Ref116988225 \h </w:instrText>
      </w:r>
      <w:r w:rsidR="009D706E">
        <w:rPr>
          <w:color w:val="auto"/>
        </w:rPr>
        <w:instrText xml:space="preserve"> \* MERGEFORMAT </w:instrText>
      </w:r>
      <w:r w:rsidR="001F1905" w:rsidRPr="009D706E">
        <w:rPr>
          <w:color w:val="auto"/>
        </w:rPr>
      </w:r>
      <w:r w:rsidR="001F1905" w:rsidRPr="009D706E">
        <w:rPr>
          <w:color w:val="auto"/>
        </w:rPr>
        <w:fldChar w:fldCharType="separate"/>
      </w:r>
      <w:r w:rsidR="001F1905" w:rsidRPr="009D706E">
        <w:rPr>
          <w:szCs w:val="22"/>
        </w:rPr>
        <w:t>CERs</w:t>
      </w:r>
      <w:proofErr w:type="spellEnd"/>
      <w:r w:rsidR="001F1905" w:rsidRPr="009D706E">
        <w:rPr>
          <w:color w:val="auto"/>
        </w:rPr>
        <w:fldChar w:fldCharType="end"/>
      </w:r>
      <w:r w:rsidRPr="009D706E">
        <w:rPr>
          <w:color w:val="auto"/>
        </w:rPr>
        <w:t>)</w:t>
      </w:r>
    </w:p>
    <w:p w14:paraId="7207932D" w14:textId="6C22CA88" w:rsidR="00B634BD" w:rsidRPr="009D706E" w:rsidRDefault="001F1905" w:rsidP="00A51750">
      <w:pPr>
        <w:pStyle w:val="ListParagraph"/>
        <w:numPr>
          <w:ilvl w:val="0"/>
          <w:numId w:val="14"/>
        </w:numPr>
        <w:ind w:left="2127" w:hanging="147"/>
        <w:rPr>
          <w:color w:val="auto"/>
        </w:rPr>
      </w:pPr>
      <w:r w:rsidRPr="009D706E">
        <w:rPr>
          <w:color w:val="auto"/>
        </w:rPr>
        <w:fldChar w:fldCharType="begin"/>
      </w:r>
      <w:r w:rsidRPr="009D706E">
        <w:rPr>
          <w:color w:val="auto"/>
        </w:rPr>
        <w:instrText xml:space="preserve"> REF _Ref116988225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CERs</w:t>
      </w:r>
      <w:r w:rsidRPr="009D706E">
        <w:rPr>
          <w:color w:val="auto"/>
        </w:rPr>
        <w:fldChar w:fldCharType="end"/>
      </w:r>
      <w:r w:rsidR="00B634BD" w:rsidRPr="009D706E">
        <w:rPr>
          <w:color w:val="auto"/>
        </w:rPr>
        <w:t xml:space="preserve"> from nuclear projects, the destruction of </w:t>
      </w:r>
      <w:proofErr w:type="spellStart"/>
      <w:r w:rsidR="00B634BD" w:rsidRPr="009D706E">
        <w:rPr>
          <w:color w:val="auto"/>
        </w:rPr>
        <w:t>trifluoromethane</w:t>
      </w:r>
      <w:proofErr w:type="spellEnd"/>
      <w:r w:rsidR="00B634BD" w:rsidRPr="009D706E">
        <w:rPr>
          <w:color w:val="auto"/>
        </w:rPr>
        <w:t>, the destruction of nitrous oxide from adipic acid plants or from large</w:t>
      </w:r>
      <w:r w:rsidR="00FF7B09">
        <w:rPr>
          <w:color w:val="auto"/>
        </w:rPr>
        <w:t>-</w:t>
      </w:r>
      <w:r w:rsidR="00B634BD" w:rsidRPr="009D706E">
        <w:rPr>
          <w:color w:val="auto"/>
        </w:rPr>
        <w:t>scale hydro-electric projects not consistent with criteria adopted by the European Union (based on the World Commission on Dams</w:t>
      </w:r>
      <w:r w:rsidR="00DA4801">
        <w:rPr>
          <w:color w:val="auto"/>
        </w:rPr>
        <w:t>’</w:t>
      </w:r>
      <w:r w:rsidR="00B634BD" w:rsidRPr="009D706E">
        <w:rPr>
          <w:color w:val="auto"/>
        </w:rPr>
        <w:t xml:space="preserve"> guidelines)</w:t>
      </w:r>
      <w:r w:rsidR="00783847" w:rsidRPr="009D706E">
        <w:rPr>
          <w:rStyle w:val="FootnoteReference"/>
          <w:color w:val="auto"/>
        </w:rPr>
        <w:footnoteReference w:id="18"/>
      </w:r>
    </w:p>
    <w:p w14:paraId="27A60E8C" w14:textId="123D7A1D" w:rsidR="00B634BD" w:rsidRPr="009D706E" w:rsidRDefault="001F1905" w:rsidP="00A51750">
      <w:pPr>
        <w:pStyle w:val="ListParagraph"/>
        <w:numPr>
          <w:ilvl w:val="0"/>
          <w:numId w:val="14"/>
        </w:numPr>
        <w:ind w:left="2127" w:hanging="147"/>
        <w:rPr>
          <w:color w:val="auto"/>
        </w:rPr>
      </w:pPr>
      <w:r w:rsidRPr="009D706E">
        <w:rPr>
          <w:color w:val="auto"/>
        </w:rPr>
        <w:lastRenderedPageBreak/>
        <w:fldChar w:fldCharType="begin"/>
      </w:r>
      <w:r w:rsidRPr="009D706E">
        <w:rPr>
          <w:color w:val="auto"/>
        </w:rPr>
        <w:instrText xml:space="preserve"> REF _Ref116988225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CERs</w:t>
      </w:r>
      <w:r w:rsidRPr="009D706E">
        <w:rPr>
          <w:color w:val="auto"/>
        </w:rPr>
        <w:fldChar w:fldCharType="end"/>
      </w:r>
      <w:r w:rsidR="00B634BD" w:rsidRPr="009D706E">
        <w:rPr>
          <w:color w:val="auto"/>
        </w:rPr>
        <w:t xml:space="preserve"> that have been voluntarily cancelled to transfer to another carbon unit registry or program</w:t>
      </w:r>
    </w:p>
    <w:p w14:paraId="2888EB99" w14:textId="40CCD8D0" w:rsidR="00B634BD" w:rsidRPr="009D706E" w:rsidRDefault="00B634BD" w:rsidP="00210DBB">
      <w:pPr>
        <w:pStyle w:val="Heading3"/>
      </w:pPr>
      <w:bookmarkStart w:id="147" w:name="_Toc87969952"/>
      <w:bookmarkStart w:id="148" w:name="_Toc116382265"/>
      <w:bookmarkStart w:id="149" w:name="_Toc117774322"/>
      <w:r w:rsidRPr="009D706E">
        <w:t>Unit vintages</w:t>
      </w:r>
      <w:bookmarkEnd w:id="147"/>
      <w:bookmarkEnd w:id="148"/>
      <w:bookmarkEnd w:id="149"/>
    </w:p>
    <w:p w14:paraId="27C32526" w14:textId="5B8261FB" w:rsidR="00B634BD" w:rsidRPr="009D706E" w:rsidRDefault="00CD441D" w:rsidP="00461D60">
      <w:pPr>
        <w:pStyle w:val="ListParagraph"/>
        <w:numPr>
          <w:ilvl w:val="2"/>
          <w:numId w:val="3"/>
        </w:numPr>
        <w:rPr>
          <w:color w:val="auto"/>
        </w:rPr>
      </w:pPr>
      <w:r w:rsidRPr="009D706E">
        <w:rPr>
          <w:color w:val="auto"/>
        </w:rPr>
        <w:fldChar w:fldCharType="begin"/>
      </w:r>
      <w:r w:rsidRPr="009D706E">
        <w:rPr>
          <w:color w:val="auto"/>
        </w:rPr>
        <w:instrText xml:space="preserve"> REF _Ref116996544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 xml:space="preserve">Eligible units </w:t>
      </w:r>
      <w:r w:rsidRPr="009D706E">
        <w:rPr>
          <w:color w:val="auto"/>
        </w:rPr>
        <w:fldChar w:fldCharType="end"/>
      </w:r>
      <w:r w:rsidR="00B634BD" w:rsidRPr="009D706E">
        <w:rPr>
          <w:color w:val="auto"/>
        </w:rPr>
        <w:t>must have a vintage year (date of issuance) in line with Climate Active requirements. At time of publishing, this means a vintage year later than 2012.</w:t>
      </w:r>
      <w:r w:rsidR="00B634BD" w:rsidRPr="009D706E">
        <w:rPr>
          <w:rStyle w:val="FootnoteReference"/>
          <w:color w:val="auto"/>
        </w:rPr>
        <w:footnoteReference w:id="19"/>
      </w:r>
    </w:p>
    <w:p w14:paraId="0474F11C" w14:textId="56326757" w:rsidR="00B634BD" w:rsidRPr="009D706E" w:rsidRDefault="00B634BD" w:rsidP="00461D60">
      <w:pPr>
        <w:pStyle w:val="Heading2"/>
        <w:numPr>
          <w:ilvl w:val="0"/>
          <w:numId w:val="3"/>
        </w:numPr>
        <w:ind w:left="360"/>
        <w:rPr>
          <w:sz w:val="40"/>
          <w:szCs w:val="40"/>
        </w:rPr>
      </w:pPr>
      <w:bookmarkStart w:id="150" w:name="_Ref74167539"/>
      <w:bookmarkStart w:id="151" w:name="_Toc87969953"/>
      <w:bookmarkStart w:id="152" w:name="_Toc116382266"/>
      <w:bookmarkStart w:id="153" w:name="_Toc117774323"/>
      <w:r w:rsidRPr="009D706E">
        <w:rPr>
          <w:sz w:val="40"/>
          <w:szCs w:val="40"/>
        </w:rPr>
        <w:t>Emissions accounting</w:t>
      </w:r>
      <w:bookmarkEnd w:id="150"/>
      <w:bookmarkEnd w:id="151"/>
      <w:bookmarkEnd w:id="152"/>
      <w:bookmarkEnd w:id="153"/>
      <w:r w:rsidRPr="009D706E">
        <w:rPr>
          <w:sz w:val="40"/>
          <w:szCs w:val="40"/>
        </w:rPr>
        <w:t xml:space="preserve"> </w:t>
      </w:r>
    </w:p>
    <w:bookmarkStart w:id="154" w:name="_Ref87890215"/>
    <w:bookmarkStart w:id="155" w:name="_Toc87969954"/>
    <w:bookmarkStart w:id="156" w:name="_Toc116382267"/>
    <w:p w14:paraId="15526B88" w14:textId="33F5C3E9" w:rsidR="00B634BD" w:rsidRPr="009D706E" w:rsidRDefault="00A87D74" w:rsidP="00210DBB">
      <w:pPr>
        <w:pStyle w:val="Heading3"/>
      </w:pPr>
      <w:r w:rsidRPr="009D706E">
        <w:fldChar w:fldCharType="begin"/>
      </w:r>
      <w:r w:rsidRPr="009D706E">
        <w:instrText xml:space="preserve"> REF _Ref116995942 \h </w:instrText>
      </w:r>
      <w:r w:rsidR="009D706E">
        <w:instrText xml:space="preserve"> \* MERGEFORMAT </w:instrText>
      </w:r>
      <w:r w:rsidRPr="009D706E">
        <w:fldChar w:fldCharType="separate"/>
      </w:r>
      <w:bookmarkStart w:id="157" w:name="_Toc117774324"/>
      <w:r w:rsidRPr="009D706E">
        <w:rPr>
          <w:szCs w:val="22"/>
        </w:rPr>
        <w:t>Net emissions</w:t>
      </w:r>
      <w:r w:rsidRPr="009D706E">
        <w:fldChar w:fldCharType="end"/>
      </w:r>
      <w:r w:rsidR="00B634BD" w:rsidRPr="009D706E">
        <w:t xml:space="preserve"> position</w:t>
      </w:r>
      <w:bookmarkEnd w:id="154"/>
      <w:bookmarkEnd w:id="155"/>
      <w:bookmarkEnd w:id="156"/>
      <w:bookmarkEnd w:id="157"/>
    </w:p>
    <w:p w14:paraId="15F40844" w14:textId="775EFA0C" w:rsidR="00B634BD" w:rsidRPr="009D706E" w:rsidRDefault="00B634BD" w:rsidP="00461D60">
      <w:pPr>
        <w:pStyle w:val="ListParagraph"/>
        <w:numPr>
          <w:ilvl w:val="2"/>
          <w:numId w:val="3"/>
        </w:numPr>
      </w:pPr>
      <w:bookmarkStart w:id="158" w:name="_Hlk75429352"/>
      <w:r w:rsidRPr="009D706E">
        <w:t xml:space="preserve">‘Net </w:t>
      </w:r>
      <w:r w:rsidR="007C5889" w:rsidRPr="009D706E">
        <w:rPr>
          <w:rFonts w:ascii="Calibri" w:hAnsi="Calibri" w:cs="Calibri"/>
        </w:rPr>
        <w:fldChar w:fldCharType="begin"/>
      </w:r>
      <w:r w:rsidR="007C5889" w:rsidRPr="009D706E">
        <w:rPr>
          <w:rFonts w:ascii="Calibri" w:hAnsi="Calibri" w:cs="Calibri"/>
        </w:rPr>
        <w:instrText xml:space="preserve"> REF _Ref116978650 \h </w:instrText>
      </w:r>
      <w:r w:rsidR="009D706E">
        <w:rPr>
          <w:rFonts w:ascii="Calibri" w:hAnsi="Calibri" w:cs="Calibri"/>
        </w:rPr>
        <w:instrText xml:space="preserve"> \* MERGEFORMAT </w:instrText>
      </w:r>
      <w:r w:rsidR="007C5889" w:rsidRPr="009D706E">
        <w:rPr>
          <w:rFonts w:ascii="Calibri" w:hAnsi="Calibri" w:cs="Calibri"/>
        </w:rPr>
      </w:r>
      <w:r w:rsidR="007C5889" w:rsidRPr="009D706E">
        <w:rPr>
          <w:rFonts w:ascii="Calibri" w:hAnsi="Calibri" w:cs="Calibri"/>
        </w:rPr>
        <w:fldChar w:fldCharType="separate"/>
      </w:r>
      <w:r w:rsidR="007C5889" w:rsidRPr="009D706E">
        <w:rPr>
          <w:rStyle w:val="Hyperlink"/>
          <w:rFonts w:asciiTheme="minorHAnsi" w:hAnsiTheme="minorHAnsi"/>
          <w:szCs w:val="22"/>
        </w:rPr>
        <w:t>scope 1</w:t>
      </w:r>
      <w:r w:rsidR="007C5889" w:rsidRPr="009D706E">
        <w:rPr>
          <w:rFonts w:ascii="Calibri" w:hAnsi="Calibri" w:cs="Calibri"/>
        </w:rPr>
        <w:fldChar w:fldCharType="end"/>
      </w:r>
      <w:r w:rsidRPr="009D706E">
        <w:t xml:space="preserve"> &amp; 2 emissions’ for a </w:t>
      </w:r>
      <w:r w:rsidR="00D21B37" w:rsidRPr="009D706E">
        <w:rPr>
          <w:rStyle w:val="normaltextrun"/>
          <w:rFonts w:ascii="Calibri" w:eastAsiaTheme="majorEastAsia" w:hAnsi="Calibri" w:cs="Calibri"/>
          <w:szCs w:val="22"/>
        </w:rPr>
        <w:fldChar w:fldCharType="begin"/>
      </w:r>
      <w:r w:rsidR="00D21B37"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D21B37" w:rsidRPr="009D706E">
        <w:rPr>
          <w:rStyle w:val="normaltextrun"/>
          <w:rFonts w:ascii="Calibri" w:eastAsiaTheme="majorEastAsia" w:hAnsi="Calibri" w:cs="Calibri"/>
          <w:szCs w:val="22"/>
        </w:rPr>
      </w:r>
      <w:r w:rsidR="00D21B37" w:rsidRPr="009D706E">
        <w:rPr>
          <w:rStyle w:val="normaltextrun"/>
          <w:rFonts w:ascii="Calibri" w:eastAsiaTheme="majorEastAsia" w:hAnsi="Calibri" w:cs="Calibri"/>
          <w:szCs w:val="22"/>
        </w:rPr>
        <w:fldChar w:fldCharType="separate"/>
      </w:r>
      <w:r w:rsidR="00D21B37" w:rsidRPr="009D706E">
        <w:t>participant</w:t>
      </w:r>
      <w:r w:rsidR="00D21B37" w:rsidRPr="009D706E">
        <w:rPr>
          <w:rStyle w:val="normaltextrun"/>
          <w:rFonts w:ascii="Calibri" w:eastAsiaTheme="majorEastAsia" w:hAnsi="Calibri" w:cs="Calibri"/>
          <w:szCs w:val="22"/>
        </w:rPr>
        <w:fldChar w:fldCharType="end"/>
      </w:r>
      <w:r w:rsidRPr="009D706E">
        <w:t xml:space="preserve"> is calculated as the sum of their ‘Net </w:t>
      </w:r>
      <w:r w:rsidR="007C5889" w:rsidRPr="009D706E">
        <w:rPr>
          <w:rFonts w:ascii="Calibri" w:hAnsi="Calibri" w:cs="Calibri"/>
        </w:rPr>
        <w:fldChar w:fldCharType="begin"/>
      </w:r>
      <w:r w:rsidR="007C5889" w:rsidRPr="009D706E">
        <w:rPr>
          <w:rFonts w:ascii="Calibri" w:hAnsi="Calibri" w:cs="Calibri"/>
        </w:rPr>
        <w:instrText xml:space="preserve"> REF _Ref116978650 \h </w:instrText>
      </w:r>
      <w:r w:rsidR="009D706E">
        <w:rPr>
          <w:rFonts w:ascii="Calibri" w:hAnsi="Calibri" w:cs="Calibri"/>
        </w:rPr>
        <w:instrText xml:space="preserve"> \* MERGEFORMAT </w:instrText>
      </w:r>
      <w:r w:rsidR="007C5889" w:rsidRPr="009D706E">
        <w:rPr>
          <w:rFonts w:ascii="Calibri" w:hAnsi="Calibri" w:cs="Calibri"/>
        </w:rPr>
      </w:r>
      <w:r w:rsidR="007C5889" w:rsidRPr="009D706E">
        <w:rPr>
          <w:rFonts w:ascii="Calibri" w:hAnsi="Calibri" w:cs="Calibri"/>
        </w:rPr>
        <w:fldChar w:fldCharType="separate"/>
      </w:r>
      <w:r w:rsidR="007C5889" w:rsidRPr="009D706E">
        <w:rPr>
          <w:rStyle w:val="Hyperlink"/>
          <w:rFonts w:asciiTheme="minorHAnsi" w:hAnsiTheme="minorHAnsi"/>
          <w:szCs w:val="22"/>
        </w:rPr>
        <w:t>scope 1</w:t>
      </w:r>
      <w:r w:rsidR="007C5889" w:rsidRPr="009D706E">
        <w:rPr>
          <w:rFonts w:ascii="Calibri" w:hAnsi="Calibri" w:cs="Calibri"/>
        </w:rPr>
        <w:fldChar w:fldCharType="end"/>
      </w:r>
      <w:r w:rsidRPr="009D706E">
        <w:t xml:space="preserve"> emissions’ and ‘Net </w:t>
      </w:r>
      <w:r w:rsidR="00460434" w:rsidRPr="009D706E">
        <w:rPr>
          <w:color w:val="auto"/>
        </w:rPr>
        <w:fldChar w:fldCharType="begin"/>
      </w:r>
      <w:r w:rsidR="00460434" w:rsidRPr="009D706E">
        <w:rPr>
          <w:color w:val="auto"/>
        </w:rPr>
        <w:instrText xml:space="preserve"> REF _Ref116977815 \h </w:instrText>
      </w:r>
      <w:r w:rsidR="009D706E">
        <w:rPr>
          <w:color w:val="auto"/>
        </w:rPr>
        <w:instrText xml:space="preserve"> \* MERGEFORMAT </w:instrText>
      </w:r>
      <w:r w:rsidR="00460434" w:rsidRPr="009D706E">
        <w:rPr>
          <w:color w:val="auto"/>
        </w:rPr>
      </w:r>
      <w:r w:rsidR="00460434" w:rsidRPr="009D706E">
        <w:rPr>
          <w:color w:val="auto"/>
        </w:rPr>
        <w:fldChar w:fldCharType="separate"/>
      </w:r>
      <w:r w:rsidR="00630D0B" w:rsidRPr="009D706E">
        <w:rPr>
          <w:color w:val="auto"/>
        </w:rPr>
        <w:fldChar w:fldCharType="begin"/>
      </w:r>
      <w:r w:rsidR="00630D0B" w:rsidRPr="009D706E">
        <w:rPr>
          <w:color w:val="auto"/>
        </w:rPr>
        <w:instrText xml:space="preserve"> REF _Ref116977815 \h </w:instrText>
      </w:r>
      <w:r w:rsidR="00630D0B" w:rsidRPr="009D706E">
        <w:rPr>
          <w:color w:val="auto"/>
        </w:rPr>
      </w:r>
      <w:r w:rsidR="00FB44EF">
        <w:rPr>
          <w:color w:val="auto"/>
        </w:rPr>
        <w:fldChar w:fldCharType="separate"/>
      </w:r>
      <w:r w:rsidR="00630D0B" w:rsidRPr="009D706E">
        <w:rPr>
          <w:color w:val="auto"/>
        </w:rPr>
        <w:fldChar w:fldCharType="end"/>
      </w:r>
      <w:r w:rsidR="00460434" w:rsidRPr="009D706E">
        <w:rPr>
          <w:color w:val="auto"/>
        </w:rPr>
        <w:fldChar w:fldCharType="end"/>
      </w:r>
      <w:r w:rsidR="00CB1549" w:rsidRPr="009D706E">
        <w:rPr>
          <w:color w:val="auto"/>
        </w:rPr>
        <w:fldChar w:fldCharType="begin"/>
      </w:r>
      <w:r w:rsidR="00CB1549" w:rsidRPr="009D706E">
        <w:rPr>
          <w:color w:val="auto"/>
        </w:rPr>
        <w:instrText xml:space="preserve"> REF _Ref116977815 \h </w:instrText>
      </w:r>
      <w:r w:rsidR="009D706E">
        <w:rPr>
          <w:color w:val="auto"/>
        </w:rPr>
        <w:instrText xml:space="preserve"> \* MERGEFORMAT </w:instrText>
      </w:r>
      <w:r w:rsidR="00CB1549" w:rsidRPr="009D706E">
        <w:rPr>
          <w:color w:val="auto"/>
        </w:rPr>
      </w:r>
      <w:r w:rsidR="00CB1549" w:rsidRPr="009D706E">
        <w:rPr>
          <w:color w:val="auto"/>
        </w:rPr>
        <w:fldChar w:fldCharType="separate"/>
      </w:r>
      <w:r w:rsidR="00CB1549" w:rsidRPr="009D706E">
        <w:rPr>
          <w:rStyle w:val="Hyperlink"/>
          <w:rFonts w:asciiTheme="minorHAnsi" w:hAnsiTheme="minorHAnsi"/>
        </w:rPr>
        <w:t>scope 2</w:t>
      </w:r>
      <w:r w:rsidR="00CB1549" w:rsidRPr="009D706E">
        <w:rPr>
          <w:color w:val="auto"/>
        </w:rPr>
        <w:fldChar w:fldCharType="end"/>
      </w:r>
      <w:r w:rsidRPr="009D706E">
        <w:t xml:space="preserve"> emissions</w:t>
      </w:r>
      <w:r w:rsidR="00B025C8" w:rsidRPr="009D706E">
        <w:t>’</w:t>
      </w:r>
      <w:r w:rsidRPr="009D706E">
        <w:t xml:space="preserve"> for that </w:t>
      </w:r>
      <w:r w:rsidR="00E62BCC" w:rsidRPr="009D706E">
        <w:fldChar w:fldCharType="begin"/>
      </w:r>
      <w:r w:rsidR="00E62BCC" w:rsidRPr="009D706E">
        <w:instrText xml:space="preserve"> REF _Ref116988699 \h </w:instrText>
      </w:r>
      <w:r w:rsidR="009D706E">
        <w:instrText xml:space="preserve"> \* MERGEFORMAT </w:instrText>
      </w:r>
      <w:r w:rsidR="00E62BCC" w:rsidRPr="009D706E">
        <w:fldChar w:fldCharType="separate"/>
      </w:r>
      <w:r w:rsidR="00E62BCC" w:rsidRPr="009D706E">
        <w:rPr>
          <w:szCs w:val="22"/>
        </w:rPr>
        <w:t>reporting year</w:t>
      </w:r>
      <w:r w:rsidR="00E62BCC" w:rsidRPr="009D706E">
        <w:fldChar w:fldCharType="end"/>
      </w:r>
      <w:r w:rsidR="00530306">
        <w:t>:</w:t>
      </w:r>
    </w:p>
    <w:p w14:paraId="4DEDD399" w14:textId="2EE4B837" w:rsidR="00B634BD" w:rsidRPr="009D706E" w:rsidRDefault="00B634BD" w:rsidP="00B634BD">
      <w:pPr>
        <w:jc w:val="center"/>
        <w:rPr>
          <w:sz w:val="16"/>
          <w:szCs w:val="18"/>
        </w:rPr>
      </w:pPr>
      <m:oMathPara>
        <m:oMath>
          <m:r>
            <w:rPr>
              <w:rFonts w:ascii="Cambria Math" w:hAnsi="Cambria Math"/>
              <w:sz w:val="16"/>
              <w:szCs w:val="18"/>
            </w:rPr>
            <m:t>Net scope 1 &amp; 2 emissions=Net scope 1 emissions+Net scope 2 emissions</m:t>
          </m:r>
        </m:oMath>
      </m:oMathPara>
    </w:p>
    <w:p w14:paraId="37DB6595" w14:textId="5C120CE4" w:rsidR="00B634BD" w:rsidRPr="009D706E" w:rsidRDefault="00BE2CF4" w:rsidP="00461D60">
      <w:pPr>
        <w:pStyle w:val="ListParagraph"/>
        <w:numPr>
          <w:ilvl w:val="2"/>
          <w:numId w:val="3"/>
        </w:numPr>
      </w:pPr>
      <w:r w:rsidRPr="009D706E">
        <w:t>I</w:t>
      </w:r>
      <w:r w:rsidR="00B634BD" w:rsidRPr="009D706E">
        <w:t xml:space="preserve">f more </w:t>
      </w:r>
      <w:r w:rsidR="000911C4" w:rsidRPr="009D706E">
        <w:rPr>
          <w:color w:val="auto"/>
        </w:rPr>
        <w:fldChar w:fldCharType="begin"/>
      </w:r>
      <w:r w:rsidR="000911C4" w:rsidRPr="009D706E">
        <w:rPr>
          <w:color w:val="auto"/>
        </w:rPr>
        <w:instrText xml:space="preserve"> REF _Ref116996544 \h </w:instrText>
      </w:r>
      <w:r w:rsidR="009D706E">
        <w:rPr>
          <w:color w:val="auto"/>
        </w:rPr>
        <w:instrText xml:space="preserve"> \* MERGEFORMAT </w:instrText>
      </w:r>
      <w:r w:rsidR="000911C4" w:rsidRPr="009D706E">
        <w:rPr>
          <w:color w:val="auto"/>
        </w:rPr>
      </w:r>
      <w:r w:rsidR="000911C4" w:rsidRPr="009D706E">
        <w:rPr>
          <w:color w:val="auto"/>
        </w:rPr>
        <w:fldChar w:fldCharType="separate"/>
      </w:r>
      <w:r w:rsidR="000911C4" w:rsidRPr="009D706E">
        <w:rPr>
          <w:szCs w:val="22"/>
        </w:rPr>
        <w:t>eligible units and certificates</w:t>
      </w:r>
      <w:r w:rsidR="000911C4" w:rsidRPr="009D706E">
        <w:rPr>
          <w:color w:val="auto"/>
        </w:rPr>
        <w:fldChar w:fldCharType="end"/>
      </w:r>
      <w:r w:rsidR="00A36809" w:rsidRPr="009D706E">
        <w:rPr>
          <w:color w:val="auto"/>
        </w:rPr>
        <w:t xml:space="preserve"> </w:t>
      </w:r>
      <w:r w:rsidR="00B634BD" w:rsidRPr="009D706E">
        <w:t xml:space="preserve">are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00B634BD" w:rsidRPr="009D706E">
        <w:t xml:space="preserve">ed than the total gross </w:t>
      </w:r>
      <w:r w:rsidR="007C5889" w:rsidRPr="009D706E">
        <w:rPr>
          <w:rFonts w:ascii="Calibri" w:hAnsi="Calibri" w:cs="Calibri"/>
        </w:rPr>
        <w:fldChar w:fldCharType="begin"/>
      </w:r>
      <w:r w:rsidR="007C5889" w:rsidRPr="009D706E">
        <w:rPr>
          <w:rFonts w:ascii="Calibri" w:hAnsi="Calibri" w:cs="Calibri"/>
        </w:rPr>
        <w:instrText xml:space="preserve"> REF _Ref116978650 \h </w:instrText>
      </w:r>
      <w:r w:rsidR="009D706E">
        <w:rPr>
          <w:rFonts w:ascii="Calibri" w:hAnsi="Calibri" w:cs="Calibri"/>
        </w:rPr>
        <w:instrText xml:space="preserve"> \* MERGEFORMAT </w:instrText>
      </w:r>
      <w:r w:rsidR="007C5889" w:rsidRPr="009D706E">
        <w:rPr>
          <w:rFonts w:ascii="Calibri" w:hAnsi="Calibri" w:cs="Calibri"/>
        </w:rPr>
      </w:r>
      <w:r w:rsidR="007C5889" w:rsidRPr="009D706E">
        <w:rPr>
          <w:rFonts w:ascii="Calibri" w:hAnsi="Calibri" w:cs="Calibri"/>
        </w:rPr>
        <w:fldChar w:fldCharType="separate"/>
      </w:r>
      <w:r w:rsidR="007C5889" w:rsidRPr="009D706E">
        <w:rPr>
          <w:rStyle w:val="Hyperlink"/>
          <w:rFonts w:asciiTheme="minorHAnsi" w:hAnsiTheme="minorHAnsi"/>
          <w:szCs w:val="22"/>
        </w:rPr>
        <w:t>scope 1</w:t>
      </w:r>
      <w:r w:rsidR="007C5889" w:rsidRPr="009D706E">
        <w:rPr>
          <w:rFonts w:ascii="Calibri" w:hAnsi="Calibri" w:cs="Calibri"/>
        </w:rPr>
        <w:fldChar w:fldCharType="end"/>
      </w:r>
      <w:r w:rsidR="00B634BD" w:rsidRPr="009D706E">
        <w:t xml:space="preserve"> and 2 emissions, then </w:t>
      </w:r>
      <w:r w:rsidR="00A87D74" w:rsidRPr="009D706E">
        <w:fldChar w:fldCharType="begin"/>
      </w:r>
      <w:r w:rsidR="00A87D74" w:rsidRPr="009D706E">
        <w:instrText xml:space="preserve"> REF _Ref116995942 \h </w:instrText>
      </w:r>
      <w:r w:rsidR="009D706E">
        <w:instrText xml:space="preserve"> \* MERGEFORMAT </w:instrText>
      </w:r>
      <w:r w:rsidR="00A87D74" w:rsidRPr="009D706E">
        <w:fldChar w:fldCharType="separate"/>
      </w:r>
      <w:r w:rsidR="00A87D74" w:rsidRPr="009D706E">
        <w:rPr>
          <w:szCs w:val="22"/>
        </w:rPr>
        <w:t>net emissions</w:t>
      </w:r>
      <w:r w:rsidR="00A87D74" w:rsidRPr="009D706E">
        <w:fldChar w:fldCharType="end"/>
      </w:r>
      <w:r w:rsidR="00B634BD" w:rsidRPr="009D706E">
        <w:t xml:space="preserve"> will be presented as a negative number</w:t>
      </w:r>
      <w:r w:rsidR="00B634BD" w:rsidRPr="009D706E">
        <w:rPr>
          <w:i/>
        </w:rPr>
        <w:t>.</w:t>
      </w:r>
      <w:r w:rsidRPr="009D706E">
        <w:rPr>
          <w:rStyle w:val="FootnoteReference"/>
          <w:iCs/>
        </w:rPr>
        <w:footnoteReference w:id="20"/>
      </w:r>
    </w:p>
    <w:bookmarkStart w:id="159" w:name="_Toc87969955"/>
    <w:bookmarkStart w:id="160" w:name="_Toc116382268"/>
    <w:bookmarkEnd w:id="158"/>
    <w:p w14:paraId="76D4C62A" w14:textId="3B856A2F" w:rsidR="00B634BD" w:rsidRPr="009D706E" w:rsidRDefault="007C5889" w:rsidP="00210DBB">
      <w:pPr>
        <w:pStyle w:val="Heading3"/>
      </w:pPr>
      <w:r w:rsidRPr="009D706E">
        <w:fldChar w:fldCharType="begin"/>
      </w:r>
      <w:r w:rsidRPr="009D706E">
        <w:instrText xml:space="preserve"> REF _Ref116978650 \h </w:instrText>
      </w:r>
      <w:r w:rsidR="009D706E">
        <w:instrText xml:space="preserve"> \* MERGEFORMAT </w:instrText>
      </w:r>
      <w:r w:rsidRPr="009D706E">
        <w:fldChar w:fldCharType="separate"/>
      </w:r>
      <w:bookmarkStart w:id="161" w:name="_Toc117774325"/>
      <w:r w:rsidRPr="009D706E">
        <w:rPr>
          <w:rStyle w:val="Hyperlink"/>
          <w:rFonts w:asciiTheme="minorHAnsi" w:hAnsiTheme="minorHAnsi"/>
          <w:szCs w:val="22"/>
        </w:rPr>
        <w:t>Scope 1</w:t>
      </w:r>
      <w:r w:rsidRPr="009D706E">
        <w:fldChar w:fldCharType="end"/>
      </w:r>
      <w:r w:rsidR="00B634BD" w:rsidRPr="009D706E">
        <w:t xml:space="preserve"> emissions</w:t>
      </w:r>
      <w:bookmarkEnd w:id="159"/>
      <w:bookmarkEnd w:id="160"/>
      <w:bookmarkEnd w:id="161"/>
    </w:p>
    <w:p w14:paraId="01BBB3FB" w14:textId="77777777" w:rsidR="00B1258E" w:rsidRDefault="00B1258E" w:rsidP="00B1258E">
      <w:pPr>
        <w:pStyle w:val="ListParagraph"/>
        <w:numPr>
          <w:ilvl w:val="2"/>
          <w:numId w:val="3"/>
        </w:numPr>
      </w:pPr>
      <w:bookmarkStart w:id="162" w:name="_Ref74168408"/>
      <w:r>
        <w:t>A participant’s ‘Gross scope 1 emissions’, as presented in their CERT report, are calculated using the following equation:</w:t>
      </w:r>
    </w:p>
    <w:p w14:paraId="18F45231" w14:textId="77777777" w:rsidR="00B1258E" w:rsidRDefault="00B1258E" w:rsidP="00B1258E">
      <w:pPr>
        <w:widowControl w:val="0"/>
        <w:jc w:val="center"/>
      </w:pPr>
      <m:oMathPara>
        <m:oMath>
          <m:r>
            <w:rPr>
              <w:rFonts w:ascii="Cambria Math" w:hAnsi="Cambria Math"/>
              <w:sz w:val="16"/>
              <w:szCs w:val="18"/>
            </w:rPr>
            <m:t xml:space="preserve">Gross scope 1 emissions= Scope 1 emissions (NGER) + ACCUs issued for emissions reductions activities </m:t>
          </m:r>
        </m:oMath>
      </m:oMathPara>
    </w:p>
    <w:p w14:paraId="7001E982" w14:textId="77777777" w:rsidR="00B1258E" w:rsidRPr="009D706E" w:rsidRDefault="00B1258E" w:rsidP="00B1258E">
      <w:pPr>
        <w:widowControl w:val="0"/>
        <w:ind w:left="510"/>
      </w:pPr>
      <w:r w:rsidRPr="009D706E">
        <w:t>Where:</w:t>
      </w:r>
    </w:p>
    <w:p w14:paraId="14680A8E" w14:textId="262C464B" w:rsidR="00B1258E" w:rsidRPr="009D706E" w:rsidRDefault="00B1258E" w:rsidP="00B1258E">
      <w:pPr>
        <w:pStyle w:val="ListParagraph"/>
        <w:numPr>
          <w:ilvl w:val="0"/>
          <w:numId w:val="57"/>
        </w:numPr>
      </w:pPr>
      <w:r w:rsidRPr="009D706E">
        <w:t>‘</w:t>
      </w:r>
      <w:r w:rsidRPr="009D706E">
        <w:rPr>
          <w:rFonts w:ascii="Calibri" w:hAnsi="Calibri" w:cs="Calibri"/>
        </w:rPr>
        <w:fldChar w:fldCharType="begin"/>
      </w:r>
      <w:r w:rsidRPr="009D706E">
        <w:rPr>
          <w:rFonts w:ascii="Calibri" w:hAnsi="Calibri" w:cs="Calibri"/>
        </w:rPr>
        <w:instrText xml:space="preserve"> REF _Ref116978650 \h </w:instrText>
      </w:r>
      <w:r>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Pr>
          <w:rStyle w:val="Hyperlink"/>
          <w:szCs w:val="22"/>
        </w:rPr>
        <w:t>S</w:t>
      </w:r>
      <w:r w:rsidRPr="009D706E">
        <w:rPr>
          <w:rStyle w:val="Hyperlink"/>
          <w:szCs w:val="22"/>
        </w:rPr>
        <w:t>cope 1</w:t>
      </w:r>
      <w:r w:rsidRPr="009D706E">
        <w:rPr>
          <w:rFonts w:ascii="Calibri" w:hAnsi="Calibri" w:cs="Calibri"/>
        </w:rPr>
        <w:fldChar w:fldCharType="end"/>
      </w:r>
      <w:r w:rsidRPr="009D706E">
        <w:t xml:space="preserve"> emissions</w:t>
      </w:r>
      <w:r>
        <w:t xml:space="preserve"> (NGER)</w:t>
      </w:r>
      <w:r w:rsidRPr="009D706E">
        <w:t xml:space="preserve">’ </w:t>
      </w:r>
      <w:r>
        <w:t>are the</w:t>
      </w:r>
      <w:r w:rsidR="003E7B87">
        <w:t xml:space="preserve"> </w:t>
      </w:r>
      <w:r w:rsidR="003E7B87" w:rsidRPr="009D706E">
        <w:rPr>
          <w:rStyle w:val="normaltextrun"/>
          <w:rFonts w:eastAsiaTheme="majorEastAsia" w:cs="Calibri"/>
          <w:szCs w:val="22"/>
        </w:rPr>
        <w:fldChar w:fldCharType="begin"/>
      </w:r>
      <w:r w:rsidR="003E7B87" w:rsidRPr="009D706E">
        <w:rPr>
          <w:rStyle w:val="normaltextrun"/>
          <w:rFonts w:eastAsiaTheme="majorEastAsia" w:cs="Calibri"/>
          <w:szCs w:val="22"/>
        </w:rPr>
        <w:instrText xml:space="preserve"> REF _Ref116920030 \h </w:instrText>
      </w:r>
      <w:r w:rsidR="003E7B87">
        <w:rPr>
          <w:rStyle w:val="normaltextrun"/>
          <w:rFonts w:eastAsiaTheme="majorEastAsia" w:cs="Calibri"/>
          <w:szCs w:val="22"/>
        </w:rPr>
        <w:instrText xml:space="preserve"> \* MERGEFORMAT </w:instrText>
      </w:r>
      <w:r w:rsidR="003E7B87" w:rsidRPr="009D706E">
        <w:rPr>
          <w:rStyle w:val="normaltextrun"/>
          <w:rFonts w:eastAsiaTheme="majorEastAsia" w:cs="Calibri"/>
          <w:szCs w:val="22"/>
        </w:rPr>
      </w:r>
      <w:r w:rsidR="003E7B87" w:rsidRPr="009D706E">
        <w:rPr>
          <w:rStyle w:val="normaltextrun"/>
          <w:rFonts w:eastAsiaTheme="majorEastAsia" w:cs="Calibri"/>
          <w:szCs w:val="22"/>
        </w:rPr>
        <w:fldChar w:fldCharType="separate"/>
      </w:r>
      <w:r w:rsidR="003E7B87" w:rsidRPr="009D706E">
        <w:t>participant</w:t>
      </w:r>
      <w:r w:rsidR="003E7B87" w:rsidRPr="009D706E">
        <w:rPr>
          <w:rStyle w:val="normaltextrun"/>
          <w:rFonts w:eastAsiaTheme="majorEastAsia" w:cs="Calibri"/>
          <w:szCs w:val="22"/>
        </w:rPr>
        <w:fldChar w:fldCharType="end"/>
      </w:r>
      <w:r w:rsidR="003E7B87">
        <w:t>’s</w:t>
      </w:r>
      <w:r w:rsidRPr="009D706E">
        <w:t xml:space="preserve"> </w:t>
      </w:r>
      <w:r>
        <w:t xml:space="preserve">actual scope 1 emissions </w:t>
      </w:r>
      <w:r w:rsidRPr="009D706E">
        <w:t xml:space="preserve">as reported under the </w:t>
      </w:r>
      <w:r w:rsidRPr="009D706E">
        <w:rPr>
          <w:rStyle w:val="normaltextrun"/>
          <w:rFonts w:eastAsiaTheme="majorEastAsia" w:cs="Calibri"/>
          <w:szCs w:val="22"/>
        </w:rPr>
        <w:fldChar w:fldCharType="begin"/>
      </w:r>
      <w:r w:rsidRPr="009D706E">
        <w:rPr>
          <w:rStyle w:val="normaltextrun"/>
          <w:rFonts w:eastAsiaTheme="majorEastAsia" w:cs="Calibri"/>
          <w:szCs w:val="22"/>
        </w:rPr>
        <w:instrText xml:space="preserve"> REF _Ref116996340 \h </w:instrText>
      </w:r>
      <w:r>
        <w:rPr>
          <w:rStyle w:val="normaltextrun"/>
          <w:rFonts w:eastAsiaTheme="majorEastAsia" w:cs="Calibri"/>
          <w:szCs w:val="22"/>
        </w:rPr>
        <w:instrText xml:space="preserve"> \* MERGEFORMAT </w:instrText>
      </w:r>
      <w:r w:rsidRPr="009D706E">
        <w:rPr>
          <w:rStyle w:val="normaltextrun"/>
          <w:rFonts w:eastAsiaTheme="majorEastAsia" w:cs="Calibri"/>
          <w:szCs w:val="22"/>
        </w:rPr>
      </w:r>
      <w:r w:rsidRPr="009D706E">
        <w:rPr>
          <w:rStyle w:val="normaltextrun"/>
          <w:rFonts w:eastAsiaTheme="majorEastAsia" w:cs="Calibri"/>
          <w:szCs w:val="22"/>
        </w:rPr>
        <w:fldChar w:fldCharType="separate"/>
      </w:r>
      <w:r w:rsidRPr="009D706E">
        <w:t>NGER scheme</w:t>
      </w:r>
      <w:r w:rsidRPr="009D706E">
        <w:rPr>
          <w:rStyle w:val="normaltextrun"/>
          <w:rFonts w:eastAsiaTheme="majorEastAsia" w:cs="Calibri"/>
          <w:szCs w:val="22"/>
        </w:rPr>
        <w:fldChar w:fldCharType="end"/>
      </w:r>
      <w:r w:rsidRPr="009D706E">
        <w:t xml:space="preserve">, adjusted for the </w:t>
      </w:r>
      <w:r w:rsidRPr="009D706E">
        <w:rPr>
          <w:rStyle w:val="normaltextrun"/>
          <w:rFonts w:eastAsiaTheme="majorEastAsia" w:cs="Calibri"/>
          <w:szCs w:val="22"/>
        </w:rPr>
        <w:fldChar w:fldCharType="begin"/>
      </w:r>
      <w:r w:rsidRPr="009D706E">
        <w:rPr>
          <w:rStyle w:val="normaltextrun"/>
          <w:rFonts w:eastAsiaTheme="majorEastAsia" w:cs="Calibri"/>
          <w:szCs w:val="22"/>
        </w:rPr>
        <w:instrText xml:space="preserve"> REF _Ref116920030 \h </w:instrText>
      </w:r>
      <w:r>
        <w:rPr>
          <w:rStyle w:val="normaltextrun"/>
          <w:rFonts w:eastAsiaTheme="majorEastAsia" w:cs="Calibri"/>
          <w:szCs w:val="22"/>
        </w:rPr>
        <w:instrText xml:space="preserve"> \* MERGEFORMAT </w:instrText>
      </w:r>
      <w:r w:rsidRPr="009D706E">
        <w:rPr>
          <w:rStyle w:val="normaltextrun"/>
          <w:rFonts w:eastAsiaTheme="majorEastAsia" w:cs="Calibri"/>
          <w:szCs w:val="22"/>
        </w:rPr>
      </w:r>
      <w:r w:rsidRPr="009D706E">
        <w:rPr>
          <w:rStyle w:val="normaltextrun"/>
          <w:rFonts w:eastAsiaTheme="majorEastAsia" w:cs="Calibri"/>
          <w:szCs w:val="22"/>
        </w:rPr>
        <w:fldChar w:fldCharType="separate"/>
      </w:r>
      <w:r w:rsidRPr="009D706E">
        <w:t>participant</w:t>
      </w:r>
      <w:r w:rsidRPr="009D706E">
        <w:rPr>
          <w:rStyle w:val="normaltextrun"/>
          <w:rFonts w:eastAsiaTheme="majorEastAsia" w:cs="Calibri"/>
          <w:szCs w:val="22"/>
        </w:rPr>
        <w:fldChar w:fldCharType="end"/>
      </w:r>
      <w:r w:rsidRPr="009D706E">
        <w:t xml:space="preserve">’s nominated accounting approach for their </w:t>
      </w:r>
      <w:r w:rsidRPr="009D706E">
        <w:fldChar w:fldCharType="begin"/>
      </w:r>
      <w:r w:rsidRPr="009D706E">
        <w:instrText xml:space="preserve"> REF _Ref116994778 \h </w:instrText>
      </w:r>
      <w:r>
        <w:instrText xml:space="preserve"> \* MERGEFORMAT </w:instrText>
      </w:r>
      <w:r w:rsidRPr="009D706E">
        <w:fldChar w:fldCharType="separate"/>
      </w:r>
      <w:r w:rsidRPr="009D706E">
        <w:rPr>
          <w:szCs w:val="22"/>
        </w:rPr>
        <w:t>reporting boundary</w:t>
      </w:r>
      <w:r w:rsidRPr="009D706E">
        <w:fldChar w:fldCharType="end"/>
      </w:r>
      <w:r w:rsidRPr="009D706E">
        <w:t xml:space="preserve"> and </w:t>
      </w:r>
      <w:r w:rsidRPr="009D706E">
        <w:fldChar w:fldCharType="begin"/>
      </w:r>
      <w:r w:rsidRPr="009D706E">
        <w:instrText xml:space="preserve"> REF _Ref116994397 \h </w:instrText>
      </w:r>
      <w:r>
        <w:instrText xml:space="preserve"> \* MERGEFORMAT </w:instrText>
      </w:r>
      <w:r w:rsidRPr="009D706E">
        <w:fldChar w:fldCharType="separate"/>
      </w:r>
      <w:r w:rsidRPr="009D706E">
        <w:rPr>
          <w:szCs w:val="22"/>
        </w:rPr>
        <w:t>reporting period</w:t>
      </w:r>
      <w:r w:rsidRPr="009D706E">
        <w:fldChar w:fldCharType="end"/>
      </w:r>
      <w:r w:rsidRPr="009D706E">
        <w:t>.</w:t>
      </w:r>
    </w:p>
    <w:p w14:paraId="3B4FDC1A" w14:textId="18E4F94C" w:rsidR="00B1258E" w:rsidRPr="00B1258E" w:rsidRDefault="00B1258E" w:rsidP="00B1258E">
      <w:pPr>
        <w:pStyle w:val="ListParagraph"/>
        <w:numPr>
          <w:ilvl w:val="0"/>
          <w:numId w:val="57"/>
        </w:numPr>
        <w:ind w:left="1491" w:hanging="357"/>
        <w:rPr>
          <w:color w:val="auto"/>
        </w:rPr>
      </w:pPr>
      <w:r w:rsidRPr="009D706E">
        <w:t>‘</w:t>
      </w:r>
      <w:r w:rsidRPr="009D706E">
        <w:rPr>
          <w:color w:val="auto"/>
        </w:rPr>
        <w:fldChar w:fldCharType="begin"/>
      </w:r>
      <w:r w:rsidRPr="009D706E">
        <w:rPr>
          <w:color w:val="auto"/>
        </w:rPr>
        <w:instrText xml:space="preserve"> REF _Ref116918050 \h  \* MERGEFORMAT </w:instrText>
      </w:r>
      <w:r w:rsidRPr="009D706E">
        <w:rPr>
          <w:color w:val="auto"/>
        </w:rPr>
      </w:r>
      <w:r w:rsidRPr="009D706E">
        <w:rPr>
          <w:color w:val="auto"/>
        </w:rPr>
        <w:fldChar w:fldCharType="separate"/>
      </w:r>
      <w:r w:rsidRPr="009D706E">
        <w:t>ACCU</w:t>
      </w:r>
      <w:r w:rsidRPr="009D706E">
        <w:rPr>
          <w:color w:val="auto"/>
        </w:rPr>
        <w:fldChar w:fldCharType="end"/>
      </w:r>
      <w:r w:rsidRPr="009D706E">
        <w:t>s</w:t>
      </w:r>
      <w:r w:rsidRPr="009D706E">
        <w:rPr>
          <w:color w:val="auto"/>
        </w:rPr>
        <w:t xml:space="preserve"> issued for emissions reductions activities’ refers to the volume of </w:t>
      </w:r>
      <w:r w:rsidRPr="009D706E">
        <w:rPr>
          <w:color w:val="auto"/>
        </w:rPr>
        <w:fldChar w:fldCharType="begin"/>
      </w:r>
      <w:r w:rsidRPr="009D706E">
        <w:rPr>
          <w:color w:val="auto"/>
        </w:rPr>
        <w:instrText xml:space="preserve"> REF _Ref116918050 \h  \* MERGEFORMAT </w:instrText>
      </w:r>
      <w:r w:rsidRPr="009D706E">
        <w:rPr>
          <w:color w:val="auto"/>
        </w:rPr>
      </w:r>
      <w:r w:rsidRPr="009D706E">
        <w:rPr>
          <w:color w:val="auto"/>
        </w:rPr>
        <w:fldChar w:fldCharType="separate"/>
      </w:r>
      <w:r w:rsidRPr="009D706E">
        <w:t>ACCU</w:t>
      </w:r>
      <w:r w:rsidRPr="009D706E">
        <w:rPr>
          <w:color w:val="auto"/>
        </w:rPr>
        <w:fldChar w:fldCharType="end"/>
      </w:r>
      <w:r w:rsidRPr="009D706E">
        <w:rPr>
          <w:color w:val="auto"/>
        </w:rPr>
        <w:t xml:space="preserve">s issued </w:t>
      </w:r>
      <w:r>
        <w:rPr>
          <w:color w:val="auto"/>
        </w:rPr>
        <w:t xml:space="preserve">in relation to activities that occur at an NGER facility </w:t>
      </w:r>
      <w:r w:rsidRPr="009D706E">
        <w:rPr>
          <w:color w:val="auto"/>
        </w:rPr>
        <w:t xml:space="preserve">during the </w:t>
      </w:r>
      <w:r w:rsidRPr="009D706E">
        <w:fldChar w:fldCharType="begin"/>
      </w:r>
      <w:r w:rsidRPr="009D706E">
        <w:instrText xml:space="preserve"> REF _Ref116988699 \h  \* MERGEFORMAT </w:instrText>
      </w:r>
      <w:r w:rsidRPr="009D706E">
        <w:fldChar w:fldCharType="separate"/>
      </w:r>
      <w:r w:rsidRPr="009D706E">
        <w:t>reporting year</w:t>
      </w:r>
      <w:r w:rsidRPr="009D706E">
        <w:fldChar w:fldCharType="end"/>
      </w:r>
      <w:r w:rsidRPr="009D706E">
        <w:t xml:space="preserve"> and </w:t>
      </w:r>
      <w:r w:rsidRPr="009D706E">
        <w:rPr>
          <w:color w:val="auto"/>
        </w:rPr>
        <w:t xml:space="preserve">within the participant’s </w:t>
      </w:r>
      <w:r w:rsidRPr="009D706E">
        <w:fldChar w:fldCharType="begin"/>
      </w:r>
      <w:r w:rsidRPr="009D706E">
        <w:instrText xml:space="preserve"> REF _Ref116994778 \h  \* MERGEFORMAT </w:instrText>
      </w:r>
      <w:r w:rsidRPr="009D706E">
        <w:fldChar w:fldCharType="separate"/>
      </w:r>
      <w:r w:rsidRPr="009D706E">
        <w:t>reporting boundary</w:t>
      </w:r>
      <w:r w:rsidRPr="009D706E">
        <w:fldChar w:fldCharType="end"/>
      </w:r>
      <w:r w:rsidRPr="009D706E">
        <w:rPr>
          <w:color w:val="auto"/>
        </w:rPr>
        <w:t>.</w:t>
      </w:r>
      <w:r w:rsidR="00B655DB" w:rsidRPr="009D706E">
        <w:rPr>
          <w:rStyle w:val="FootnoteReference"/>
          <w:color w:val="auto"/>
        </w:rPr>
        <w:footnoteReference w:id="21"/>
      </w:r>
    </w:p>
    <w:p w14:paraId="0E5A6B83" w14:textId="56D4C329" w:rsidR="00D27DF3" w:rsidRPr="009D706E" w:rsidRDefault="00B634BD" w:rsidP="002D0269">
      <w:pPr>
        <w:pStyle w:val="ListParagraph"/>
        <w:numPr>
          <w:ilvl w:val="2"/>
          <w:numId w:val="3"/>
        </w:numPr>
      </w:pPr>
      <w:r w:rsidRPr="009D706E">
        <w:t xml:space="preserve">A </w:t>
      </w:r>
      <w:r w:rsidR="00D21B37" w:rsidRPr="009D706E">
        <w:rPr>
          <w:rStyle w:val="normaltextrun"/>
          <w:rFonts w:ascii="Calibri" w:eastAsiaTheme="majorEastAsia" w:hAnsi="Calibri" w:cs="Calibri"/>
          <w:szCs w:val="22"/>
        </w:rPr>
        <w:fldChar w:fldCharType="begin"/>
      </w:r>
      <w:r w:rsidR="00D21B37"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D21B37" w:rsidRPr="009D706E">
        <w:rPr>
          <w:rStyle w:val="normaltextrun"/>
          <w:rFonts w:ascii="Calibri" w:eastAsiaTheme="majorEastAsia" w:hAnsi="Calibri" w:cs="Calibri"/>
          <w:szCs w:val="22"/>
        </w:rPr>
      </w:r>
      <w:r w:rsidR="00D21B37" w:rsidRPr="009D706E">
        <w:rPr>
          <w:rStyle w:val="normaltextrun"/>
          <w:rFonts w:ascii="Calibri" w:eastAsiaTheme="majorEastAsia" w:hAnsi="Calibri" w:cs="Calibri"/>
          <w:szCs w:val="22"/>
        </w:rPr>
        <w:fldChar w:fldCharType="separate"/>
      </w:r>
      <w:r w:rsidR="00D21B37" w:rsidRPr="009D706E">
        <w:t>participant</w:t>
      </w:r>
      <w:r w:rsidR="00D21B37" w:rsidRPr="009D706E">
        <w:rPr>
          <w:rStyle w:val="normaltextrun"/>
          <w:rFonts w:ascii="Calibri" w:eastAsiaTheme="majorEastAsia" w:hAnsi="Calibri" w:cs="Calibri"/>
          <w:szCs w:val="22"/>
        </w:rPr>
        <w:fldChar w:fldCharType="end"/>
      </w:r>
      <w:r w:rsidRPr="009D706E">
        <w:t xml:space="preserve">’s ‘Net </w:t>
      </w:r>
      <w:r w:rsidR="007C5889" w:rsidRPr="009D706E">
        <w:rPr>
          <w:rFonts w:ascii="Calibri" w:hAnsi="Calibri" w:cs="Calibri"/>
        </w:rPr>
        <w:fldChar w:fldCharType="begin"/>
      </w:r>
      <w:r w:rsidR="007C5889" w:rsidRPr="009D706E">
        <w:rPr>
          <w:rFonts w:ascii="Calibri" w:hAnsi="Calibri" w:cs="Calibri"/>
        </w:rPr>
        <w:instrText xml:space="preserve"> REF _Ref116978650 \h </w:instrText>
      </w:r>
      <w:r w:rsidR="009D706E">
        <w:rPr>
          <w:rFonts w:ascii="Calibri" w:hAnsi="Calibri" w:cs="Calibri"/>
        </w:rPr>
        <w:instrText xml:space="preserve"> \* MERGEFORMAT </w:instrText>
      </w:r>
      <w:r w:rsidR="007C5889" w:rsidRPr="009D706E">
        <w:rPr>
          <w:rFonts w:ascii="Calibri" w:hAnsi="Calibri" w:cs="Calibri"/>
        </w:rPr>
      </w:r>
      <w:r w:rsidR="007C5889" w:rsidRPr="009D706E">
        <w:rPr>
          <w:rFonts w:ascii="Calibri" w:hAnsi="Calibri" w:cs="Calibri"/>
        </w:rPr>
        <w:fldChar w:fldCharType="separate"/>
      </w:r>
      <w:r w:rsidR="007C5889" w:rsidRPr="009D706E">
        <w:rPr>
          <w:rStyle w:val="Hyperlink"/>
          <w:rFonts w:asciiTheme="minorHAnsi" w:hAnsiTheme="minorHAnsi"/>
          <w:szCs w:val="22"/>
        </w:rPr>
        <w:t>scope 1</w:t>
      </w:r>
      <w:r w:rsidR="007C5889" w:rsidRPr="009D706E">
        <w:rPr>
          <w:rFonts w:ascii="Calibri" w:hAnsi="Calibri" w:cs="Calibri"/>
        </w:rPr>
        <w:fldChar w:fldCharType="end"/>
      </w:r>
      <w:r w:rsidRPr="009D706E">
        <w:t xml:space="preserve"> emissions’ </w:t>
      </w:r>
      <w:r w:rsidR="00AC0EAF">
        <w:t>are</w:t>
      </w:r>
      <w:r w:rsidRPr="009D706E">
        <w:t xml:space="preserve"> calculated using the following equation:</w:t>
      </w:r>
      <w:bookmarkEnd w:id="162"/>
    </w:p>
    <w:p w14:paraId="19468334" w14:textId="20A08F55" w:rsidR="00B634BD" w:rsidRPr="009D706E" w:rsidRDefault="000D3401" w:rsidP="00B634BD">
      <w:pPr>
        <w:widowControl w:val="0"/>
        <w:jc w:val="center"/>
      </w:pPr>
      <m:oMath>
        <m:r>
          <w:rPr>
            <w:rFonts w:ascii="Cambria Math" w:hAnsi="Cambria Math"/>
            <w:sz w:val="16"/>
            <w:szCs w:val="18"/>
          </w:rPr>
          <m:t>Net scope 1 emissions=Scope 1 emissions (NGER) + ACCUs issued for emissions reductions activities – Eligible units (scope 1)</m:t>
        </m:r>
      </m:oMath>
      <w:r w:rsidR="00B634BD" w:rsidRPr="009D706E">
        <w:rPr>
          <w:sz w:val="16"/>
          <w:szCs w:val="18"/>
        </w:rPr>
        <w:t xml:space="preserve"> </w:t>
      </w:r>
    </w:p>
    <w:p w14:paraId="412411EB" w14:textId="77777777" w:rsidR="00B634BD" w:rsidRPr="009D706E" w:rsidRDefault="00B634BD" w:rsidP="00B634BD">
      <w:pPr>
        <w:widowControl w:val="0"/>
        <w:ind w:left="510"/>
      </w:pPr>
      <w:r w:rsidRPr="009D706E">
        <w:t>Where:</w:t>
      </w:r>
    </w:p>
    <w:p w14:paraId="65970C35" w14:textId="252CBD12" w:rsidR="00D27DF3" w:rsidRPr="00173DB6" w:rsidRDefault="00B634BD" w:rsidP="00173DB6">
      <w:pPr>
        <w:pStyle w:val="ListParagraph"/>
        <w:numPr>
          <w:ilvl w:val="0"/>
          <w:numId w:val="38"/>
        </w:numPr>
        <w:ind w:left="1491" w:hanging="357"/>
      </w:pPr>
      <w:r w:rsidRPr="009D706E">
        <w:t>‘</w:t>
      </w:r>
      <w:r w:rsidR="004E29EE" w:rsidRPr="009D706E">
        <w:rPr>
          <w:color w:val="auto"/>
        </w:rPr>
        <w:fldChar w:fldCharType="begin"/>
      </w:r>
      <w:r w:rsidR="004E29EE" w:rsidRPr="009D706E">
        <w:rPr>
          <w:color w:val="auto"/>
        </w:rPr>
        <w:instrText xml:space="preserve"> REF _Ref116996544 \h </w:instrText>
      </w:r>
      <w:r w:rsidR="009D706E">
        <w:rPr>
          <w:color w:val="auto"/>
        </w:rPr>
        <w:instrText xml:space="preserve"> \* MERGEFORMAT </w:instrText>
      </w:r>
      <w:r w:rsidR="004E29EE" w:rsidRPr="009D706E">
        <w:rPr>
          <w:color w:val="auto"/>
        </w:rPr>
      </w:r>
      <w:r w:rsidR="004E29EE" w:rsidRPr="009D706E">
        <w:rPr>
          <w:color w:val="auto"/>
        </w:rPr>
        <w:fldChar w:fldCharType="separate"/>
      </w:r>
      <w:r w:rsidR="004E29EE" w:rsidRPr="009D706E">
        <w:rPr>
          <w:szCs w:val="22"/>
        </w:rPr>
        <w:t>Eligible units</w:t>
      </w:r>
      <w:r w:rsidR="004E29EE" w:rsidRPr="009D706E">
        <w:rPr>
          <w:color w:val="auto"/>
        </w:rPr>
        <w:fldChar w:fldCharType="end"/>
      </w:r>
      <w:r w:rsidR="00426748">
        <w:rPr>
          <w:color w:val="auto"/>
        </w:rPr>
        <w:t xml:space="preserve"> </w:t>
      </w:r>
      <w:r w:rsidR="00AC0EAF">
        <w:rPr>
          <w:color w:val="auto"/>
        </w:rPr>
        <w:t>(</w:t>
      </w:r>
      <w:r w:rsidR="00426748">
        <w:rPr>
          <w:color w:val="auto"/>
        </w:rPr>
        <w:t>scope 1</w:t>
      </w:r>
      <w:r w:rsidR="00AC0EAF">
        <w:rPr>
          <w:color w:val="auto"/>
        </w:rPr>
        <w:t>)</w:t>
      </w:r>
      <w:r w:rsidR="004420C9" w:rsidRPr="009D706E">
        <w:rPr>
          <w:color w:val="auto"/>
        </w:rPr>
        <w:t>’</w:t>
      </w:r>
      <w:r w:rsidR="00053F28" w:rsidRPr="009D706E">
        <w:rPr>
          <w:color w:val="auto"/>
        </w:rPr>
        <w:t xml:space="preserve"> </w:t>
      </w:r>
      <w:r w:rsidRPr="009D706E">
        <w:rPr>
          <w:color w:val="auto"/>
        </w:rPr>
        <w:t xml:space="preserve">are those listed in section </w:t>
      </w:r>
      <w:r w:rsidR="007D52F2">
        <w:rPr>
          <w:color w:val="auto"/>
        </w:rPr>
        <w:fldChar w:fldCharType="begin"/>
      </w:r>
      <w:r w:rsidR="007D52F2">
        <w:rPr>
          <w:color w:val="auto"/>
        </w:rPr>
        <w:instrText xml:space="preserve"> REF _Ref117689572 \r \h </w:instrText>
      </w:r>
      <w:r w:rsidR="007D52F2">
        <w:rPr>
          <w:color w:val="auto"/>
        </w:rPr>
      </w:r>
      <w:r w:rsidR="007D52F2">
        <w:rPr>
          <w:color w:val="auto"/>
        </w:rPr>
        <w:fldChar w:fldCharType="separate"/>
      </w:r>
      <w:r w:rsidR="003E7B87">
        <w:rPr>
          <w:color w:val="auto"/>
        </w:rPr>
        <w:t>4.1</w:t>
      </w:r>
      <w:r w:rsidR="007D52F2">
        <w:rPr>
          <w:color w:val="auto"/>
        </w:rPr>
        <w:fldChar w:fldCharType="end"/>
      </w:r>
      <w:r w:rsidR="00426748">
        <w:rPr>
          <w:color w:val="auto"/>
        </w:rPr>
        <w:t xml:space="preserve"> </w:t>
      </w:r>
      <w:r w:rsidR="00D731AA">
        <w:rPr>
          <w:color w:val="auto"/>
        </w:rPr>
        <w:t xml:space="preserve">(excluding LGCs) </w:t>
      </w:r>
      <w:r w:rsidR="00426748">
        <w:rPr>
          <w:color w:val="auto"/>
        </w:rPr>
        <w:t xml:space="preserve">and </w:t>
      </w:r>
      <w:r w:rsidR="00E436C3">
        <w:rPr>
          <w:color w:val="auto"/>
        </w:rPr>
        <w:t>reported against scope 1 emissions</w:t>
      </w:r>
      <w:r w:rsidRPr="009D706E">
        <w:rPr>
          <w:color w:val="auto"/>
        </w:rPr>
        <w:t>.</w:t>
      </w:r>
      <w:r w:rsidR="00E436C3" w:rsidRPr="009D706E">
        <w:rPr>
          <w:color w:val="auto"/>
        </w:rPr>
        <w:t xml:space="preserve"> </w:t>
      </w:r>
    </w:p>
    <w:bookmarkStart w:id="163" w:name="_Toc87969956"/>
    <w:bookmarkStart w:id="164" w:name="_Toc116382269"/>
    <w:p w14:paraId="0CF8BF56" w14:textId="10CA3EE6" w:rsidR="00B634BD" w:rsidRPr="009D706E" w:rsidRDefault="00460434" w:rsidP="00210DBB">
      <w:pPr>
        <w:pStyle w:val="Heading3"/>
      </w:pPr>
      <w:r w:rsidRPr="009D706E">
        <w:fldChar w:fldCharType="begin"/>
      </w:r>
      <w:r w:rsidRPr="009D706E">
        <w:instrText xml:space="preserve"> REF _Ref116977815 \h </w:instrText>
      </w:r>
      <w:r w:rsidR="009D706E">
        <w:instrText xml:space="preserve"> \* MERGEFORMAT </w:instrText>
      </w:r>
      <w:r w:rsidRPr="009D706E">
        <w:fldChar w:fldCharType="separate"/>
      </w:r>
      <w:bookmarkStart w:id="165" w:name="_Ref117688896"/>
      <w:bookmarkStart w:id="166" w:name="_Toc117774326"/>
      <w:r w:rsidR="003A1513" w:rsidRPr="009D706E">
        <w:rPr>
          <w:rStyle w:val="Hyperlink"/>
          <w:rFonts w:asciiTheme="minorHAnsi" w:hAnsiTheme="minorHAnsi"/>
        </w:rPr>
        <w:t>Scope 2 emissions</w:t>
      </w:r>
      <w:bookmarkEnd w:id="165"/>
      <w:bookmarkEnd w:id="166"/>
      <w:r w:rsidRPr="009D706E">
        <w:fldChar w:fldCharType="end"/>
      </w:r>
      <w:bookmarkEnd w:id="163"/>
      <w:bookmarkEnd w:id="164"/>
    </w:p>
    <w:p w14:paraId="3DD0F752" w14:textId="29A016C0" w:rsidR="00B634BD" w:rsidRPr="009D706E" w:rsidRDefault="00460434" w:rsidP="00461D60">
      <w:pPr>
        <w:pStyle w:val="ListParagraph"/>
        <w:numPr>
          <w:ilvl w:val="2"/>
          <w:numId w:val="3"/>
        </w:numPr>
      </w:pPr>
      <w:r w:rsidRPr="009D706E">
        <w:rPr>
          <w:color w:val="auto"/>
        </w:rPr>
        <w:fldChar w:fldCharType="begin"/>
      </w:r>
      <w:r w:rsidRPr="009D706E">
        <w:rPr>
          <w:color w:val="auto"/>
        </w:rPr>
        <w:instrText xml:space="preserve"> REF _Ref116977815 \h </w:instrText>
      </w:r>
      <w:r w:rsidR="009D706E">
        <w:rPr>
          <w:color w:val="auto"/>
        </w:rPr>
        <w:instrText xml:space="preserve"> \* MERGEFORMAT </w:instrText>
      </w:r>
      <w:r w:rsidRPr="009D706E">
        <w:rPr>
          <w:color w:val="auto"/>
        </w:rPr>
      </w:r>
      <w:r w:rsidRPr="009D706E">
        <w:rPr>
          <w:color w:val="auto"/>
        </w:rPr>
        <w:fldChar w:fldCharType="separate"/>
      </w:r>
      <w:r w:rsidR="00226A52" w:rsidRPr="009D706E">
        <w:rPr>
          <w:rStyle w:val="Hyperlink"/>
          <w:rFonts w:asciiTheme="minorHAnsi" w:hAnsiTheme="minorHAnsi"/>
        </w:rPr>
        <w:t>Scope 2 emissions</w:t>
      </w:r>
      <w:r w:rsidRPr="009D706E">
        <w:rPr>
          <w:color w:val="auto"/>
        </w:rPr>
        <w:fldChar w:fldCharType="end"/>
      </w:r>
      <w:r w:rsidR="008A587E" w:rsidRPr="009D706E">
        <w:rPr>
          <w:color w:val="auto"/>
        </w:rPr>
        <w:fldChar w:fldCharType="begin"/>
      </w:r>
      <w:r w:rsidR="008A587E" w:rsidRPr="009D706E">
        <w:rPr>
          <w:color w:val="auto"/>
        </w:rPr>
        <w:instrText xml:space="preserve"> REF _Ref116977815 \h </w:instrText>
      </w:r>
      <w:r w:rsidR="009D706E">
        <w:rPr>
          <w:color w:val="auto"/>
        </w:rPr>
        <w:instrText xml:space="preserve"> \* MERGEFORMAT </w:instrText>
      </w:r>
      <w:r w:rsidR="008A587E" w:rsidRPr="009D706E">
        <w:rPr>
          <w:color w:val="auto"/>
        </w:rPr>
      </w:r>
      <w:r w:rsidR="00FB44EF">
        <w:rPr>
          <w:color w:val="auto"/>
        </w:rPr>
        <w:fldChar w:fldCharType="separate"/>
      </w:r>
      <w:r w:rsidR="008A587E" w:rsidRPr="009D706E">
        <w:rPr>
          <w:color w:val="auto"/>
        </w:rPr>
        <w:fldChar w:fldCharType="end"/>
      </w:r>
      <w:r w:rsidRPr="009D706E">
        <w:rPr>
          <w:color w:val="auto"/>
        </w:rPr>
        <w:fldChar w:fldCharType="begin"/>
      </w:r>
      <w:r w:rsidRPr="009D706E">
        <w:rPr>
          <w:color w:val="auto"/>
        </w:rPr>
        <w:instrText xml:space="preserve"> REF _Ref116977815 \h </w:instrText>
      </w:r>
      <w:r w:rsidR="009D706E">
        <w:rPr>
          <w:color w:val="auto"/>
        </w:rPr>
        <w:instrText xml:space="preserve"> \* MERGEFORMAT </w:instrText>
      </w:r>
      <w:r w:rsidRPr="009D706E">
        <w:rPr>
          <w:color w:val="auto"/>
        </w:rPr>
      </w:r>
      <w:r w:rsidR="00FB44EF">
        <w:rPr>
          <w:color w:val="auto"/>
        </w:rPr>
        <w:fldChar w:fldCharType="separate"/>
      </w:r>
      <w:r w:rsidRPr="009D706E">
        <w:rPr>
          <w:color w:val="auto"/>
        </w:rPr>
        <w:fldChar w:fldCharType="end"/>
      </w:r>
      <w:r w:rsidR="00B634BD" w:rsidRPr="009D706E">
        <w:t xml:space="preserve"> are calculated by the </w:t>
      </w:r>
      <w:r w:rsidR="00C1025F" w:rsidRPr="009D706E">
        <w:t>CER</w:t>
      </w:r>
      <w:r w:rsidR="00B634BD" w:rsidRPr="009D706E">
        <w:t xml:space="preserve"> using both the </w:t>
      </w:r>
      <w:r w:rsidR="00806DA4" w:rsidRPr="009D706E">
        <w:fldChar w:fldCharType="begin"/>
      </w:r>
      <w:r w:rsidR="00806DA4" w:rsidRPr="009D706E">
        <w:instrText xml:space="preserve"> REF _Ref117000223 \h </w:instrText>
      </w:r>
      <w:r w:rsidR="009D706E">
        <w:instrText xml:space="preserve"> \* MERGEFORMAT </w:instrText>
      </w:r>
      <w:r w:rsidR="00806DA4" w:rsidRPr="009D706E">
        <w:fldChar w:fldCharType="separate"/>
      </w:r>
      <w:r w:rsidR="007E4E9B" w:rsidRPr="009D706E">
        <w:t>l</w:t>
      </w:r>
      <w:r w:rsidR="00806DA4" w:rsidRPr="009D706E">
        <w:t>ocation-based</w:t>
      </w:r>
      <w:r w:rsidR="00806DA4" w:rsidRPr="009D706E">
        <w:fldChar w:fldCharType="end"/>
      </w:r>
      <w:r w:rsidR="00B634BD" w:rsidRPr="009D706E">
        <w:t xml:space="preserve"> and </w:t>
      </w:r>
      <w:r w:rsidR="00565F59" w:rsidRPr="009D706E">
        <w:fldChar w:fldCharType="begin"/>
      </w:r>
      <w:r w:rsidR="00565F59" w:rsidRPr="009D706E">
        <w:instrText xml:space="preserve"> REF _Ref116996999 \h </w:instrText>
      </w:r>
      <w:r w:rsidR="009D706E">
        <w:instrText xml:space="preserve"> \* MERGEFORMAT </w:instrText>
      </w:r>
      <w:r w:rsidR="00565F59" w:rsidRPr="009D706E">
        <w:fldChar w:fldCharType="separate"/>
      </w:r>
      <w:r w:rsidR="00565F59" w:rsidRPr="009D706E">
        <w:t>market-based accounting</w:t>
      </w:r>
      <w:r w:rsidR="00565F59" w:rsidRPr="009D706E">
        <w:fldChar w:fldCharType="end"/>
      </w:r>
      <w:r w:rsidR="00B634BD" w:rsidRPr="009D706E">
        <w:t xml:space="preserve"> methods and published in tonnes of </w:t>
      </w:r>
      <w:r w:rsidR="003D74AB" w:rsidRPr="009D706E">
        <w:fldChar w:fldCharType="begin"/>
      </w:r>
      <w:r w:rsidR="003D74AB" w:rsidRPr="009D706E">
        <w:instrText xml:space="preserve"> REF _Ref116987566 \h </w:instrText>
      </w:r>
      <w:r w:rsidR="009D706E">
        <w:instrText xml:space="preserve"> \* MERGEFORMAT </w:instrText>
      </w:r>
      <w:r w:rsidR="003D74AB" w:rsidRPr="009D706E">
        <w:fldChar w:fldCharType="separate"/>
      </w:r>
      <w:r w:rsidR="007A26BE" w:rsidRPr="009D706E">
        <w:t>c</w:t>
      </w:r>
      <w:r w:rsidR="003D74AB" w:rsidRPr="009D706E">
        <w:t>arbon dioxide equivalent emissions</w:t>
      </w:r>
      <w:r w:rsidR="003D74AB" w:rsidRPr="009D706E">
        <w:fldChar w:fldCharType="end"/>
      </w:r>
      <w:r w:rsidR="00B634BD" w:rsidRPr="009D706E">
        <w:t>.</w:t>
      </w:r>
      <w:r w:rsidR="007D3FAB">
        <w:rPr>
          <w:rStyle w:val="FootnoteReference"/>
        </w:rPr>
        <w:footnoteReference w:id="22"/>
      </w:r>
    </w:p>
    <w:bookmarkStart w:id="167" w:name="_Ref116405570"/>
    <w:p w14:paraId="14ACDDA8" w14:textId="25E30076" w:rsidR="00B634BD" w:rsidRPr="009D706E" w:rsidRDefault="00D21B37" w:rsidP="002D0269">
      <w:pPr>
        <w:pStyle w:val="ListParagraph"/>
        <w:numPr>
          <w:ilvl w:val="2"/>
          <w:numId w:val="3"/>
        </w:numPr>
      </w:pPr>
      <w:r w:rsidRPr="009D706E">
        <w:rPr>
          <w:rStyle w:val="normaltextrun"/>
          <w:rFonts w:ascii="Calibri" w:eastAsiaTheme="majorEastAsia" w:hAnsi="Calibri" w:cs="Calibri"/>
          <w:szCs w:val="22"/>
        </w:rPr>
        <w:lastRenderedPageBreak/>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 xml:space="preserve">s may nominate one of the following </w:t>
      </w:r>
      <w:r w:rsidR="00630D0B" w:rsidRPr="009D706E">
        <w:rPr>
          <w:color w:val="auto"/>
        </w:rPr>
        <w:fldChar w:fldCharType="begin"/>
      </w:r>
      <w:r w:rsidR="00630D0B" w:rsidRPr="009D706E">
        <w:rPr>
          <w:color w:val="auto"/>
        </w:rPr>
        <w:instrText xml:space="preserve"> REF _Ref116977815 \h </w:instrText>
      </w:r>
      <w:r w:rsidR="009D706E">
        <w:rPr>
          <w:color w:val="auto"/>
        </w:rPr>
        <w:instrText xml:space="preserve"> \* MERGEFORMAT </w:instrText>
      </w:r>
      <w:r w:rsidR="00630D0B" w:rsidRPr="009D706E">
        <w:rPr>
          <w:color w:val="auto"/>
        </w:rPr>
      </w:r>
      <w:r w:rsidR="00FB44EF">
        <w:rPr>
          <w:color w:val="auto"/>
        </w:rPr>
        <w:fldChar w:fldCharType="separate"/>
      </w:r>
      <w:r w:rsidR="00630D0B" w:rsidRPr="009D706E">
        <w:rPr>
          <w:color w:val="auto"/>
        </w:rPr>
        <w:fldChar w:fldCharType="end"/>
      </w:r>
      <w:r w:rsidR="00B634BD" w:rsidRPr="009D706E">
        <w:t xml:space="preserve"> emissions accounting approaches for presenting </w:t>
      </w:r>
      <w:r w:rsidR="00616126" w:rsidRPr="009D706E">
        <w:t>progress towards</w:t>
      </w:r>
      <w:r w:rsidR="00B634BD" w:rsidRPr="009D706E">
        <w:t xml:space="preserve"> their </w:t>
      </w:r>
      <w:r w:rsidR="00FD6FAC" w:rsidRPr="009D706E">
        <w:fldChar w:fldCharType="begin"/>
      </w:r>
      <w:r w:rsidR="00FD6FAC" w:rsidRPr="009D706E">
        <w:instrText xml:space="preserve"> REF _Ref116994800 \h </w:instrText>
      </w:r>
      <w:r w:rsidR="009D706E">
        <w:instrText xml:space="preserve"> \* MERGEFORMAT </w:instrText>
      </w:r>
      <w:r w:rsidR="00FD6FAC" w:rsidRPr="009D706E">
        <w:fldChar w:fldCharType="separate"/>
      </w:r>
      <w:r w:rsidR="00FD6FAC" w:rsidRPr="009D706E">
        <w:rPr>
          <w:szCs w:val="22"/>
        </w:rPr>
        <w:t>commitment</w:t>
      </w:r>
      <w:r w:rsidR="00FD6FAC" w:rsidRPr="009D706E">
        <w:fldChar w:fldCharType="end"/>
      </w:r>
      <w:r w:rsidR="00B634BD" w:rsidRPr="009D706E">
        <w:t>s:</w:t>
      </w:r>
      <w:bookmarkEnd w:id="167"/>
    </w:p>
    <w:p w14:paraId="46C039D7" w14:textId="10956B30" w:rsidR="00B634BD" w:rsidRPr="009D706E" w:rsidRDefault="007E4E9B" w:rsidP="00A51750">
      <w:pPr>
        <w:pStyle w:val="ListParagraph"/>
        <w:numPr>
          <w:ilvl w:val="0"/>
          <w:numId w:val="25"/>
        </w:numPr>
        <w:ind w:left="1491" w:hanging="357"/>
      </w:pPr>
      <w:r w:rsidRPr="009D706E">
        <w:rPr>
          <w:color w:val="auto"/>
        </w:rPr>
        <w:fldChar w:fldCharType="begin"/>
      </w:r>
      <w:r w:rsidRPr="009D706E">
        <w:instrText xml:space="preserve"> REF _Ref117000223 \h </w:instrText>
      </w:r>
      <w:r w:rsidR="009D706E">
        <w:rPr>
          <w:color w:val="auto"/>
        </w:rPr>
        <w:instrText xml:space="preserve"> \* MERGEFORMAT </w:instrText>
      </w:r>
      <w:r w:rsidRPr="009D706E">
        <w:rPr>
          <w:color w:val="auto"/>
        </w:rPr>
      </w:r>
      <w:r w:rsidRPr="009D706E">
        <w:rPr>
          <w:color w:val="auto"/>
        </w:rPr>
        <w:fldChar w:fldCharType="separate"/>
      </w:r>
      <w:r w:rsidRPr="009D706E">
        <w:t>Location-based accounting</w:t>
      </w:r>
      <w:r w:rsidRPr="009D706E">
        <w:rPr>
          <w:color w:val="auto"/>
        </w:rPr>
        <w:fldChar w:fldCharType="end"/>
      </w:r>
      <w:r w:rsidR="00B634BD" w:rsidRPr="009D706E">
        <w:t>, or</w:t>
      </w:r>
    </w:p>
    <w:p w14:paraId="5777D5B4" w14:textId="4F3DCC61" w:rsidR="00B634BD" w:rsidRPr="009D706E" w:rsidRDefault="00565F59" w:rsidP="00A51750">
      <w:pPr>
        <w:pStyle w:val="ListParagraph"/>
        <w:numPr>
          <w:ilvl w:val="0"/>
          <w:numId w:val="25"/>
        </w:numPr>
        <w:ind w:left="1491" w:hanging="357"/>
      </w:pPr>
      <w:r w:rsidRPr="009D706E">
        <w:fldChar w:fldCharType="begin"/>
      </w:r>
      <w:r w:rsidRPr="009D706E">
        <w:instrText xml:space="preserve"> REF _Ref116996999 \h </w:instrText>
      </w:r>
      <w:r w:rsidR="009D706E">
        <w:instrText xml:space="preserve"> \* MERGEFORMAT </w:instrText>
      </w:r>
      <w:r w:rsidRPr="009D706E">
        <w:fldChar w:fldCharType="separate"/>
      </w:r>
      <w:r w:rsidRPr="009D706E">
        <w:t>Market-based accounting</w:t>
      </w:r>
      <w:r w:rsidRPr="009D706E">
        <w:fldChar w:fldCharType="end"/>
      </w:r>
      <w:r w:rsidR="00B634BD" w:rsidRPr="009D706E">
        <w:t>.</w:t>
      </w:r>
    </w:p>
    <w:p w14:paraId="2B4E4A1C" w14:textId="65C8457B" w:rsidR="00B634BD" w:rsidRPr="009D706E" w:rsidRDefault="00B634BD" w:rsidP="00461D60">
      <w:pPr>
        <w:pStyle w:val="ListParagraph"/>
        <w:numPr>
          <w:ilvl w:val="2"/>
          <w:numId w:val="3"/>
        </w:numPr>
      </w:pPr>
      <w:r w:rsidRPr="009D706E">
        <w:t xml:space="preserve">If 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does not nominate a </w:t>
      </w:r>
      <w:r w:rsidR="00046946" w:rsidRPr="009D706E">
        <w:rPr>
          <w:color w:val="auto"/>
        </w:rPr>
        <w:fldChar w:fldCharType="begin"/>
      </w:r>
      <w:r w:rsidR="00046946" w:rsidRPr="009D706E">
        <w:rPr>
          <w:color w:val="auto"/>
        </w:rPr>
        <w:instrText xml:space="preserve"> REF _Ref116977815 \h </w:instrText>
      </w:r>
      <w:r w:rsidR="009D706E">
        <w:rPr>
          <w:color w:val="auto"/>
        </w:rPr>
        <w:instrText xml:space="preserve"> \* MERGEFORMAT </w:instrText>
      </w:r>
      <w:r w:rsidR="00046946" w:rsidRPr="009D706E">
        <w:rPr>
          <w:color w:val="auto"/>
        </w:rPr>
      </w:r>
      <w:r w:rsidR="00FB44EF">
        <w:rPr>
          <w:color w:val="auto"/>
        </w:rPr>
        <w:fldChar w:fldCharType="separate"/>
      </w:r>
      <w:r w:rsidR="00046946" w:rsidRPr="009D706E">
        <w:rPr>
          <w:color w:val="auto"/>
        </w:rPr>
        <w:fldChar w:fldCharType="end"/>
      </w:r>
      <w:r w:rsidR="00007F1A" w:rsidRPr="009D706E">
        <w:rPr>
          <w:color w:val="auto"/>
        </w:rPr>
        <w:fldChar w:fldCharType="begin"/>
      </w:r>
      <w:r w:rsidR="00007F1A" w:rsidRPr="009D706E">
        <w:rPr>
          <w:color w:val="auto"/>
        </w:rPr>
        <w:instrText xml:space="preserve"> REF _Ref116977815 \h </w:instrText>
      </w:r>
      <w:r w:rsidR="009D706E">
        <w:rPr>
          <w:color w:val="auto"/>
        </w:rPr>
        <w:instrText xml:space="preserve"> \* MERGEFORMAT </w:instrText>
      </w:r>
      <w:r w:rsidR="00007F1A" w:rsidRPr="009D706E">
        <w:rPr>
          <w:color w:val="auto"/>
        </w:rPr>
      </w:r>
      <w:r w:rsidR="00007F1A" w:rsidRPr="009D706E">
        <w:rPr>
          <w:color w:val="auto"/>
        </w:rPr>
        <w:fldChar w:fldCharType="separate"/>
      </w:r>
      <w:r w:rsidR="00007F1A" w:rsidRPr="009D706E">
        <w:rPr>
          <w:rStyle w:val="Hyperlink"/>
          <w:rFonts w:asciiTheme="minorHAnsi" w:hAnsiTheme="minorHAnsi"/>
        </w:rPr>
        <w:t>scope 2</w:t>
      </w:r>
      <w:r w:rsidR="00007F1A" w:rsidRPr="009D706E">
        <w:rPr>
          <w:color w:val="auto"/>
        </w:rPr>
        <w:fldChar w:fldCharType="end"/>
      </w:r>
      <w:r w:rsidRPr="009D706E">
        <w:t xml:space="preserve"> emissions accounting approach</w:t>
      </w:r>
      <w:r w:rsidR="00616126" w:rsidRPr="009D706E">
        <w:t xml:space="preserve"> </w:t>
      </w:r>
      <w:r w:rsidR="002D590B" w:rsidRPr="009D706E">
        <w:t xml:space="preserve">for the purposes of section </w:t>
      </w:r>
      <w:r w:rsidR="002D590B" w:rsidRPr="009D706E">
        <w:fldChar w:fldCharType="begin"/>
      </w:r>
      <w:r w:rsidR="002D590B" w:rsidRPr="009D706E">
        <w:instrText xml:space="preserve"> REF _Ref116405570 \r \h </w:instrText>
      </w:r>
      <w:r w:rsidR="009D706E">
        <w:instrText xml:space="preserve"> \* MERGEFORMAT </w:instrText>
      </w:r>
      <w:r w:rsidR="002D590B" w:rsidRPr="009D706E">
        <w:fldChar w:fldCharType="separate"/>
      </w:r>
      <w:r w:rsidR="007C372B">
        <w:t>5.3.2</w:t>
      </w:r>
      <w:r w:rsidR="002D590B" w:rsidRPr="009D706E">
        <w:fldChar w:fldCharType="end"/>
      </w:r>
      <w:r w:rsidRPr="009D706E">
        <w:t xml:space="preserve">, </w:t>
      </w:r>
      <w:r w:rsidR="00565F59" w:rsidRPr="009D706E">
        <w:fldChar w:fldCharType="begin"/>
      </w:r>
      <w:r w:rsidR="00565F59" w:rsidRPr="009D706E">
        <w:instrText xml:space="preserve"> REF _Ref116996999 \h </w:instrText>
      </w:r>
      <w:r w:rsidR="009D706E">
        <w:instrText xml:space="preserve"> \* MERGEFORMAT </w:instrText>
      </w:r>
      <w:r w:rsidR="00565F59" w:rsidRPr="009D706E">
        <w:fldChar w:fldCharType="separate"/>
      </w:r>
      <w:r w:rsidR="00565F59" w:rsidRPr="009D706E">
        <w:t>market-based accounting</w:t>
      </w:r>
      <w:r w:rsidR="00565F59" w:rsidRPr="009D706E">
        <w:fldChar w:fldCharType="end"/>
      </w:r>
      <w:r w:rsidRPr="009D706E">
        <w:t xml:space="preserve"> will be used.</w:t>
      </w:r>
    </w:p>
    <w:p w14:paraId="757DE757" w14:textId="00383D59" w:rsidR="00B634BD" w:rsidRPr="009D706E" w:rsidRDefault="000A5C4B" w:rsidP="00461D60">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2D590B" w:rsidRPr="009D706E">
        <w:t>s</w:t>
      </w:r>
      <w:r w:rsidR="00AF5825">
        <w:t>’</w:t>
      </w:r>
      <w:r w:rsidR="00B634BD" w:rsidRPr="009D706E">
        <w:t xml:space="preserve"> </w:t>
      </w:r>
      <w:r w:rsidR="006D6C99" w:rsidRPr="009D706E">
        <w:fldChar w:fldCharType="begin"/>
      </w:r>
      <w:r w:rsidR="006D6C99" w:rsidRPr="009D706E">
        <w:instrText xml:space="preserve"> REF _Ref117000223 \h </w:instrText>
      </w:r>
      <w:r w:rsidR="009D706E">
        <w:instrText xml:space="preserve"> \* MERGEFORMAT </w:instrText>
      </w:r>
      <w:r w:rsidR="006D6C99" w:rsidRPr="009D706E">
        <w:fldChar w:fldCharType="separate"/>
      </w:r>
      <w:r w:rsidR="006D6C99" w:rsidRPr="009D706E">
        <w:t>location</w:t>
      </w:r>
      <w:r w:rsidR="006D6C99" w:rsidRPr="009D706E">
        <w:fldChar w:fldCharType="end"/>
      </w:r>
      <w:r w:rsidR="007B1396" w:rsidRPr="009D706E">
        <w:t>-</w:t>
      </w:r>
      <w:r w:rsidR="00B634BD" w:rsidRPr="009D706E">
        <w:t xml:space="preserve"> and </w:t>
      </w:r>
      <w:r w:rsidR="006D6C99" w:rsidRPr="009D706E">
        <w:rPr>
          <w:color w:val="auto"/>
        </w:rPr>
        <w:fldChar w:fldCharType="begin"/>
      </w:r>
      <w:r w:rsidR="006D6C99" w:rsidRPr="009D706E">
        <w:rPr>
          <w:color w:val="auto"/>
        </w:rPr>
        <w:instrText xml:space="preserve"> REF _Ref116996999 \h </w:instrText>
      </w:r>
      <w:r w:rsidR="009D706E">
        <w:rPr>
          <w:color w:val="auto"/>
        </w:rPr>
        <w:instrText xml:space="preserve"> \* MERGEFORMAT </w:instrText>
      </w:r>
      <w:r w:rsidR="006D6C99" w:rsidRPr="009D706E">
        <w:rPr>
          <w:color w:val="auto"/>
        </w:rPr>
      </w:r>
      <w:r w:rsidR="006D6C99" w:rsidRPr="009D706E">
        <w:rPr>
          <w:color w:val="auto"/>
        </w:rPr>
        <w:fldChar w:fldCharType="separate"/>
      </w:r>
      <w:r w:rsidR="006D6C99" w:rsidRPr="009D706E">
        <w:t>market-based</w:t>
      </w:r>
      <w:r w:rsidR="006D6C99" w:rsidRPr="009D706E">
        <w:rPr>
          <w:color w:val="auto"/>
        </w:rPr>
        <w:fldChar w:fldCharType="end"/>
      </w:r>
      <w:r w:rsidR="00B634BD" w:rsidRPr="009D706E">
        <w:t xml:space="preserve"> </w:t>
      </w:r>
      <w:r w:rsidR="00B774D5" w:rsidRPr="009D706E">
        <w:t>emissions</w:t>
      </w:r>
      <w:r w:rsidR="00B634BD" w:rsidRPr="009D706E">
        <w:t xml:space="preserve"> will be </w:t>
      </w:r>
      <w:r w:rsidR="002D590B" w:rsidRPr="009D706E">
        <w:t>published</w:t>
      </w:r>
      <w:r w:rsidR="003940EB" w:rsidRPr="009D706E">
        <w:t xml:space="preserve"> in their </w:t>
      </w:r>
      <w:r w:rsidR="00EB354A" w:rsidRPr="009D706E">
        <w:fldChar w:fldCharType="begin"/>
      </w:r>
      <w:r w:rsidR="00EB354A" w:rsidRPr="009D706E">
        <w:instrText xml:space="preserve"> REF _Ref116991274 \h </w:instrText>
      </w:r>
      <w:r w:rsid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487FAF">
        <w:t>s</w:t>
      </w:r>
      <w:r w:rsidR="00B634BD" w:rsidRPr="009D706E">
        <w:t xml:space="preserve">, however only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864886" w:rsidRPr="009D706E">
        <w:t xml:space="preserve">’s </w:t>
      </w:r>
      <w:r w:rsidR="00B634BD" w:rsidRPr="009D706E">
        <w:t xml:space="preserve">nominated method will be used to calculate progress </w:t>
      </w:r>
      <w:r w:rsidR="007B1396" w:rsidRPr="009D706E">
        <w:t xml:space="preserve">towards their </w:t>
      </w:r>
      <w:r w:rsidR="00EE381A" w:rsidRPr="009D706E">
        <w:fldChar w:fldCharType="begin"/>
      </w:r>
      <w:r w:rsidR="00EE381A" w:rsidRPr="009D706E">
        <w:instrText xml:space="preserve"> REF _Ref116994800 \h </w:instrText>
      </w:r>
      <w:r w:rsidR="009D706E">
        <w:instrText xml:space="preserve"> \* MERGEFORMAT </w:instrText>
      </w:r>
      <w:r w:rsidR="00EE381A" w:rsidRPr="009D706E">
        <w:fldChar w:fldCharType="separate"/>
      </w:r>
      <w:r w:rsidR="00EE381A" w:rsidRPr="009D706E">
        <w:rPr>
          <w:szCs w:val="22"/>
        </w:rPr>
        <w:t>commitment</w:t>
      </w:r>
      <w:r w:rsidR="00EE381A" w:rsidRPr="009D706E">
        <w:fldChar w:fldCharType="end"/>
      </w:r>
      <w:r w:rsidR="007B1396" w:rsidRPr="009D706E">
        <w:t xml:space="preserve">s </w:t>
      </w:r>
      <w:r w:rsidR="00B634BD" w:rsidRPr="009D706E">
        <w:t xml:space="preserve">(see section </w:t>
      </w:r>
      <w:r w:rsidR="00B634BD" w:rsidRPr="009D706E">
        <w:rPr>
          <w:color w:val="2B579A"/>
          <w:shd w:val="clear" w:color="auto" w:fill="E6E6E6"/>
        </w:rPr>
        <w:fldChar w:fldCharType="begin"/>
      </w:r>
      <w:r w:rsidR="00B634BD" w:rsidRPr="009D706E">
        <w:instrText xml:space="preserve"> REF _Ref74167478 \r \h </w:instrText>
      </w:r>
      <w:r w:rsidR="009D706E">
        <w:rPr>
          <w:color w:val="2B579A"/>
          <w:shd w:val="clear" w:color="auto" w:fill="E6E6E6"/>
        </w:rPr>
        <w:instrText xml:space="preserve"> \* MERGEFORMAT </w:instrText>
      </w:r>
      <w:r w:rsidR="00B634BD" w:rsidRPr="009D706E">
        <w:rPr>
          <w:color w:val="2B579A"/>
          <w:shd w:val="clear" w:color="auto" w:fill="E6E6E6"/>
        </w:rPr>
      </w:r>
      <w:r w:rsidR="00B634BD" w:rsidRPr="009D706E">
        <w:rPr>
          <w:color w:val="2B579A"/>
          <w:shd w:val="clear" w:color="auto" w:fill="E6E6E6"/>
        </w:rPr>
        <w:fldChar w:fldCharType="separate"/>
      </w:r>
      <w:r w:rsidR="00331F05">
        <w:t>8</w:t>
      </w:r>
      <w:r w:rsidR="00B634BD" w:rsidRPr="009D706E">
        <w:rPr>
          <w:color w:val="2B579A"/>
          <w:shd w:val="clear" w:color="auto" w:fill="E6E6E6"/>
        </w:rPr>
        <w:fldChar w:fldCharType="end"/>
      </w:r>
      <w:r w:rsidR="00B634BD" w:rsidRPr="009D706E">
        <w:t>).</w:t>
      </w:r>
      <w:r w:rsidR="00D226E9" w:rsidRPr="009D706E">
        <w:rPr>
          <w:rStyle w:val="FootnoteReference"/>
        </w:rPr>
        <w:footnoteReference w:id="23"/>
      </w:r>
    </w:p>
    <w:p w14:paraId="7A20E645" w14:textId="67DA83F7" w:rsidR="00B634BD" w:rsidRPr="009D706E" w:rsidRDefault="00300BCF" w:rsidP="000B739D">
      <w:pPr>
        <w:pStyle w:val="Heading5"/>
      </w:pPr>
      <w:r w:rsidRPr="009D706E">
        <w:fldChar w:fldCharType="begin"/>
      </w:r>
      <w:r w:rsidRPr="009D706E">
        <w:instrText xml:space="preserve"> REF _Ref117000223 \h </w:instrText>
      </w:r>
      <w:r w:rsidR="009D706E">
        <w:instrText xml:space="preserve"> \* MERGEFORMAT </w:instrText>
      </w:r>
      <w:r w:rsidRPr="009D706E">
        <w:fldChar w:fldCharType="separate"/>
      </w:r>
      <w:r w:rsidRPr="009D706E">
        <w:t>Location-based accounting</w:t>
      </w:r>
      <w:r w:rsidRPr="009D706E">
        <w:fldChar w:fldCharType="end"/>
      </w:r>
    </w:p>
    <w:p w14:paraId="5B2ED409" w14:textId="0F996AF0" w:rsidR="00B634BD" w:rsidRPr="009D706E" w:rsidRDefault="00B634BD" w:rsidP="00461D60">
      <w:pPr>
        <w:pStyle w:val="ListParagraph"/>
        <w:numPr>
          <w:ilvl w:val="2"/>
          <w:numId w:val="3"/>
        </w:numPr>
      </w:pPr>
      <w:r w:rsidRPr="009D706E">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’s ‘</w:t>
      </w:r>
      <w:r w:rsidR="00E22F29" w:rsidRPr="009D706E">
        <w:rPr>
          <w:color w:val="auto"/>
        </w:rPr>
        <w:fldChar w:fldCharType="begin"/>
      </w:r>
      <w:r w:rsidR="00E22F29" w:rsidRPr="009D706E">
        <w:rPr>
          <w:color w:val="auto"/>
        </w:rPr>
        <w:instrText xml:space="preserve"> REF _Ref117000223 \h </w:instrText>
      </w:r>
      <w:r w:rsidR="009D706E">
        <w:rPr>
          <w:color w:val="auto"/>
        </w:rPr>
        <w:instrText xml:space="preserve"> \* MERGEFORMAT </w:instrText>
      </w:r>
      <w:r w:rsidR="00E22F29" w:rsidRPr="009D706E">
        <w:rPr>
          <w:color w:val="auto"/>
        </w:rPr>
      </w:r>
      <w:r w:rsidR="00E22F29" w:rsidRPr="009D706E">
        <w:rPr>
          <w:color w:val="auto"/>
        </w:rPr>
        <w:fldChar w:fldCharType="separate"/>
      </w:r>
      <w:r w:rsidR="00331F05">
        <w:t>L</w:t>
      </w:r>
      <w:r w:rsidR="00E22F29" w:rsidRPr="009D706E">
        <w:t>ocation-based</w:t>
      </w:r>
      <w:r w:rsidR="00E22F29" w:rsidRPr="009D706E">
        <w:rPr>
          <w:color w:val="auto"/>
        </w:rPr>
        <w:fldChar w:fldCharType="end"/>
      </w:r>
      <w:r w:rsidRPr="009D706E">
        <w:rPr>
          <w:color w:val="auto"/>
        </w:rPr>
        <w:t xml:space="preserve"> net </w:t>
      </w:r>
      <w:r w:rsidR="00840688" w:rsidRPr="009D706E">
        <w:rPr>
          <w:color w:val="auto"/>
        </w:rPr>
        <w:fldChar w:fldCharType="begin"/>
      </w:r>
      <w:r w:rsidR="00840688" w:rsidRPr="009D706E">
        <w:rPr>
          <w:color w:val="auto"/>
        </w:rPr>
        <w:instrText xml:space="preserve"> REF _Ref116977815 \h </w:instrText>
      </w:r>
      <w:r w:rsidR="009D706E">
        <w:rPr>
          <w:color w:val="auto"/>
        </w:rPr>
        <w:instrText xml:space="preserve"> \* MERGEFORMAT </w:instrText>
      </w:r>
      <w:r w:rsidR="00840688" w:rsidRPr="009D706E">
        <w:rPr>
          <w:color w:val="auto"/>
        </w:rPr>
      </w:r>
      <w:r w:rsidR="00840688" w:rsidRPr="009D706E">
        <w:rPr>
          <w:color w:val="auto"/>
        </w:rPr>
        <w:fldChar w:fldCharType="separate"/>
      </w:r>
      <w:r w:rsidR="00840688" w:rsidRPr="009D706E">
        <w:rPr>
          <w:rStyle w:val="Hyperlink"/>
          <w:rFonts w:asciiTheme="minorHAnsi" w:hAnsiTheme="minorHAnsi"/>
        </w:rPr>
        <w:t>scope 2 emissions</w:t>
      </w:r>
      <w:r w:rsidR="00840688" w:rsidRPr="009D706E">
        <w:rPr>
          <w:color w:val="auto"/>
        </w:rPr>
        <w:fldChar w:fldCharType="end"/>
      </w:r>
      <w:r w:rsidR="00845B8D" w:rsidRPr="009D706E">
        <w:rPr>
          <w:color w:val="auto"/>
        </w:rPr>
        <w:fldChar w:fldCharType="begin"/>
      </w:r>
      <w:r w:rsidR="00845B8D" w:rsidRPr="009D706E">
        <w:rPr>
          <w:color w:val="auto"/>
        </w:rPr>
        <w:instrText xml:space="preserve"> REF _Ref116977815 \h </w:instrText>
      </w:r>
      <w:r w:rsidR="009D706E">
        <w:rPr>
          <w:color w:val="auto"/>
        </w:rPr>
        <w:instrText xml:space="preserve"> \* MERGEFORMAT </w:instrText>
      </w:r>
      <w:r w:rsidR="00845B8D" w:rsidRPr="009D706E">
        <w:rPr>
          <w:color w:val="auto"/>
        </w:rPr>
      </w:r>
      <w:r w:rsidR="00FB44EF">
        <w:rPr>
          <w:color w:val="auto"/>
        </w:rPr>
        <w:fldChar w:fldCharType="separate"/>
      </w:r>
      <w:r w:rsidR="00845B8D" w:rsidRPr="009D706E">
        <w:rPr>
          <w:color w:val="auto"/>
        </w:rPr>
        <w:fldChar w:fldCharType="end"/>
      </w:r>
      <w:r w:rsidR="00263551" w:rsidRPr="009D706E">
        <w:t>’</w:t>
      </w:r>
      <w:r w:rsidRPr="009D706E">
        <w:t xml:space="preserve"> </w:t>
      </w:r>
      <w:r w:rsidR="00331F05">
        <w:t>are</w:t>
      </w:r>
      <w:r w:rsidRPr="009D706E">
        <w:t xml:space="preserve"> calculated using the following equation:</w:t>
      </w:r>
    </w:p>
    <w:p w14:paraId="2E89378F" w14:textId="590E6D80" w:rsidR="00B634BD" w:rsidRPr="009D706E" w:rsidRDefault="000D3401" w:rsidP="00B634BD">
      <w:pPr>
        <w:jc w:val="center"/>
        <w:rPr>
          <w:sz w:val="16"/>
          <w:szCs w:val="18"/>
        </w:rPr>
      </w:pPr>
      <m:oMathPara>
        <m:oMath>
          <m:r>
            <w:rPr>
              <w:rFonts w:ascii="Cambria Math" w:hAnsi="Cambria Math"/>
              <w:sz w:val="16"/>
              <w:szCs w:val="18"/>
            </w:rPr>
            <m:t>Location based net scope 2 emissions=Gross scope 2 emissions – Eligible units (scope 2)</m:t>
          </m:r>
        </m:oMath>
      </m:oMathPara>
    </w:p>
    <w:p w14:paraId="61253E11" w14:textId="77777777" w:rsidR="00B634BD" w:rsidRPr="009D706E" w:rsidRDefault="00B634BD" w:rsidP="00B634BD">
      <w:pPr>
        <w:ind w:left="720" w:firstLine="360"/>
      </w:pPr>
      <w:r w:rsidRPr="009D706E">
        <w:t>Where:</w:t>
      </w:r>
    </w:p>
    <w:p w14:paraId="6CCAF933" w14:textId="2A92092F" w:rsidR="00B634BD" w:rsidRPr="009D706E" w:rsidRDefault="00B634BD" w:rsidP="00C54006">
      <w:pPr>
        <w:pStyle w:val="ListParagraph"/>
        <w:numPr>
          <w:ilvl w:val="0"/>
          <w:numId w:val="56"/>
        </w:numPr>
        <w:rPr>
          <w:color w:val="auto"/>
        </w:rPr>
      </w:pPr>
      <w:r w:rsidRPr="009D706E">
        <w:rPr>
          <w:color w:val="auto"/>
        </w:rPr>
        <w:t>‘</w:t>
      </w:r>
      <w:r w:rsidR="00610538" w:rsidRPr="009D706E">
        <w:rPr>
          <w:color w:val="auto"/>
        </w:rPr>
        <w:fldChar w:fldCharType="begin"/>
      </w:r>
      <w:r w:rsidR="00610538" w:rsidRPr="009D706E">
        <w:rPr>
          <w:color w:val="auto"/>
        </w:rPr>
        <w:instrText xml:space="preserve"> REF _Ref116996744 \h </w:instrText>
      </w:r>
      <w:r w:rsidR="009D706E">
        <w:rPr>
          <w:color w:val="auto"/>
        </w:rPr>
        <w:instrText xml:space="preserve"> \* MERGEFORMAT </w:instrText>
      </w:r>
      <w:r w:rsidR="00610538" w:rsidRPr="009D706E">
        <w:rPr>
          <w:color w:val="auto"/>
        </w:rPr>
      </w:r>
      <w:r w:rsidR="00610538" w:rsidRPr="009D706E">
        <w:rPr>
          <w:color w:val="auto"/>
        </w:rPr>
        <w:fldChar w:fldCharType="separate"/>
      </w:r>
      <w:r w:rsidR="00610538" w:rsidRPr="009D706E">
        <w:rPr>
          <w:szCs w:val="22"/>
        </w:rPr>
        <w:t xml:space="preserve">Gross </w:t>
      </w:r>
      <w:r w:rsidR="003604B1">
        <w:rPr>
          <w:szCs w:val="22"/>
        </w:rPr>
        <w:fldChar w:fldCharType="begin"/>
      </w:r>
      <w:r w:rsidR="003604B1">
        <w:rPr>
          <w:szCs w:val="22"/>
        </w:rPr>
        <w:instrText xml:space="preserve"> REF _Ref116977815 \h </w:instrText>
      </w:r>
      <w:r w:rsidR="003604B1">
        <w:rPr>
          <w:szCs w:val="22"/>
        </w:rPr>
      </w:r>
      <w:r w:rsidR="003604B1">
        <w:rPr>
          <w:szCs w:val="22"/>
        </w:rPr>
        <w:fldChar w:fldCharType="separate"/>
      </w:r>
      <w:r w:rsidR="00CF7750">
        <w:rPr>
          <w:rStyle w:val="Hyperlink"/>
          <w:rFonts w:asciiTheme="minorHAnsi" w:hAnsiTheme="minorHAnsi"/>
        </w:rPr>
        <w:t>s</w:t>
      </w:r>
      <w:r w:rsidR="003604B1" w:rsidRPr="00EF3CC0">
        <w:rPr>
          <w:rStyle w:val="Hyperlink"/>
          <w:rFonts w:asciiTheme="minorHAnsi" w:hAnsiTheme="minorHAnsi"/>
        </w:rPr>
        <w:t>cope 2 emissions</w:t>
      </w:r>
      <w:r w:rsidR="003604B1">
        <w:rPr>
          <w:szCs w:val="22"/>
        </w:rPr>
        <w:fldChar w:fldCharType="end"/>
      </w:r>
      <w:r w:rsidR="00610538" w:rsidRPr="009D706E">
        <w:rPr>
          <w:color w:val="auto"/>
        </w:rPr>
        <w:fldChar w:fldCharType="end"/>
      </w:r>
      <w:r w:rsidRPr="009D706E">
        <w:rPr>
          <w:color w:val="auto"/>
        </w:rPr>
        <w:t xml:space="preserve">’ </w:t>
      </w:r>
      <w:r w:rsidR="009F03B0">
        <w:rPr>
          <w:color w:val="auto"/>
        </w:rPr>
        <w:t>are</w:t>
      </w:r>
      <w:r w:rsidRPr="009D706E">
        <w:rPr>
          <w:color w:val="auto"/>
        </w:rPr>
        <w:t xml:space="preserve"> </w:t>
      </w:r>
      <w:r w:rsidR="00BE3E0E">
        <w:t>the</w:t>
      </w:r>
      <w:r w:rsidR="00BE3E0E" w:rsidRPr="009D706E">
        <w:t xml:space="preserve"> </w:t>
      </w:r>
      <w:r w:rsidR="00BE3E0E">
        <w:t>actual scope 2 emissions</w:t>
      </w:r>
      <w:r w:rsidR="00BE3E0E" w:rsidRPr="009D706E">
        <w:rPr>
          <w:color w:val="auto"/>
        </w:rPr>
        <w:t xml:space="preserve"> </w:t>
      </w:r>
      <w:r w:rsidRPr="009D706E">
        <w:rPr>
          <w:color w:val="auto"/>
        </w:rPr>
        <w:t xml:space="preserve">as reported by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 xml:space="preserve"> under the </w:t>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C55FC8" w:rsidRPr="009D706E">
        <w:rPr>
          <w:rStyle w:val="normaltextrun"/>
          <w:rFonts w:ascii="Calibri" w:eastAsiaTheme="majorEastAsia" w:hAnsi="Calibri" w:cs="Calibri"/>
          <w:szCs w:val="22"/>
        </w:rPr>
        <w:fldChar w:fldCharType="separate"/>
      </w:r>
      <w:r w:rsidR="00C55FC8" w:rsidRPr="009D706E">
        <w:t>NGER scheme</w:t>
      </w:r>
      <w:r w:rsidR="00C55FC8" w:rsidRPr="009D706E">
        <w:rPr>
          <w:rStyle w:val="normaltextrun"/>
          <w:rFonts w:ascii="Calibri" w:eastAsiaTheme="majorEastAsia" w:hAnsi="Calibri" w:cs="Calibri"/>
          <w:szCs w:val="22"/>
        </w:rPr>
        <w:fldChar w:fldCharType="end"/>
      </w:r>
      <w:r w:rsidRPr="009D706E">
        <w:rPr>
          <w:color w:val="auto"/>
        </w:rPr>
        <w:t xml:space="preserve">, adjusted for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 xml:space="preserve">’s nominated </w:t>
      </w:r>
      <w:r w:rsidR="007D4C6A" w:rsidRPr="009D706E">
        <w:fldChar w:fldCharType="begin"/>
      </w:r>
      <w:r w:rsidR="007D4C6A" w:rsidRPr="009D706E">
        <w:instrText xml:space="preserve"> REF _Ref116994778 \h </w:instrText>
      </w:r>
      <w:r w:rsidR="009D706E">
        <w:instrText xml:space="preserve"> \* MERGEFORMAT </w:instrText>
      </w:r>
      <w:r w:rsidR="007D4C6A" w:rsidRPr="009D706E">
        <w:fldChar w:fldCharType="separate"/>
      </w:r>
      <w:r w:rsidR="007D4C6A" w:rsidRPr="009D706E">
        <w:rPr>
          <w:szCs w:val="22"/>
        </w:rPr>
        <w:t>reporting boundary</w:t>
      </w:r>
      <w:r w:rsidR="007D4C6A" w:rsidRPr="009D706E">
        <w:fldChar w:fldCharType="end"/>
      </w:r>
      <w:r w:rsidRPr="009D706E">
        <w:rPr>
          <w:color w:val="auto"/>
        </w:rPr>
        <w:t xml:space="preserve"> and </w:t>
      </w:r>
      <w:r w:rsidR="005F54A3" w:rsidRPr="009D706E">
        <w:fldChar w:fldCharType="begin"/>
      </w:r>
      <w:r w:rsidR="005F54A3" w:rsidRPr="009D706E">
        <w:instrText xml:space="preserve"> REF _Ref116994397 \h </w:instrText>
      </w:r>
      <w:r w:rsidR="009D706E">
        <w:instrText xml:space="preserve"> \* MERGEFORMAT </w:instrText>
      </w:r>
      <w:r w:rsidR="005F54A3" w:rsidRPr="009D706E">
        <w:fldChar w:fldCharType="separate"/>
      </w:r>
      <w:r w:rsidR="005F54A3" w:rsidRPr="009D706E">
        <w:rPr>
          <w:szCs w:val="22"/>
        </w:rPr>
        <w:t>reporting period</w:t>
      </w:r>
      <w:r w:rsidR="005F54A3" w:rsidRPr="009D706E">
        <w:fldChar w:fldCharType="end"/>
      </w:r>
      <w:r w:rsidRPr="009D706E">
        <w:rPr>
          <w:color w:val="auto"/>
        </w:rPr>
        <w:t>.</w:t>
      </w:r>
    </w:p>
    <w:p w14:paraId="41C7105D" w14:textId="483B87CE" w:rsidR="00B634BD" w:rsidRPr="009D706E" w:rsidRDefault="00B634BD" w:rsidP="00C54006">
      <w:pPr>
        <w:pStyle w:val="ListParagraph"/>
        <w:numPr>
          <w:ilvl w:val="0"/>
          <w:numId w:val="56"/>
        </w:numPr>
        <w:rPr>
          <w:color w:val="auto"/>
        </w:rPr>
      </w:pPr>
      <w:r w:rsidRPr="009D706E">
        <w:rPr>
          <w:color w:val="auto"/>
        </w:rPr>
        <w:t>‘</w:t>
      </w:r>
      <w:r w:rsidRPr="009D706E">
        <w:rPr>
          <w:szCs w:val="22"/>
        </w:rPr>
        <w:t xml:space="preserve">Eligible </w:t>
      </w:r>
      <w:r w:rsidR="00311F66" w:rsidRPr="009D706E">
        <w:rPr>
          <w:szCs w:val="22"/>
        </w:rPr>
        <w:t>u</w:t>
      </w:r>
      <w:r w:rsidRPr="009D706E">
        <w:rPr>
          <w:szCs w:val="22"/>
        </w:rPr>
        <w:t>nits</w:t>
      </w:r>
      <w:r w:rsidR="00D731AA">
        <w:rPr>
          <w:szCs w:val="22"/>
        </w:rPr>
        <w:t xml:space="preserve"> </w:t>
      </w:r>
      <w:r w:rsidR="00D57021">
        <w:rPr>
          <w:szCs w:val="22"/>
        </w:rPr>
        <w:t>(</w:t>
      </w:r>
      <w:r w:rsidR="00D731AA">
        <w:rPr>
          <w:szCs w:val="22"/>
        </w:rPr>
        <w:t>scope 2</w:t>
      </w:r>
      <w:r w:rsidR="00D57021">
        <w:rPr>
          <w:szCs w:val="22"/>
        </w:rPr>
        <w:t>)</w:t>
      </w:r>
      <w:r w:rsidRPr="009D706E">
        <w:rPr>
          <w:color w:val="auto"/>
        </w:rPr>
        <w:t xml:space="preserve">’ are those units listed in section </w:t>
      </w:r>
      <w:r w:rsidR="003B733F" w:rsidRPr="009D706E">
        <w:rPr>
          <w:color w:val="auto"/>
        </w:rPr>
        <w:fldChar w:fldCharType="begin"/>
      </w:r>
      <w:r w:rsidR="003B733F" w:rsidRPr="009D706E">
        <w:rPr>
          <w:color w:val="auto"/>
        </w:rPr>
        <w:instrText xml:space="preserve"> REF _Ref116405735 \r \h </w:instrText>
      </w:r>
      <w:r w:rsidR="009D706E">
        <w:rPr>
          <w:color w:val="auto"/>
        </w:rPr>
        <w:instrText xml:space="preserve"> \* MERGEFORMAT </w:instrText>
      </w:r>
      <w:r w:rsidR="003B733F" w:rsidRPr="009D706E">
        <w:rPr>
          <w:color w:val="auto"/>
        </w:rPr>
      </w:r>
      <w:r w:rsidR="003B733F" w:rsidRPr="009D706E">
        <w:rPr>
          <w:color w:val="auto"/>
        </w:rPr>
        <w:fldChar w:fldCharType="separate"/>
      </w:r>
      <w:r w:rsidR="003B733F" w:rsidRPr="009D706E">
        <w:rPr>
          <w:color w:val="auto"/>
        </w:rPr>
        <w:t>4.1</w:t>
      </w:r>
      <w:r w:rsidR="003B733F" w:rsidRPr="009D706E">
        <w:rPr>
          <w:color w:val="auto"/>
        </w:rPr>
        <w:fldChar w:fldCharType="end"/>
      </w:r>
      <w:r w:rsidR="00D731AA">
        <w:rPr>
          <w:color w:val="auto"/>
        </w:rPr>
        <w:t xml:space="preserve"> (excluding LGCs) and reported against scope 2 emissions</w:t>
      </w:r>
      <w:r w:rsidR="00D731AA" w:rsidRPr="009D706E">
        <w:rPr>
          <w:color w:val="auto"/>
        </w:rPr>
        <w:t>.</w:t>
      </w:r>
    </w:p>
    <w:p w14:paraId="0CCB9CED" w14:textId="7A3E6466" w:rsidR="00B634BD" w:rsidRPr="009D706E" w:rsidRDefault="00DD53E3" w:rsidP="000B739D">
      <w:pPr>
        <w:pStyle w:val="Heading5"/>
      </w:pPr>
      <w:r w:rsidRPr="009D706E">
        <w:fldChar w:fldCharType="begin"/>
      </w:r>
      <w:r w:rsidRPr="009D706E">
        <w:instrText xml:space="preserve"> REF _Ref116996999 \h </w:instrText>
      </w:r>
      <w:r w:rsidR="009D706E">
        <w:instrText xml:space="preserve"> \* MERGEFORMAT </w:instrText>
      </w:r>
      <w:r w:rsidRPr="009D706E">
        <w:fldChar w:fldCharType="separate"/>
      </w:r>
      <w:r w:rsidRPr="009D706E">
        <w:t>Market-based accounting</w:t>
      </w:r>
      <w:r w:rsidRPr="009D706E">
        <w:fldChar w:fldCharType="end"/>
      </w:r>
    </w:p>
    <w:p w14:paraId="7A4FDB1A" w14:textId="035F2BB1" w:rsidR="00B634BD" w:rsidRPr="009D706E" w:rsidRDefault="00B634BD" w:rsidP="00461D60">
      <w:pPr>
        <w:pStyle w:val="ListParagraph"/>
        <w:numPr>
          <w:ilvl w:val="2"/>
          <w:numId w:val="3"/>
        </w:numPr>
        <w:rPr>
          <w:rFonts w:ascii="Calibri" w:eastAsia="Times New Roman" w:hAnsi="Calibri" w:cs="Calibri"/>
          <w:color w:val="auto"/>
          <w:szCs w:val="22"/>
          <w:lang w:eastAsia="en-AU"/>
        </w:rPr>
      </w:pPr>
      <w:r w:rsidRPr="009D706E">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’s</w:t>
      </w:r>
      <w:r w:rsidRPr="009D706E">
        <w:rPr>
          <w:i/>
          <w:iCs/>
        </w:rPr>
        <w:t xml:space="preserve"> ‘</w:t>
      </w:r>
      <w:r w:rsidR="00F661C3" w:rsidRPr="009D706E">
        <w:fldChar w:fldCharType="begin"/>
      </w:r>
      <w:r w:rsidR="00F661C3" w:rsidRPr="009D706E">
        <w:rPr>
          <w:i/>
          <w:iCs/>
        </w:rPr>
        <w:instrText xml:space="preserve"> REF _Ref116996999 \h </w:instrText>
      </w:r>
      <w:r w:rsidR="009D706E">
        <w:instrText xml:space="preserve"> \* MERGEFORMAT </w:instrText>
      </w:r>
      <w:r w:rsidR="00F661C3" w:rsidRPr="009D706E">
        <w:fldChar w:fldCharType="separate"/>
      </w:r>
      <w:r w:rsidR="009F03B0">
        <w:t>M</w:t>
      </w:r>
      <w:r w:rsidR="00F661C3" w:rsidRPr="009D706E">
        <w:t>arket-based</w:t>
      </w:r>
      <w:r w:rsidR="00F661C3" w:rsidRPr="009D706E">
        <w:fldChar w:fldCharType="end"/>
      </w:r>
      <w:r w:rsidRPr="009D706E">
        <w:t xml:space="preserve"> net </w:t>
      </w:r>
      <w:r w:rsidR="00845B8D" w:rsidRPr="009D706E">
        <w:rPr>
          <w:color w:val="auto"/>
        </w:rPr>
        <w:fldChar w:fldCharType="begin"/>
      </w:r>
      <w:r w:rsidR="00845B8D" w:rsidRPr="009D706E">
        <w:rPr>
          <w:color w:val="auto"/>
        </w:rPr>
        <w:instrText xml:space="preserve"> REF _Ref116977815 \h </w:instrText>
      </w:r>
      <w:r w:rsidR="009D706E">
        <w:rPr>
          <w:color w:val="auto"/>
        </w:rPr>
        <w:instrText xml:space="preserve"> \* MERGEFORMAT </w:instrText>
      </w:r>
      <w:r w:rsidR="00845B8D" w:rsidRPr="009D706E">
        <w:rPr>
          <w:color w:val="auto"/>
        </w:rPr>
      </w:r>
      <w:r w:rsidR="00FB44EF">
        <w:rPr>
          <w:color w:val="auto"/>
        </w:rPr>
        <w:fldChar w:fldCharType="separate"/>
      </w:r>
      <w:r w:rsidR="00845B8D" w:rsidRPr="009D706E">
        <w:rPr>
          <w:color w:val="auto"/>
        </w:rPr>
        <w:fldChar w:fldCharType="end"/>
      </w:r>
      <w:r w:rsidR="00007F1A" w:rsidRPr="009D706E">
        <w:rPr>
          <w:color w:val="auto"/>
        </w:rPr>
        <w:fldChar w:fldCharType="begin"/>
      </w:r>
      <w:r w:rsidR="00007F1A" w:rsidRPr="009D706E">
        <w:rPr>
          <w:color w:val="auto"/>
        </w:rPr>
        <w:instrText xml:space="preserve"> REF _Ref116977815 \h </w:instrText>
      </w:r>
      <w:r w:rsidR="009D706E">
        <w:rPr>
          <w:color w:val="auto"/>
        </w:rPr>
        <w:instrText xml:space="preserve"> \* MERGEFORMAT </w:instrText>
      </w:r>
      <w:r w:rsidR="00007F1A" w:rsidRPr="009D706E">
        <w:rPr>
          <w:color w:val="auto"/>
        </w:rPr>
      </w:r>
      <w:r w:rsidR="00FB44EF">
        <w:rPr>
          <w:color w:val="auto"/>
        </w:rPr>
        <w:fldChar w:fldCharType="separate"/>
      </w:r>
      <w:r w:rsidR="00007F1A" w:rsidRPr="009D706E">
        <w:rPr>
          <w:color w:val="auto"/>
        </w:rPr>
        <w:fldChar w:fldCharType="end"/>
      </w:r>
      <w:r w:rsidR="00007F1A" w:rsidRPr="009D706E">
        <w:rPr>
          <w:color w:val="auto"/>
        </w:rPr>
        <w:fldChar w:fldCharType="begin"/>
      </w:r>
      <w:r w:rsidR="00007F1A" w:rsidRPr="009D706E">
        <w:rPr>
          <w:color w:val="auto"/>
        </w:rPr>
        <w:instrText xml:space="preserve"> REF _Ref116977815 \h </w:instrText>
      </w:r>
      <w:r w:rsidR="009D706E">
        <w:rPr>
          <w:color w:val="auto"/>
        </w:rPr>
        <w:instrText xml:space="preserve"> \* MERGEFORMAT </w:instrText>
      </w:r>
      <w:r w:rsidR="00007F1A" w:rsidRPr="009D706E">
        <w:rPr>
          <w:color w:val="auto"/>
        </w:rPr>
      </w:r>
      <w:r w:rsidR="00007F1A" w:rsidRPr="009D706E">
        <w:rPr>
          <w:color w:val="auto"/>
        </w:rPr>
        <w:fldChar w:fldCharType="separate"/>
      </w:r>
      <w:r w:rsidR="00007F1A" w:rsidRPr="009D706E">
        <w:rPr>
          <w:rStyle w:val="Hyperlink"/>
          <w:rFonts w:asciiTheme="minorHAnsi" w:hAnsiTheme="minorHAnsi"/>
        </w:rPr>
        <w:t>scope 2</w:t>
      </w:r>
      <w:r w:rsidR="00007F1A" w:rsidRPr="009D706E">
        <w:rPr>
          <w:color w:val="auto"/>
        </w:rPr>
        <w:fldChar w:fldCharType="end"/>
      </w:r>
      <w:r w:rsidRPr="009D706E">
        <w:t xml:space="preserve"> emissions’ </w:t>
      </w:r>
      <w:r w:rsidR="009F03B0">
        <w:t>are</w:t>
      </w:r>
      <w:r w:rsidRPr="009D706E">
        <w:t xml:space="preserve"> determined based on the Climate Active methodology.</w:t>
      </w:r>
      <w:r w:rsidRPr="009D706E">
        <w:rPr>
          <w:rStyle w:val="FootnoteReference"/>
        </w:rPr>
        <w:footnoteReference w:id="24"/>
      </w:r>
    </w:p>
    <w:p w14:paraId="64957EB0" w14:textId="736DD491" w:rsidR="00B634BD" w:rsidRPr="009D706E" w:rsidRDefault="00B634BD" w:rsidP="002D0269">
      <w:pPr>
        <w:pStyle w:val="ListParagraph"/>
        <w:numPr>
          <w:ilvl w:val="2"/>
          <w:numId w:val="3"/>
        </w:numPr>
      </w:pPr>
      <w:r w:rsidRPr="009D706E">
        <w:t>‘</w:t>
      </w:r>
      <w:r w:rsidR="00314C2C" w:rsidRPr="009D706E">
        <w:rPr>
          <w:color w:val="auto"/>
        </w:rPr>
        <w:fldChar w:fldCharType="begin"/>
      </w:r>
      <w:r w:rsidR="00314C2C" w:rsidRPr="009D706E">
        <w:rPr>
          <w:color w:val="auto"/>
        </w:rPr>
        <w:instrText xml:space="preserve"> REF _Ref116996999 \h </w:instrText>
      </w:r>
      <w:r w:rsidR="009D706E">
        <w:rPr>
          <w:color w:val="auto"/>
        </w:rPr>
        <w:instrText xml:space="preserve"> \* MERGEFORMAT </w:instrText>
      </w:r>
      <w:r w:rsidR="00314C2C" w:rsidRPr="009D706E">
        <w:rPr>
          <w:color w:val="auto"/>
        </w:rPr>
      </w:r>
      <w:r w:rsidR="00314C2C" w:rsidRPr="009D706E">
        <w:rPr>
          <w:color w:val="auto"/>
        </w:rPr>
        <w:fldChar w:fldCharType="separate"/>
      </w:r>
      <w:r w:rsidR="00314C2C" w:rsidRPr="009D706E">
        <w:t>Market-based</w:t>
      </w:r>
      <w:r w:rsidR="00314C2C" w:rsidRPr="009D706E">
        <w:rPr>
          <w:color w:val="auto"/>
        </w:rPr>
        <w:fldChar w:fldCharType="end"/>
      </w:r>
      <w:r w:rsidRPr="009D706E">
        <w:t xml:space="preserve"> net </w:t>
      </w:r>
      <w:r w:rsidR="00845B8D" w:rsidRPr="009D706E">
        <w:rPr>
          <w:color w:val="auto"/>
        </w:rPr>
        <w:fldChar w:fldCharType="begin"/>
      </w:r>
      <w:r w:rsidR="00845B8D" w:rsidRPr="009D706E">
        <w:rPr>
          <w:color w:val="auto"/>
        </w:rPr>
        <w:instrText xml:space="preserve"> REF _Ref116977815 \h </w:instrText>
      </w:r>
      <w:r w:rsidR="009D706E">
        <w:rPr>
          <w:color w:val="auto"/>
        </w:rPr>
        <w:instrText xml:space="preserve"> \* MERGEFORMAT </w:instrText>
      </w:r>
      <w:r w:rsidR="00845B8D" w:rsidRPr="009D706E">
        <w:rPr>
          <w:color w:val="auto"/>
        </w:rPr>
      </w:r>
      <w:r w:rsidR="00FB44EF">
        <w:rPr>
          <w:color w:val="auto"/>
        </w:rPr>
        <w:fldChar w:fldCharType="separate"/>
      </w:r>
      <w:r w:rsidR="00845B8D" w:rsidRPr="009D706E">
        <w:rPr>
          <w:color w:val="auto"/>
        </w:rPr>
        <w:fldChar w:fldCharType="end"/>
      </w:r>
      <w:r w:rsidR="00007F1A" w:rsidRPr="009D706E">
        <w:rPr>
          <w:color w:val="auto"/>
        </w:rPr>
        <w:fldChar w:fldCharType="begin"/>
      </w:r>
      <w:r w:rsidR="00007F1A" w:rsidRPr="009D706E">
        <w:rPr>
          <w:color w:val="auto"/>
        </w:rPr>
        <w:instrText xml:space="preserve"> REF _Ref116977815 \h </w:instrText>
      </w:r>
      <w:r w:rsidR="009D706E">
        <w:rPr>
          <w:color w:val="auto"/>
        </w:rPr>
        <w:instrText xml:space="preserve"> \* MERGEFORMAT </w:instrText>
      </w:r>
      <w:r w:rsidR="00007F1A" w:rsidRPr="009D706E">
        <w:rPr>
          <w:color w:val="auto"/>
        </w:rPr>
      </w:r>
      <w:r w:rsidR="00FB44EF">
        <w:rPr>
          <w:color w:val="auto"/>
        </w:rPr>
        <w:fldChar w:fldCharType="separate"/>
      </w:r>
      <w:r w:rsidR="00007F1A" w:rsidRPr="009D706E">
        <w:rPr>
          <w:color w:val="auto"/>
        </w:rPr>
        <w:fldChar w:fldCharType="end"/>
      </w:r>
      <w:r w:rsidR="00007F1A" w:rsidRPr="009D706E">
        <w:rPr>
          <w:color w:val="auto"/>
        </w:rPr>
        <w:fldChar w:fldCharType="begin"/>
      </w:r>
      <w:r w:rsidR="00007F1A" w:rsidRPr="009D706E">
        <w:rPr>
          <w:color w:val="auto"/>
        </w:rPr>
        <w:instrText xml:space="preserve"> REF _Ref116977815 \h </w:instrText>
      </w:r>
      <w:r w:rsidR="009D706E">
        <w:rPr>
          <w:color w:val="auto"/>
        </w:rPr>
        <w:instrText xml:space="preserve"> \* MERGEFORMAT </w:instrText>
      </w:r>
      <w:r w:rsidR="00007F1A" w:rsidRPr="009D706E">
        <w:rPr>
          <w:color w:val="auto"/>
        </w:rPr>
      </w:r>
      <w:r w:rsidR="00007F1A" w:rsidRPr="009D706E">
        <w:rPr>
          <w:color w:val="auto"/>
        </w:rPr>
        <w:fldChar w:fldCharType="separate"/>
      </w:r>
      <w:r w:rsidR="00007F1A" w:rsidRPr="009D706E">
        <w:rPr>
          <w:rStyle w:val="Hyperlink"/>
          <w:rFonts w:asciiTheme="minorHAnsi" w:hAnsiTheme="minorHAnsi"/>
        </w:rPr>
        <w:t>scope 2</w:t>
      </w:r>
      <w:r w:rsidR="00007F1A" w:rsidRPr="009D706E">
        <w:rPr>
          <w:color w:val="auto"/>
        </w:rPr>
        <w:fldChar w:fldCharType="end"/>
      </w:r>
      <w:r w:rsidRPr="009D706E">
        <w:t xml:space="preserve"> emissions’ </w:t>
      </w:r>
      <w:r w:rsidR="00C7481B">
        <w:t>are</w:t>
      </w:r>
      <w:r w:rsidRPr="009D706E">
        <w:t xml:space="preserve"> calculated using the following equation:</w:t>
      </w:r>
    </w:p>
    <w:p w14:paraId="562A04B9" w14:textId="04FBB6D5" w:rsidR="00B634BD" w:rsidRPr="009D706E" w:rsidRDefault="002B630A" w:rsidP="00B634BD">
      <w:pPr>
        <w:jc w:val="center"/>
        <w:rPr>
          <w:sz w:val="16"/>
          <w:szCs w:val="18"/>
        </w:rPr>
      </w:pPr>
      <m:oMathPara>
        <m:oMath>
          <m:r>
            <w:rPr>
              <w:rFonts w:ascii="Cambria Math" w:hAnsi="Cambria Math"/>
              <w:sz w:val="16"/>
              <w:szCs w:val="18"/>
            </w:rPr>
            <m:t>Market based net scope 2 emissions=Residual emissions – Eligible units (scope 2)</m:t>
          </m:r>
        </m:oMath>
      </m:oMathPara>
    </w:p>
    <w:p w14:paraId="2503FE6E" w14:textId="51663AB3" w:rsidR="00B634BD" w:rsidRPr="009D706E" w:rsidRDefault="00B634BD" w:rsidP="00461D60">
      <w:pPr>
        <w:pStyle w:val="ListParagraph"/>
        <w:numPr>
          <w:ilvl w:val="2"/>
          <w:numId w:val="3"/>
        </w:numPr>
      </w:pPr>
      <w:bookmarkStart w:id="168" w:name="_Ref80351698"/>
      <w:r w:rsidRPr="009D706E">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’s </w:t>
      </w:r>
      <w:r w:rsidR="00314C2C" w:rsidRPr="009D706E">
        <w:rPr>
          <w:color w:val="auto"/>
        </w:rPr>
        <w:fldChar w:fldCharType="begin"/>
      </w:r>
      <w:r w:rsidR="00314C2C" w:rsidRPr="009D706E">
        <w:rPr>
          <w:color w:val="auto"/>
        </w:rPr>
        <w:instrText xml:space="preserve"> REF _Ref116996999 \h </w:instrText>
      </w:r>
      <w:r w:rsidR="009D706E">
        <w:rPr>
          <w:color w:val="auto"/>
        </w:rPr>
        <w:instrText xml:space="preserve"> \* MERGEFORMAT </w:instrText>
      </w:r>
      <w:r w:rsidR="00314C2C" w:rsidRPr="009D706E">
        <w:rPr>
          <w:color w:val="auto"/>
        </w:rPr>
      </w:r>
      <w:r w:rsidR="00314C2C" w:rsidRPr="009D706E">
        <w:rPr>
          <w:color w:val="auto"/>
        </w:rPr>
        <w:fldChar w:fldCharType="separate"/>
      </w:r>
      <w:r w:rsidR="00314C2C" w:rsidRPr="009D706E">
        <w:t>market-based</w:t>
      </w:r>
      <w:r w:rsidR="00314C2C" w:rsidRPr="009D706E">
        <w:rPr>
          <w:color w:val="auto"/>
        </w:rPr>
        <w:fldChar w:fldCharType="end"/>
      </w:r>
      <w:r w:rsidRPr="009D706E">
        <w:t xml:space="preserve"> ‘</w:t>
      </w:r>
      <w:r w:rsidR="000E378A" w:rsidRPr="009D706E">
        <w:fldChar w:fldCharType="begin"/>
      </w:r>
      <w:r w:rsidR="000E378A" w:rsidRPr="009D706E">
        <w:instrText xml:space="preserve"> REF _Ref116988528 \h </w:instrText>
      </w:r>
      <w:r w:rsidR="009D706E">
        <w:instrText xml:space="preserve"> \* MERGEFORMAT </w:instrText>
      </w:r>
      <w:r w:rsidR="000E378A" w:rsidRPr="009D706E">
        <w:fldChar w:fldCharType="separate"/>
      </w:r>
      <w:r w:rsidR="00855699">
        <w:rPr>
          <w:szCs w:val="22"/>
        </w:rPr>
        <w:t>R</w:t>
      </w:r>
      <w:r w:rsidR="000E378A" w:rsidRPr="009D706E">
        <w:rPr>
          <w:szCs w:val="22"/>
        </w:rPr>
        <w:t>esidual emissions</w:t>
      </w:r>
      <w:r w:rsidR="000E378A" w:rsidRPr="009D706E">
        <w:fldChar w:fldCharType="end"/>
      </w:r>
      <w:r w:rsidRPr="009D706E">
        <w:t xml:space="preserve">’ </w:t>
      </w:r>
      <w:r w:rsidR="00855699">
        <w:t>are</w:t>
      </w:r>
      <w:r w:rsidRPr="009D706E">
        <w:t xml:space="preserve"> calculated using the following equation:</w:t>
      </w:r>
      <w:bookmarkEnd w:id="168"/>
    </w:p>
    <w:p w14:paraId="254497E8" w14:textId="0728DC91" w:rsidR="00B634BD" w:rsidRPr="009D706E" w:rsidRDefault="00B634BD" w:rsidP="00B634BD">
      <w:pPr>
        <w:ind w:left="510"/>
        <w:rPr>
          <w:sz w:val="16"/>
          <w:szCs w:val="18"/>
        </w:rPr>
      </w:pPr>
      <m:oMathPara>
        <m:oMathParaPr>
          <m:jc m:val="center"/>
        </m:oMathParaPr>
        <m:oMath>
          <m:r>
            <w:rPr>
              <w:rFonts w:ascii="Cambria Math" w:hAnsi="Cambria Math"/>
              <w:sz w:val="16"/>
              <w:szCs w:val="18"/>
            </w:rPr>
            <m:t>Residual emissions=Residual electricity× Residual mix factor</m:t>
          </m:r>
        </m:oMath>
      </m:oMathPara>
    </w:p>
    <w:p w14:paraId="53845FDE" w14:textId="4B047F07" w:rsidR="00B634BD" w:rsidRPr="009D706E" w:rsidRDefault="00B634BD" w:rsidP="00B634BD">
      <w:pPr>
        <w:pStyle w:val="ListParagraph"/>
        <w:ind w:left="1134"/>
      </w:pPr>
      <w:r w:rsidRPr="009D706E">
        <w:t xml:space="preserve">Where </w:t>
      </w:r>
      <w:r w:rsidRPr="009D706E">
        <w:rPr>
          <w:color w:val="auto"/>
        </w:rPr>
        <w:t>t</w:t>
      </w:r>
      <w:r w:rsidRPr="009D706E" w:rsidDel="00A32CD3">
        <w:rPr>
          <w:color w:val="auto"/>
        </w:rPr>
        <w:t>he</w:t>
      </w:r>
      <w:r w:rsidRPr="009D706E" w:rsidDel="00A32CD3">
        <w:t xml:space="preserve"> ‘Residual mix factor’ </w:t>
      </w:r>
      <w:r w:rsidR="00CE1E21" w:rsidRPr="009D706E">
        <w:t xml:space="preserve">(RMF) </w:t>
      </w:r>
      <w:r w:rsidRPr="009D706E" w:rsidDel="00A32CD3">
        <w:t>is the “</w:t>
      </w:r>
      <w:r w:rsidR="00845B8D" w:rsidRPr="009D706E">
        <w:rPr>
          <w:color w:val="auto"/>
        </w:rPr>
        <w:fldChar w:fldCharType="begin"/>
      </w:r>
      <w:r w:rsidR="00845B8D" w:rsidRPr="009D706E">
        <w:rPr>
          <w:color w:val="auto"/>
        </w:rPr>
        <w:instrText xml:space="preserve"> REF _Ref116977815 \h </w:instrText>
      </w:r>
      <w:r w:rsidR="009D706E">
        <w:rPr>
          <w:color w:val="auto"/>
        </w:rPr>
        <w:instrText xml:space="preserve"> \* MERGEFORMAT </w:instrText>
      </w:r>
      <w:r w:rsidR="00845B8D" w:rsidRPr="009D706E">
        <w:rPr>
          <w:color w:val="auto"/>
        </w:rPr>
      </w:r>
      <w:r w:rsidR="00FB44EF">
        <w:rPr>
          <w:color w:val="auto"/>
        </w:rPr>
        <w:fldChar w:fldCharType="separate"/>
      </w:r>
      <w:r w:rsidR="00845B8D" w:rsidRPr="009D706E">
        <w:rPr>
          <w:color w:val="auto"/>
        </w:rPr>
        <w:fldChar w:fldCharType="end"/>
      </w:r>
      <w:r w:rsidR="008636EB" w:rsidRPr="009D706E">
        <w:rPr>
          <w:color w:val="auto"/>
        </w:rPr>
        <w:fldChar w:fldCharType="begin"/>
      </w:r>
      <w:r w:rsidR="008636EB" w:rsidRPr="009D706E">
        <w:rPr>
          <w:color w:val="auto"/>
        </w:rPr>
        <w:instrText xml:space="preserve"> REF _Ref116977815 \h </w:instrText>
      </w:r>
      <w:r w:rsidR="009D706E">
        <w:rPr>
          <w:color w:val="auto"/>
        </w:rPr>
        <w:instrText xml:space="preserve"> \* MERGEFORMAT </w:instrText>
      </w:r>
      <w:r w:rsidR="008636EB" w:rsidRPr="009D706E">
        <w:rPr>
          <w:color w:val="auto"/>
        </w:rPr>
      </w:r>
      <w:r w:rsidR="00FB44EF">
        <w:rPr>
          <w:color w:val="auto"/>
        </w:rPr>
        <w:fldChar w:fldCharType="separate"/>
      </w:r>
      <w:r w:rsidR="008636EB" w:rsidRPr="009D706E">
        <w:rPr>
          <w:color w:val="auto"/>
        </w:rPr>
        <w:fldChar w:fldCharType="end"/>
      </w:r>
      <w:r w:rsidR="008636EB" w:rsidRPr="009D706E">
        <w:rPr>
          <w:color w:val="auto"/>
        </w:rPr>
        <w:fldChar w:fldCharType="begin"/>
      </w:r>
      <w:r w:rsidR="008636EB" w:rsidRPr="009D706E">
        <w:rPr>
          <w:color w:val="auto"/>
        </w:rPr>
        <w:instrText xml:space="preserve"> REF _Ref116977815 \h </w:instrText>
      </w:r>
      <w:r w:rsidR="009D706E">
        <w:rPr>
          <w:color w:val="auto"/>
        </w:rPr>
        <w:instrText xml:space="preserve"> \* MERGEFORMAT </w:instrText>
      </w:r>
      <w:r w:rsidR="008636EB" w:rsidRPr="009D706E">
        <w:rPr>
          <w:color w:val="auto"/>
        </w:rPr>
      </w:r>
      <w:r w:rsidR="008636EB" w:rsidRPr="009D706E">
        <w:rPr>
          <w:color w:val="auto"/>
        </w:rPr>
        <w:fldChar w:fldCharType="separate"/>
      </w:r>
      <w:r w:rsidR="008636EB" w:rsidRPr="009D706E">
        <w:rPr>
          <w:rStyle w:val="Hyperlink"/>
          <w:rFonts w:asciiTheme="minorHAnsi" w:hAnsiTheme="minorHAnsi"/>
        </w:rPr>
        <w:t>scope 2</w:t>
      </w:r>
      <w:r w:rsidR="008636EB" w:rsidRPr="009D706E">
        <w:rPr>
          <w:color w:val="auto"/>
        </w:rPr>
        <w:fldChar w:fldCharType="end"/>
      </w:r>
      <w:r w:rsidRPr="009D706E" w:rsidDel="00A32CD3">
        <w:t xml:space="preserve"> National RMF” number </w:t>
      </w:r>
      <w:r w:rsidRPr="009D706E">
        <w:t>calculated</w:t>
      </w:r>
      <w:r w:rsidRPr="009D706E" w:rsidDel="00A32CD3">
        <w:t xml:space="preserve"> by Climate Active for the relevant</w:t>
      </w:r>
      <w:r w:rsidR="00351D68">
        <w:t xml:space="preserve"> </w:t>
      </w:r>
      <w:r w:rsidR="00351D68">
        <w:fldChar w:fldCharType="begin"/>
      </w:r>
      <w:r w:rsidR="00351D68">
        <w:instrText xml:space="preserve"> REF _Ref116988699 \h </w:instrText>
      </w:r>
      <w:r w:rsidR="00351D68">
        <w:fldChar w:fldCharType="separate"/>
      </w:r>
      <w:r w:rsidR="00351D68">
        <w:rPr>
          <w:szCs w:val="22"/>
        </w:rPr>
        <w:t>r</w:t>
      </w:r>
      <w:r w:rsidR="00351D68" w:rsidRPr="00EF3CC0">
        <w:rPr>
          <w:szCs w:val="22"/>
        </w:rPr>
        <w:t xml:space="preserve">eporting </w:t>
      </w:r>
      <w:r w:rsidR="00351D68">
        <w:rPr>
          <w:szCs w:val="22"/>
        </w:rPr>
        <w:t>y</w:t>
      </w:r>
      <w:r w:rsidR="00351D68" w:rsidRPr="00EF3CC0">
        <w:rPr>
          <w:szCs w:val="22"/>
        </w:rPr>
        <w:t>ear</w:t>
      </w:r>
      <w:r w:rsidR="00351D68">
        <w:fldChar w:fldCharType="end"/>
      </w:r>
      <w:r w:rsidR="004068EC" w:rsidRPr="009D706E">
        <w:fldChar w:fldCharType="begin"/>
      </w:r>
      <w:r w:rsidR="004068EC" w:rsidRPr="009D706E">
        <w:instrText xml:space="preserve"> REF _Ref116988699 \h </w:instrText>
      </w:r>
      <w:r w:rsidR="009D706E">
        <w:instrText xml:space="preserve"> \* MERGEFORMAT </w:instrText>
      </w:r>
      <w:r w:rsidR="00FB44EF">
        <w:fldChar w:fldCharType="separate"/>
      </w:r>
      <w:r w:rsidR="004068EC" w:rsidRPr="009D706E">
        <w:fldChar w:fldCharType="end"/>
      </w:r>
      <w:r w:rsidRPr="009D706E" w:rsidDel="00A32CD3">
        <w:t>. For FY</w:t>
      </w:r>
      <w:r w:rsidRPr="009D706E">
        <w:t>20</w:t>
      </w:r>
      <w:r w:rsidRPr="009D706E" w:rsidDel="00A32CD3">
        <w:t>2</w:t>
      </w:r>
      <w:r w:rsidRPr="009D706E">
        <w:t>1</w:t>
      </w:r>
      <w:r w:rsidRPr="009D706E" w:rsidDel="00A32CD3">
        <w:t>/2</w:t>
      </w:r>
      <w:r w:rsidRPr="009D706E">
        <w:t>2,</w:t>
      </w:r>
      <w:r w:rsidRPr="009D706E" w:rsidDel="00A32CD3">
        <w:t xml:space="preserve"> this value was </w:t>
      </w:r>
      <w:r w:rsidRPr="009D706E">
        <w:t>0.897</w:t>
      </w:r>
      <w:r w:rsidRPr="009D706E" w:rsidDel="00A32CD3">
        <w:t xml:space="preserve"> t </w:t>
      </w:r>
      <w:r w:rsidR="0093081F" w:rsidRPr="009D706E">
        <w:fldChar w:fldCharType="begin"/>
      </w:r>
      <w:r w:rsidR="0093081F" w:rsidRPr="009D706E">
        <w:instrText xml:space="preserve"> REF _Ref116987566 \h </w:instrText>
      </w:r>
      <w:r w:rsidR="009D706E">
        <w:instrText xml:space="preserve"> \* MERGEFORMAT </w:instrText>
      </w:r>
      <w:r w:rsidR="0093081F" w:rsidRPr="009D706E">
        <w:fldChar w:fldCharType="separate"/>
      </w:r>
      <w:r w:rsidR="0093081F" w:rsidRPr="009D706E">
        <w:t>CO2-e</w:t>
      </w:r>
      <w:r w:rsidR="0093081F" w:rsidRPr="009D706E">
        <w:fldChar w:fldCharType="end"/>
      </w:r>
      <w:r w:rsidRPr="009D706E" w:rsidDel="00A32CD3">
        <w:t>/</w:t>
      </w:r>
      <w:r w:rsidR="00305DA1" w:rsidRPr="009D706E">
        <w:fldChar w:fldCharType="begin"/>
      </w:r>
      <w:r w:rsidR="00305DA1" w:rsidRPr="009D706E">
        <w:instrText xml:space="preserve"> REF _Ref116996488 \h </w:instrText>
      </w:r>
      <w:r w:rsidR="009D706E">
        <w:instrText xml:space="preserve"> \* MERGEFORMAT </w:instrText>
      </w:r>
      <w:r w:rsidR="00305DA1" w:rsidRPr="009D706E">
        <w:fldChar w:fldCharType="separate"/>
      </w:r>
      <w:r w:rsidR="00305DA1" w:rsidRPr="009D706E">
        <w:rPr>
          <w:szCs w:val="22"/>
        </w:rPr>
        <w:t>MWh</w:t>
      </w:r>
      <w:r w:rsidR="00305DA1" w:rsidRPr="009D706E">
        <w:fldChar w:fldCharType="end"/>
      </w:r>
      <w:r w:rsidRPr="009D706E">
        <w:t>.</w:t>
      </w:r>
    </w:p>
    <w:p w14:paraId="185EB785" w14:textId="06164C9C" w:rsidR="00B634BD" w:rsidRPr="009D706E" w:rsidRDefault="00B634BD" w:rsidP="00461D60">
      <w:pPr>
        <w:pStyle w:val="ListParagraph"/>
        <w:numPr>
          <w:ilvl w:val="2"/>
          <w:numId w:val="3"/>
        </w:numPr>
      </w:pPr>
      <w:bookmarkStart w:id="169" w:name="_Ref80275685"/>
      <w:bookmarkStart w:id="170" w:name="_Ref115275015"/>
      <w:bookmarkStart w:id="171" w:name="_Ref116898691"/>
      <w:r w:rsidRPr="009D706E">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’s </w:t>
      </w:r>
      <w:r w:rsidR="00314C2C" w:rsidRPr="009D706E">
        <w:rPr>
          <w:color w:val="auto"/>
        </w:rPr>
        <w:fldChar w:fldCharType="begin"/>
      </w:r>
      <w:r w:rsidR="00314C2C" w:rsidRPr="009D706E">
        <w:rPr>
          <w:color w:val="auto"/>
        </w:rPr>
        <w:instrText xml:space="preserve"> REF _Ref116996999 \h </w:instrText>
      </w:r>
      <w:r w:rsidR="005F151F" w:rsidRPr="009D706E">
        <w:rPr>
          <w:color w:val="auto"/>
        </w:rPr>
        <w:instrText xml:space="preserve"> \* MERGEFORMAT </w:instrText>
      </w:r>
      <w:r w:rsidR="00314C2C" w:rsidRPr="009D706E">
        <w:rPr>
          <w:color w:val="auto"/>
        </w:rPr>
      </w:r>
      <w:r w:rsidR="00314C2C" w:rsidRPr="009D706E">
        <w:rPr>
          <w:color w:val="auto"/>
        </w:rPr>
        <w:fldChar w:fldCharType="separate"/>
      </w:r>
      <w:r w:rsidR="00314C2C" w:rsidRPr="009D706E">
        <w:t>market-based</w:t>
      </w:r>
      <w:r w:rsidR="00314C2C" w:rsidRPr="009D706E">
        <w:rPr>
          <w:color w:val="auto"/>
        </w:rPr>
        <w:fldChar w:fldCharType="end"/>
      </w:r>
      <w:r w:rsidRPr="009D706E">
        <w:t xml:space="preserve"> ‘Residual electricity’ is calculated using the following equation</w:t>
      </w:r>
      <w:r w:rsidR="009A21EB" w:rsidRPr="009D706E">
        <w:t>:</w:t>
      </w:r>
      <w:r w:rsidRPr="009D706E">
        <w:rPr>
          <w:rStyle w:val="FootnoteReference"/>
        </w:rPr>
        <w:footnoteReference w:id="25"/>
      </w:r>
      <w:bookmarkEnd w:id="169"/>
      <w:bookmarkEnd w:id="170"/>
      <w:bookmarkEnd w:id="171"/>
    </w:p>
    <w:p w14:paraId="04B32410" w14:textId="77777777" w:rsidR="00B634BD" w:rsidRPr="009209DA" w:rsidRDefault="00B634BD" w:rsidP="00B634BD">
      <w:pPr>
        <w:pStyle w:val="ListParagraph"/>
        <w:ind w:left="1134"/>
        <w:rPr>
          <w:sz w:val="14"/>
          <w:szCs w:val="16"/>
        </w:rPr>
      </w:pPr>
    </w:p>
    <w:p w14:paraId="677B3CDF" w14:textId="77777777" w:rsidR="00B634BD" w:rsidRPr="009D706E" w:rsidRDefault="00B634BD" w:rsidP="00B634BD">
      <w:pPr>
        <w:pStyle w:val="ListParagraph"/>
        <w:rPr>
          <w:sz w:val="16"/>
          <w:szCs w:val="18"/>
        </w:rPr>
      </w:pPr>
      <m:oMathPara>
        <m:oMathParaPr>
          <m:jc m:val="center"/>
        </m:oMathParaPr>
        <m:oMath>
          <m:r>
            <w:rPr>
              <w:rFonts w:ascii="Cambria Math" w:hAnsi="Cambria Math"/>
              <w:sz w:val="16"/>
              <w:szCs w:val="18"/>
            </w:rPr>
            <m:t>Residual electricity=</m:t>
          </m:r>
          <m:d>
            <m:dPr>
              <m:begChr m:val="["/>
              <m:endChr m:val="]"/>
              <m:ctrlPr>
                <w:rPr>
                  <w:rFonts w:ascii="Cambria Math" w:hAnsi="Cambria Math"/>
                  <w:i/>
                  <w:sz w:val="16"/>
                  <w:szCs w:val="18"/>
                </w:rPr>
              </m:ctrlPr>
            </m:dPr>
            <m:e>
              <m:d>
                <m:dPr>
                  <m:ctrlPr>
                    <w:rPr>
                      <w:rFonts w:ascii="Cambria Math" w:hAnsi="Cambria Math"/>
                      <w:i/>
                      <w:sz w:val="16"/>
                      <w:szCs w:val="18"/>
                    </w:rPr>
                  </m:ctrlPr>
                </m:dPr>
                <m:e>
                  <m:r>
                    <w:rPr>
                      <w:rFonts w:ascii="Cambria Math" w:hAnsi="Cambria Math"/>
                      <w:sz w:val="16"/>
                      <w:szCs w:val="18"/>
                    </w:rPr>
                    <m:t>Imported electricity - EITE electricity consumption</m:t>
                  </m:r>
                </m:e>
              </m:d>
              <m:r>
                <w:rPr>
                  <w:rFonts w:ascii="Cambria Math" w:hAnsi="Cambria Math"/>
                  <w:sz w:val="16"/>
                  <w:szCs w:val="18"/>
                </w:rPr>
                <m:t xml:space="preserve">× </m:t>
              </m:r>
              <m:d>
                <m:dPr>
                  <m:ctrlPr>
                    <w:rPr>
                      <w:rFonts w:ascii="Cambria Math" w:hAnsi="Cambria Math"/>
                      <w:i/>
                      <w:sz w:val="16"/>
                      <w:szCs w:val="18"/>
                    </w:rPr>
                  </m:ctrlPr>
                </m:dPr>
                <m:e>
                  <m:r>
                    <w:rPr>
                      <w:rFonts w:ascii="Cambria Math" w:hAnsi="Cambria Math"/>
                      <w:sz w:val="16"/>
                      <w:szCs w:val="18"/>
                    </w:rPr>
                    <m:t>1 -</m:t>
                  </m:r>
                  <m:d>
                    <m:dPr>
                      <m:ctrlPr>
                        <w:rPr>
                          <w:rFonts w:ascii="Cambria Math" w:hAnsi="Cambria Math"/>
                          <w:i/>
                          <w:sz w:val="16"/>
                          <w:szCs w:val="18"/>
                        </w:rPr>
                      </m:ctrlPr>
                    </m:dPr>
                    <m:e>
                      <m:r>
                        <w:rPr>
                          <w:rFonts w:ascii="Cambria Math" w:hAnsi="Cambria Math"/>
                          <w:sz w:val="16"/>
                          <w:szCs w:val="18"/>
                        </w:rPr>
                        <m:t>RPP+JRPP</m:t>
                      </m:r>
                    </m:e>
                  </m:d>
                </m:e>
              </m:d>
            </m:e>
          </m:d>
        </m:oMath>
      </m:oMathPara>
    </w:p>
    <w:p w14:paraId="7DDB26A7" w14:textId="77777777" w:rsidR="00B634BD" w:rsidRPr="009D706E" w:rsidRDefault="00B634BD" w:rsidP="00B634BD">
      <w:pPr>
        <w:pStyle w:val="ListParagraph"/>
        <w:spacing w:after="0"/>
        <w:rPr>
          <w:sz w:val="16"/>
          <w:szCs w:val="18"/>
        </w:rPr>
      </w:pPr>
      <m:oMathPara>
        <m:oMathParaPr>
          <m:jc m:val="center"/>
        </m:oMathParaPr>
        <m:oMath>
          <m:r>
            <w:rPr>
              <w:rFonts w:ascii="Cambria Math" w:hAnsi="Cambria Math"/>
              <w:sz w:val="16"/>
              <w:szCs w:val="18"/>
            </w:rPr>
            <m:t>+ EITE Electricity consumption + Renewable on</m:t>
          </m:r>
          <m:r>
            <m:rPr>
              <m:sty m:val="p"/>
            </m:rPr>
            <w:rPr>
              <w:rFonts w:ascii="Cambria Math" w:hAnsi="Cambria Math"/>
              <w:sz w:val="16"/>
              <w:szCs w:val="18"/>
            </w:rPr>
            <w:noBreakHyphen/>
          </m:r>
          <m:r>
            <w:rPr>
              <w:rFonts w:ascii="Cambria Math" w:hAnsi="Cambria Math"/>
              <w:sz w:val="16"/>
              <w:szCs w:val="18"/>
            </w:rPr>
            <m:t>site electricity consumption (LGC) - LGCs surrendered</m:t>
          </m:r>
        </m:oMath>
      </m:oMathPara>
    </w:p>
    <w:p w14:paraId="5B66C73B" w14:textId="77777777" w:rsidR="00B634BD" w:rsidRPr="009D706E" w:rsidRDefault="00B634BD" w:rsidP="00B634BD">
      <w:pPr>
        <w:ind w:left="641" w:firstLine="363"/>
        <w:rPr>
          <w:sz w:val="2"/>
          <w:szCs w:val="2"/>
        </w:rPr>
      </w:pPr>
      <w:r w:rsidRPr="009D706E">
        <w:t xml:space="preserve">   </w:t>
      </w:r>
    </w:p>
    <w:p w14:paraId="10F6184D" w14:textId="77777777" w:rsidR="00B634BD" w:rsidRPr="009D706E" w:rsidRDefault="00B634BD" w:rsidP="00B634BD">
      <w:pPr>
        <w:ind w:left="641" w:firstLine="363"/>
      </w:pPr>
      <w:r w:rsidRPr="009D706E">
        <w:lastRenderedPageBreak/>
        <w:t>Where:</w:t>
      </w:r>
    </w:p>
    <w:p w14:paraId="4C0EEABC" w14:textId="5ED013F9" w:rsidR="00B634BD" w:rsidRPr="009D706E" w:rsidRDefault="00B634BD" w:rsidP="00A51750">
      <w:pPr>
        <w:pStyle w:val="ListParagraph"/>
        <w:numPr>
          <w:ilvl w:val="0"/>
          <w:numId w:val="28"/>
        </w:numPr>
        <w:ind w:left="1491" w:hanging="357"/>
      </w:pPr>
      <w:r w:rsidRPr="009D706E">
        <w:t xml:space="preserve">'Imported electricity’ refers to all electricity consumed and reported under the </w:t>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C55FC8" w:rsidRPr="009D706E">
        <w:rPr>
          <w:rStyle w:val="normaltextrun"/>
          <w:rFonts w:ascii="Calibri" w:eastAsiaTheme="majorEastAsia" w:hAnsi="Calibri" w:cs="Calibri"/>
          <w:szCs w:val="22"/>
        </w:rPr>
        <w:fldChar w:fldCharType="separate"/>
      </w:r>
      <w:r w:rsidR="00C55FC8" w:rsidRPr="009D706E">
        <w:t>NGER scheme</w:t>
      </w:r>
      <w:r w:rsidR="00C55FC8" w:rsidRPr="009D706E">
        <w:rPr>
          <w:rStyle w:val="normaltextrun"/>
          <w:rFonts w:ascii="Calibri" w:eastAsiaTheme="majorEastAsia" w:hAnsi="Calibri" w:cs="Calibri"/>
          <w:szCs w:val="22"/>
        </w:rPr>
        <w:fldChar w:fldCharType="end"/>
      </w:r>
      <w:r w:rsidRPr="009D706E">
        <w:t xml:space="preserve"> under</w:t>
      </w:r>
      <w:r w:rsidR="00ED6263">
        <w:t xml:space="preserve"> the</w:t>
      </w:r>
      <w:r w:rsidRPr="009D706E">
        <w:t>:</w:t>
      </w:r>
    </w:p>
    <w:p w14:paraId="735000F1" w14:textId="64AB925C" w:rsidR="00B634BD" w:rsidRPr="009D706E" w:rsidRDefault="00B634BD" w:rsidP="00A51750">
      <w:pPr>
        <w:pStyle w:val="ListParagraph"/>
        <w:numPr>
          <w:ilvl w:val="2"/>
          <w:numId w:val="24"/>
        </w:numPr>
      </w:pPr>
      <w:r w:rsidRPr="009D706E">
        <w:t>National Greenhouse and Energy Reporting (Measurement) Determination 2008 (</w:t>
      </w:r>
      <w:r w:rsidR="00CA1029" w:rsidRPr="009D706E">
        <w:fldChar w:fldCharType="begin"/>
      </w:r>
      <w:r w:rsidR="00CA1029" w:rsidRPr="009D706E">
        <w:instrText xml:space="preserve"> REF _Ref116996340 \h </w:instrText>
      </w:r>
      <w:r w:rsidR="009D706E">
        <w:instrText xml:space="preserve"> \* MERGEFORMAT </w:instrText>
      </w:r>
      <w:r w:rsidR="00CA1029" w:rsidRPr="009D706E">
        <w:fldChar w:fldCharType="separate"/>
      </w:r>
      <w:r w:rsidR="00CA1029" w:rsidRPr="009D706E">
        <w:t>NGER</w:t>
      </w:r>
      <w:r w:rsidR="00CA1029" w:rsidRPr="009D706E">
        <w:fldChar w:fldCharType="end"/>
      </w:r>
      <w:r w:rsidRPr="009D706E">
        <w:t xml:space="preserve"> Measurement Determination) section</w:t>
      </w:r>
      <w:r w:rsidRPr="009D706E">
        <w:rPr>
          <w:i/>
          <w:iCs/>
        </w:rPr>
        <w:t xml:space="preserve"> </w:t>
      </w:r>
      <w:r w:rsidRPr="009D706E">
        <w:t xml:space="preserve">7.2 (‘purchase and loss of electricity from main electricity grid’), or </w:t>
      </w:r>
    </w:p>
    <w:p w14:paraId="5F4104CD" w14:textId="251AC8FD" w:rsidR="00B634BD" w:rsidRPr="009D706E" w:rsidRDefault="00EB0BDB" w:rsidP="00A51750">
      <w:pPr>
        <w:pStyle w:val="ListParagraph"/>
        <w:numPr>
          <w:ilvl w:val="2"/>
          <w:numId w:val="24"/>
        </w:numPr>
      </w:pPr>
      <w:r w:rsidRPr="009D706E">
        <w:fldChar w:fldCharType="begin"/>
      </w:r>
      <w:r w:rsidRPr="009D706E">
        <w:instrText xml:space="preserve"> REF _Ref116996340 \h </w:instrText>
      </w:r>
      <w:r w:rsidR="009D706E">
        <w:instrText xml:space="preserve"> \* MERGEFORMAT </w:instrText>
      </w:r>
      <w:r w:rsidRPr="009D706E">
        <w:fldChar w:fldCharType="separate"/>
      </w:r>
      <w:r w:rsidRPr="009D706E">
        <w:t>NGER</w:t>
      </w:r>
      <w:r w:rsidRPr="009D706E">
        <w:fldChar w:fldCharType="end"/>
      </w:r>
      <w:r w:rsidR="00B634BD" w:rsidRPr="009D706E">
        <w:t xml:space="preserve"> Measurement Determination section 7.3 (‘purchase and loss of electricity from other sources’). </w:t>
      </w:r>
      <w:bookmarkStart w:id="172" w:name="_Hlk81906653"/>
    </w:p>
    <w:p w14:paraId="5C621200" w14:textId="0CF9DE78" w:rsidR="00B634BD" w:rsidRPr="009D706E" w:rsidRDefault="00B634BD" w:rsidP="00A51750">
      <w:pPr>
        <w:pStyle w:val="ListParagraph"/>
        <w:numPr>
          <w:ilvl w:val="0"/>
          <w:numId w:val="28"/>
        </w:numPr>
        <w:ind w:left="1491" w:hanging="357"/>
      </w:pPr>
      <w:r w:rsidRPr="009D706E">
        <w:t>‘Renewable on</w:t>
      </w:r>
      <w:r w:rsidR="00B50993">
        <w:t>-</w:t>
      </w:r>
      <w:r w:rsidRPr="009D706E">
        <w:t>site electricity consumption (</w:t>
      </w:r>
      <w:r w:rsidR="00F7746F" w:rsidRPr="009D706E">
        <w:rPr>
          <w:color w:val="auto"/>
        </w:rPr>
        <w:fldChar w:fldCharType="begin"/>
      </w:r>
      <w:r w:rsidR="00F7746F" w:rsidRPr="009D706E">
        <w:rPr>
          <w:color w:val="auto"/>
        </w:rPr>
        <w:instrText xml:space="preserve"> REF _Ref116996312 \h </w:instrText>
      </w:r>
      <w:r w:rsidR="009D706E">
        <w:rPr>
          <w:color w:val="auto"/>
        </w:rPr>
        <w:instrText xml:space="preserve"> \* MERGEFORMAT </w:instrText>
      </w:r>
      <w:r w:rsidR="00F7746F" w:rsidRPr="009D706E">
        <w:rPr>
          <w:color w:val="auto"/>
        </w:rPr>
      </w:r>
      <w:r w:rsidR="00F7746F" w:rsidRPr="009D706E">
        <w:rPr>
          <w:color w:val="auto"/>
        </w:rPr>
        <w:fldChar w:fldCharType="separate"/>
      </w:r>
      <w:r w:rsidR="00F7746F" w:rsidRPr="009D706E">
        <w:t>LGC</w:t>
      </w:r>
      <w:r w:rsidR="00F7746F" w:rsidRPr="009D706E">
        <w:rPr>
          <w:color w:val="auto"/>
        </w:rPr>
        <w:fldChar w:fldCharType="end"/>
      </w:r>
      <w:r w:rsidRPr="009D706E">
        <w:t xml:space="preserve">)’ refers to the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-reported electricity generation not from combustion that was produced and consumed behind the meter by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and was credited with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under the </w:t>
      </w:r>
      <w:r w:rsidR="00213B6B" w:rsidRPr="009D706E">
        <w:fldChar w:fldCharType="begin"/>
      </w:r>
      <w:r w:rsidR="00213B6B" w:rsidRPr="009D706E">
        <w:instrText xml:space="preserve"> REF _Ref116995211 \h </w:instrText>
      </w:r>
      <w:r w:rsidR="009D706E">
        <w:instrText xml:space="preserve"> \* MERGEFORMAT </w:instrText>
      </w:r>
      <w:r w:rsidR="00213B6B" w:rsidRPr="009D706E">
        <w:fldChar w:fldCharType="separate"/>
      </w:r>
      <w:r w:rsidR="00213B6B" w:rsidRPr="009D706E">
        <w:t>REE Act</w:t>
      </w:r>
      <w:r w:rsidR="00213B6B" w:rsidRPr="009D706E">
        <w:fldChar w:fldCharType="end"/>
      </w:r>
      <w:r w:rsidRPr="009D706E">
        <w:t xml:space="preserve">. </w:t>
      </w:r>
      <w:bookmarkEnd w:id="172"/>
      <w:r w:rsidR="00C87878" w:rsidRPr="009D706E">
        <w:t>Specifically, t</w:t>
      </w:r>
      <w:r w:rsidRPr="009D706E">
        <w:t xml:space="preserve">his includes all electricity reported under the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 scheme</w:t>
      </w:r>
      <w:r w:rsidR="00EB0BDB" w:rsidRPr="009D706E">
        <w:fldChar w:fldCharType="end"/>
      </w:r>
      <w:r w:rsidRPr="009D706E">
        <w:t xml:space="preserve"> under paragraph 4.20(2)(a) (‘electricity that was produced for use to operate the </w:t>
      </w:r>
      <w:r w:rsidR="00F3070B" w:rsidRPr="009D706E">
        <w:rPr>
          <w:color w:val="auto"/>
        </w:rPr>
        <w:fldChar w:fldCharType="begin"/>
      </w:r>
      <w:r w:rsidR="00F3070B" w:rsidRPr="009D706E">
        <w:rPr>
          <w:color w:val="auto"/>
        </w:rPr>
        <w:instrText xml:space="preserve"> REF _Ref116995688 \h </w:instrText>
      </w:r>
      <w:r w:rsid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Pr="009D706E">
        <w:t>’) of the National Greenhouse and Energy Reporting Regulations 2008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 Regulations), where the energy source is reported under </w:t>
      </w:r>
      <w:proofErr w:type="spellStart"/>
      <w:r w:rsidRPr="009D706E">
        <w:t>subregulation</w:t>
      </w:r>
      <w:proofErr w:type="spellEnd"/>
      <w:r w:rsidRPr="009D706E">
        <w:t xml:space="preserve"> 4.20(1) of the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 Regulations as:</w:t>
      </w:r>
    </w:p>
    <w:p w14:paraId="3959688F" w14:textId="77777777" w:rsidR="00B634BD" w:rsidRPr="009D706E" w:rsidRDefault="00B634BD" w:rsidP="00A51750">
      <w:pPr>
        <w:pStyle w:val="ListParagraph"/>
        <w:numPr>
          <w:ilvl w:val="0"/>
          <w:numId w:val="35"/>
        </w:numPr>
      </w:pPr>
      <w:r w:rsidRPr="009D706E">
        <w:t>geothermal generation, or</w:t>
      </w:r>
    </w:p>
    <w:p w14:paraId="360D18A1" w14:textId="77777777" w:rsidR="00B634BD" w:rsidRPr="009D706E" w:rsidRDefault="00B634BD" w:rsidP="00A51750">
      <w:pPr>
        <w:pStyle w:val="ListParagraph"/>
        <w:numPr>
          <w:ilvl w:val="0"/>
          <w:numId w:val="35"/>
        </w:numPr>
      </w:pPr>
      <w:r w:rsidRPr="009D706E">
        <w:t>solar generation, or</w:t>
      </w:r>
    </w:p>
    <w:p w14:paraId="2F76BACC" w14:textId="77777777" w:rsidR="00B634BD" w:rsidRPr="009D706E" w:rsidRDefault="00B634BD" w:rsidP="00A51750">
      <w:pPr>
        <w:pStyle w:val="ListParagraph"/>
        <w:numPr>
          <w:ilvl w:val="0"/>
          <w:numId w:val="35"/>
        </w:numPr>
      </w:pPr>
      <w:r w:rsidRPr="009D706E">
        <w:t xml:space="preserve">wind generation, or </w:t>
      </w:r>
    </w:p>
    <w:p w14:paraId="78E8E392" w14:textId="77777777" w:rsidR="00B634BD" w:rsidRPr="009D706E" w:rsidRDefault="00B634BD" w:rsidP="00A51750">
      <w:pPr>
        <w:pStyle w:val="ListParagraph"/>
        <w:numPr>
          <w:ilvl w:val="0"/>
          <w:numId w:val="35"/>
        </w:numPr>
      </w:pPr>
      <w:r w:rsidRPr="009D706E">
        <w:t>water generation, or</w:t>
      </w:r>
    </w:p>
    <w:p w14:paraId="196F5279" w14:textId="77777777" w:rsidR="00B634BD" w:rsidRPr="009D706E" w:rsidRDefault="00B634BD" w:rsidP="00A51750">
      <w:pPr>
        <w:pStyle w:val="ListParagraph"/>
        <w:numPr>
          <w:ilvl w:val="0"/>
          <w:numId w:val="35"/>
        </w:numPr>
      </w:pPr>
      <w:r w:rsidRPr="009D706E">
        <w:t>electricity generation from biogas, or</w:t>
      </w:r>
    </w:p>
    <w:p w14:paraId="38A60C52" w14:textId="77777777" w:rsidR="00812FE1" w:rsidRPr="009D706E" w:rsidRDefault="00B634BD" w:rsidP="00A51750">
      <w:pPr>
        <w:pStyle w:val="ListParagraph"/>
        <w:numPr>
          <w:ilvl w:val="0"/>
          <w:numId w:val="35"/>
        </w:numPr>
      </w:pPr>
      <w:r w:rsidRPr="009D706E">
        <w:t xml:space="preserve">thermal generation if the fuel used to produce the electricity is listed as an eligible renewable energy source under </w:t>
      </w:r>
      <w:r w:rsidR="00463A62" w:rsidRPr="009D706E">
        <w:t>s</w:t>
      </w:r>
      <w:r w:rsidRPr="009D706E">
        <w:t xml:space="preserve">ection 17 of the </w:t>
      </w:r>
      <w:r w:rsidR="00213B6B" w:rsidRPr="009D706E">
        <w:fldChar w:fldCharType="begin"/>
      </w:r>
      <w:r w:rsidR="00213B6B" w:rsidRPr="009D706E">
        <w:instrText xml:space="preserve"> REF _Ref116995211 \h </w:instrText>
      </w:r>
      <w:r w:rsidR="009D706E">
        <w:instrText xml:space="preserve"> \* MERGEFORMAT </w:instrText>
      </w:r>
      <w:r w:rsidR="00213B6B" w:rsidRPr="009D706E">
        <w:fldChar w:fldCharType="separate"/>
      </w:r>
      <w:r w:rsidR="00213B6B" w:rsidRPr="009D706E">
        <w:t>REE Act</w:t>
      </w:r>
      <w:r w:rsidR="00213B6B" w:rsidRPr="009D706E">
        <w:fldChar w:fldCharType="end"/>
      </w:r>
      <w:r w:rsidRPr="009D706E">
        <w:t>.</w:t>
      </w:r>
    </w:p>
    <w:p w14:paraId="7418315A" w14:textId="1531F58E" w:rsidR="004E206C" w:rsidRDefault="00F05335" w:rsidP="004E206C">
      <w:pPr>
        <w:pStyle w:val="ListParagraph"/>
        <w:numPr>
          <w:ilvl w:val="0"/>
          <w:numId w:val="35"/>
        </w:numPr>
      </w:pPr>
      <w:r w:rsidDel="00EF588E">
        <w:rPr>
          <w:color w:val="auto"/>
        </w:rPr>
        <w:t xml:space="preserve">If </w:t>
      </w:r>
      <w:r w:rsidR="00722AE3" w:rsidRPr="009D706E" w:rsidDel="00EF588E">
        <w:rPr>
          <w:color w:val="auto"/>
        </w:rPr>
        <w:fldChar w:fldCharType="begin"/>
      </w:r>
      <w:r w:rsidR="00722AE3" w:rsidRPr="007A2FC5" w:rsidDel="00EF588E">
        <w:rPr>
          <w:color w:val="auto"/>
        </w:rPr>
        <w:instrText xml:space="preserve"> REF _Ref116996312 \h </w:instrText>
      </w:r>
      <w:r w:rsidR="009D706E" w:rsidRPr="007A2FC5" w:rsidDel="00EF588E">
        <w:rPr>
          <w:color w:val="auto"/>
        </w:rPr>
        <w:instrText xml:space="preserve"> \* MERGEFORMAT </w:instrText>
      </w:r>
      <w:r w:rsidR="00722AE3" w:rsidRPr="009D706E" w:rsidDel="00EF588E">
        <w:rPr>
          <w:color w:val="auto"/>
        </w:rPr>
      </w:r>
      <w:r w:rsidR="00722AE3" w:rsidRPr="009D706E" w:rsidDel="00EF588E">
        <w:rPr>
          <w:color w:val="auto"/>
        </w:rPr>
        <w:fldChar w:fldCharType="separate"/>
      </w:r>
      <w:r w:rsidR="00722AE3" w:rsidRPr="009D706E" w:rsidDel="00EF588E">
        <w:t>LGCs</w:t>
      </w:r>
      <w:r w:rsidR="00722AE3" w:rsidRPr="009D706E" w:rsidDel="00EF588E">
        <w:rPr>
          <w:color w:val="auto"/>
        </w:rPr>
        <w:fldChar w:fldCharType="end"/>
      </w:r>
      <w:r w:rsidR="00B634BD" w:rsidRPr="009D706E" w:rsidDel="00EF588E">
        <w:t xml:space="preserve"> </w:t>
      </w:r>
      <w:r w:rsidR="00836F34" w:rsidDel="00EF588E">
        <w:t>are credited for</w:t>
      </w:r>
      <w:r w:rsidR="00B634BD" w:rsidRPr="009D706E" w:rsidDel="00EF588E">
        <w:t xml:space="preserve"> generated power that is then consumed on-site (i.e.</w:t>
      </w:r>
      <w:r w:rsidR="0097238E" w:rsidRPr="009D706E" w:rsidDel="00EF588E">
        <w:t>,</w:t>
      </w:r>
      <w:r w:rsidR="00B634BD" w:rsidRPr="009D706E" w:rsidDel="00EF588E">
        <w:t xml:space="preserve"> behind the meter)</w:t>
      </w:r>
      <w:r w:rsidR="00836F34" w:rsidDel="00EF588E">
        <w:t xml:space="preserve">, the </w:t>
      </w:r>
      <w:r w:rsidR="0093685C" w:rsidDel="00EF588E">
        <w:t>same</w:t>
      </w:r>
      <w:r w:rsidR="00836F34" w:rsidDel="00EF588E">
        <w:t xml:space="preserve"> number of LGCs</w:t>
      </w:r>
      <w:r w:rsidR="00B634BD" w:rsidRPr="009D706E" w:rsidDel="00EF588E">
        <w:t xml:space="preserve"> must be </w:t>
      </w:r>
      <w:r w:rsidR="00A83CAE" w:rsidRPr="009D706E" w:rsidDel="00EF588E">
        <w:fldChar w:fldCharType="begin"/>
      </w:r>
      <w:r w:rsidR="00A83CAE" w:rsidRPr="007A2FC5" w:rsidDel="00EF588E">
        <w:rPr>
          <w:color w:val="auto"/>
        </w:rPr>
        <w:instrText xml:space="preserve"> REF _Ref116977144 \h </w:instrText>
      </w:r>
      <w:r w:rsidR="009D706E" w:rsidDel="00EF588E">
        <w:instrText xml:space="preserve"> \* MERGEFORMAT </w:instrText>
      </w:r>
      <w:r w:rsidR="00A83CAE" w:rsidRPr="009D706E" w:rsidDel="00EF588E">
        <w:fldChar w:fldCharType="separate"/>
      </w:r>
      <w:r w:rsidR="00A83CAE" w:rsidRPr="009D706E" w:rsidDel="00EF588E">
        <w:rPr>
          <w:color w:val="auto"/>
          <w:szCs w:val="22"/>
        </w:rPr>
        <w:t>surrender</w:t>
      </w:r>
      <w:r w:rsidR="00A83CAE" w:rsidRPr="009D706E" w:rsidDel="00EF588E">
        <w:fldChar w:fldCharType="end"/>
      </w:r>
      <w:r w:rsidR="00B634BD" w:rsidRPr="009D706E" w:rsidDel="00EF588E">
        <w:t xml:space="preserve">ed to claim zero-emission electricity consumption under </w:t>
      </w:r>
      <w:r w:rsidR="00314C2C" w:rsidRPr="009D706E" w:rsidDel="00EF588E">
        <w:rPr>
          <w:color w:val="auto"/>
        </w:rPr>
        <w:fldChar w:fldCharType="begin"/>
      </w:r>
      <w:r w:rsidR="00314C2C" w:rsidRPr="007A2FC5" w:rsidDel="00EF588E">
        <w:rPr>
          <w:color w:val="auto"/>
        </w:rPr>
        <w:instrText xml:space="preserve"> REF _Ref116996999 \h </w:instrText>
      </w:r>
      <w:r w:rsidR="009D706E" w:rsidRPr="007A2FC5" w:rsidDel="00EF588E">
        <w:rPr>
          <w:color w:val="auto"/>
        </w:rPr>
        <w:instrText xml:space="preserve"> \* MERGEFORMAT </w:instrText>
      </w:r>
      <w:r w:rsidR="00314C2C" w:rsidRPr="009D706E" w:rsidDel="00EF588E">
        <w:rPr>
          <w:color w:val="auto"/>
        </w:rPr>
      </w:r>
      <w:r w:rsidR="00314C2C" w:rsidRPr="009D706E" w:rsidDel="00EF588E">
        <w:rPr>
          <w:color w:val="auto"/>
        </w:rPr>
        <w:fldChar w:fldCharType="separate"/>
      </w:r>
      <w:r w:rsidR="00314C2C" w:rsidRPr="009D706E" w:rsidDel="00EF588E">
        <w:t>market-based</w:t>
      </w:r>
      <w:r w:rsidR="00314C2C" w:rsidRPr="009D706E" w:rsidDel="00EF588E">
        <w:rPr>
          <w:color w:val="auto"/>
        </w:rPr>
        <w:fldChar w:fldCharType="end"/>
      </w:r>
      <w:r w:rsidR="00B634BD" w:rsidRPr="009D706E" w:rsidDel="00EF588E">
        <w:t xml:space="preserve"> reporting.</w:t>
      </w:r>
    </w:p>
    <w:p w14:paraId="53FD18FA" w14:textId="0F337CCA" w:rsidR="00B634BD" w:rsidRPr="009D706E" w:rsidRDefault="00B634BD" w:rsidP="00A51750">
      <w:pPr>
        <w:pStyle w:val="ListParagraph"/>
        <w:numPr>
          <w:ilvl w:val="0"/>
          <w:numId w:val="28"/>
        </w:numPr>
        <w:ind w:left="1491" w:hanging="357"/>
      </w:pPr>
      <w:r w:rsidRPr="009D706E">
        <w:t>‘</w:t>
      </w:r>
      <w:r w:rsidR="00663FDA" w:rsidRPr="009D706E">
        <w:fldChar w:fldCharType="begin"/>
      </w:r>
      <w:r w:rsidR="00663FDA" w:rsidRPr="009D706E">
        <w:instrText xml:space="preserve"> REF _Ref116980593 \h </w:instrText>
      </w:r>
      <w:r w:rsidR="009D706E">
        <w:instrText xml:space="preserve"> \* MERGEFORMAT </w:instrText>
      </w:r>
      <w:r w:rsidR="00663FDA" w:rsidRPr="009D706E">
        <w:fldChar w:fldCharType="separate"/>
      </w:r>
      <w:r w:rsidR="00663FDA" w:rsidRPr="009D706E">
        <w:rPr>
          <w:szCs w:val="22"/>
        </w:rPr>
        <w:t>RPP</w:t>
      </w:r>
      <w:r w:rsidR="00663FDA" w:rsidRPr="009D706E">
        <w:fldChar w:fldCharType="end"/>
      </w:r>
      <w:r w:rsidRPr="009D706E">
        <w:t xml:space="preserve">’ is the average of the two relevant calendar year </w:t>
      </w:r>
      <w:r w:rsidR="0065431E">
        <w:fldChar w:fldCharType="begin"/>
      </w:r>
      <w:r w:rsidR="0065431E">
        <w:instrText xml:space="preserve"> REF _Ref117690867 \h </w:instrText>
      </w:r>
      <w:r w:rsidR="0065431E">
        <w:fldChar w:fldCharType="separate"/>
      </w:r>
      <w:r w:rsidR="0065431E">
        <w:rPr>
          <w:rStyle w:val="Hyperlink"/>
          <w:rFonts w:asciiTheme="minorHAnsi" w:hAnsiTheme="minorHAnsi"/>
          <w:bCs/>
          <w:szCs w:val="22"/>
        </w:rPr>
        <w:t>r</w:t>
      </w:r>
      <w:r w:rsidR="0065431E" w:rsidRPr="00977B70">
        <w:rPr>
          <w:rStyle w:val="Hyperlink"/>
          <w:rFonts w:asciiTheme="minorHAnsi" w:hAnsiTheme="minorHAnsi"/>
          <w:bCs/>
          <w:szCs w:val="22"/>
        </w:rPr>
        <w:t xml:space="preserve">enewable </w:t>
      </w:r>
      <w:r w:rsidR="0065431E">
        <w:rPr>
          <w:rStyle w:val="Hyperlink"/>
          <w:rFonts w:asciiTheme="minorHAnsi" w:hAnsiTheme="minorHAnsi"/>
          <w:bCs/>
          <w:szCs w:val="22"/>
        </w:rPr>
        <w:t>p</w:t>
      </w:r>
      <w:r w:rsidR="0065431E" w:rsidRPr="00977B70">
        <w:rPr>
          <w:rStyle w:val="Hyperlink"/>
          <w:rFonts w:asciiTheme="minorHAnsi" w:hAnsiTheme="minorHAnsi"/>
          <w:bCs/>
          <w:szCs w:val="22"/>
        </w:rPr>
        <w:t xml:space="preserve">ower </w:t>
      </w:r>
      <w:r w:rsidR="0065431E">
        <w:rPr>
          <w:rStyle w:val="Hyperlink"/>
          <w:rFonts w:asciiTheme="minorHAnsi" w:hAnsiTheme="minorHAnsi"/>
          <w:bCs/>
          <w:szCs w:val="22"/>
        </w:rPr>
        <w:t>p</w:t>
      </w:r>
      <w:r w:rsidR="0065431E" w:rsidRPr="00977B70">
        <w:rPr>
          <w:rStyle w:val="Hyperlink"/>
          <w:rFonts w:asciiTheme="minorHAnsi" w:hAnsiTheme="minorHAnsi"/>
          <w:bCs/>
          <w:szCs w:val="22"/>
        </w:rPr>
        <w:t>ercentage</w:t>
      </w:r>
      <w:r w:rsidR="0065431E">
        <w:fldChar w:fldCharType="end"/>
      </w:r>
      <w:r w:rsidRPr="009D706E">
        <w:t xml:space="preserve"> (</w:t>
      </w:r>
      <w:r w:rsidR="00C23D99" w:rsidRPr="009D706E">
        <w:fldChar w:fldCharType="begin"/>
      </w:r>
      <w:r w:rsidR="00C23D99" w:rsidRPr="009D706E">
        <w:instrText xml:space="preserve"> REF _Ref116980593 \h </w:instrText>
      </w:r>
      <w:r w:rsidR="009D706E">
        <w:instrText xml:space="preserve"> \* MERGEFORMAT </w:instrText>
      </w:r>
      <w:r w:rsidR="00C23D99" w:rsidRPr="009D706E">
        <w:fldChar w:fldCharType="separate"/>
      </w:r>
      <w:r w:rsidR="00C23D99" w:rsidRPr="009D706E">
        <w:rPr>
          <w:szCs w:val="22"/>
        </w:rPr>
        <w:t>RPP</w:t>
      </w:r>
      <w:r w:rsidR="00C23D99" w:rsidRPr="009D706E">
        <w:fldChar w:fldCharType="end"/>
      </w:r>
      <w:r w:rsidRPr="009D706E">
        <w:t>) values (e.g.</w:t>
      </w:r>
      <w:r w:rsidR="00C87878" w:rsidRPr="009D706E">
        <w:t>,</w:t>
      </w:r>
      <w:r w:rsidRPr="009D706E">
        <w:t xml:space="preserve"> </w:t>
      </w:r>
      <w:r w:rsidR="0065431E">
        <w:t xml:space="preserve">the </w:t>
      </w:r>
      <w:r w:rsidRPr="009D706E">
        <w:t xml:space="preserve">2021 </w:t>
      </w:r>
      <w:r w:rsidR="00C23D99" w:rsidRPr="009D706E">
        <w:fldChar w:fldCharType="begin"/>
      </w:r>
      <w:r w:rsidR="00C23D99" w:rsidRPr="009D706E">
        <w:instrText xml:space="preserve"> REF _Ref116980593 \h </w:instrText>
      </w:r>
      <w:r w:rsidR="009D706E">
        <w:instrText xml:space="preserve"> \* MERGEFORMAT </w:instrText>
      </w:r>
      <w:r w:rsidR="00C23D99" w:rsidRPr="009D706E">
        <w:fldChar w:fldCharType="separate"/>
      </w:r>
      <w:r w:rsidR="00C23D99" w:rsidRPr="009D706E">
        <w:rPr>
          <w:szCs w:val="22"/>
        </w:rPr>
        <w:t>RPP</w:t>
      </w:r>
      <w:r w:rsidR="00C23D99" w:rsidRPr="009D706E">
        <w:fldChar w:fldCharType="end"/>
      </w:r>
      <w:r w:rsidRPr="009D706E">
        <w:t xml:space="preserve"> and 2022 </w:t>
      </w:r>
      <w:r w:rsidR="00C23D99" w:rsidRPr="009D706E">
        <w:fldChar w:fldCharType="begin"/>
      </w:r>
      <w:r w:rsidR="00C23D99" w:rsidRPr="009D706E">
        <w:instrText xml:space="preserve"> REF _Ref116980593 \h </w:instrText>
      </w:r>
      <w:r w:rsidR="009D706E">
        <w:instrText xml:space="preserve"> \* MERGEFORMAT </w:instrText>
      </w:r>
      <w:r w:rsidR="00C23D99" w:rsidRPr="009D706E">
        <w:fldChar w:fldCharType="separate"/>
      </w:r>
      <w:r w:rsidR="00C23D99" w:rsidRPr="009D706E">
        <w:rPr>
          <w:szCs w:val="22"/>
        </w:rPr>
        <w:t>RPP</w:t>
      </w:r>
      <w:r w:rsidR="00C23D99" w:rsidRPr="009D706E">
        <w:fldChar w:fldCharType="end"/>
      </w:r>
      <w:r w:rsidRPr="009D706E">
        <w:t>) for financial year reporting.</w:t>
      </w:r>
      <w:r w:rsidR="00C87878" w:rsidRPr="009D706E">
        <w:rPr>
          <w:rStyle w:val="FootnoteReference"/>
        </w:rPr>
        <w:footnoteReference w:id="26"/>
      </w:r>
      <w:r w:rsidR="00004027" w:rsidRPr="009D706E">
        <w:softHyphen/>
      </w:r>
      <w:r w:rsidRPr="009D706E">
        <w:t xml:space="preserve"> Calendar year reporting will use the </w:t>
      </w:r>
      <w:r w:rsidR="00C23D99" w:rsidRPr="009D706E">
        <w:fldChar w:fldCharType="begin"/>
      </w:r>
      <w:r w:rsidR="00C23D99" w:rsidRPr="009D706E">
        <w:instrText xml:space="preserve"> REF _Ref116980593 \h </w:instrText>
      </w:r>
      <w:r w:rsidR="009D706E">
        <w:instrText xml:space="preserve"> \* MERGEFORMAT </w:instrText>
      </w:r>
      <w:r w:rsidR="00C23D99" w:rsidRPr="009D706E">
        <w:fldChar w:fldCharType="separate"/>
      </w:r>
      <w:r w:rsidR="00C23D99" w:rsidRPr="009D706E">
        <w:rPr>
          <w:szCs w:val="22"/>
        </w:rPr>
        <w:t>RPP</w:t>
      </w:r>
      <w:r w:rsidR="00C23D99" w:rsidRPr="009D706E">
        <w:fldChar w:fldCharType="end"/>
      </w:r>
      <w:r w:rsidRPr="009D706E">
        <w:t xml:space="preserve"> relevant to that year.</w:t>
      </w:r>
    </w:p>
    <w:p w14:paraId="5D64BA14" w14:textId="4977AE57" w:rsidR="00B60D18" w:rsidRPr="009D706E" w:rsidRDefault="00B634BD" w:rsidP="00A51750">
      <w:pPr>
        <w:pStyle w:val="ListParagraph"/>
        <w:numPr>
          <w:ilvl w:val="0"/>
          <w:numId w:val="28"/>
        </w:numPr>
        <w:ind w:left="1491" w:hanging="357"/>
        <w:rPr>
          <w:color w:val="auto"/>
        </w:rPr>
      </w:pPr>
      <w:r w:rsidRPr="009D706E">
        <w:t>‘</w:t>
      </w:r>
      <w:r w:rsidR="00B605A0" w:rsidRPr="009D706E">
        <w:fldChar w:fldCharType="begin"/>
      </w:r>
      <w:r w:rsidR="00B605A0" w:rsidRPr="009D706E">
        <w:instrText xml:space="preserve"> REF _Ref116996237 \h </w:instrText>
      </w:r>
      <w:r w:rsidR="005F151F" w:rsidRPr="009D706E">
        <w:instrText xml:space="preserve"> \* MERGEFORMAT </w:instrText>
      </w:r>
      <w:r w:rsidR="00B605A0" w:rsidRPr="009D706E">
        <w:fldChar w:fldCharType="separate"/>
      </w:r>
      <w:r w:rsidR="00B605A0" w:rsidRPr="009D706E">
        <w:t>JRPP</w:t>
      </w:r>
      <w:r w:rsidR="00B605A0" w:rsidRPr="009D706E">
        <w:fldChar w:fldCharType="end"/>
      </w:r>
      <w:r w:rsidRPr="009D706E">
        <w:t xml:space="preserve">’ is </w:t>
      </w:r>
      <w:r w:rsidR="00B60D18" w:rsidRPr="009D706E">
        <w:rPr>
          <w:color w:val="auto"/>
        </w:rPr>
        <w:t xml:space="preserve">the </w:t>
      </w:r>
      <w:r w:rsidR="00A20215">
        <w:rPr>
          <w:color w:val="auto"/>
        </w:rPr>
        <w:fldChar w:fldCharType="begin"/>
      </w:r>
      <w:r w:rsidR="00A20215">
        <w:rPr>
          <w:color w:val="auto"/>
        </w:rPr>
        <w:instrText xml:space="preserve"> REF _Ref117690972 \h </w:instrText>
      </w:r>
      <w:r w:rsidR="00A20215">
        <w:rPr>
          <w:color w:val="auto"/>
        </w:rPr>
      </w:r>
      <w:r w:rsidR="00A20215">
        <w:rPr>
          <w:color w:val="auto"/>
        </w:rPr>
        <w:fldChar w:fldCharType="separate"/>
      </w:r>
      <w:r w:rsidR="00A20215">
        <w:t>j</w:t>
      </w:r>
      <w:r w:rsidR="00A20215" w:rsidRPr="009D706E">
        <w:t xml:space="preserve">urisdictional </w:t>
      </w:r>
      <w:r w:rsidR="00A20215">
        <w:t>r</w:t>
      </w:r>
      <w:r w:rsidR="00A20215" w:rsidRPr="009D706E">
        <w:t xml:space="preserve">enewable </w:t>
      </w:r>
      <w:r w:rsidR="00A20215">
        <w:t>p</w:t>
      </w:r>
      <w:r w:rsidR="00A20215" w:rsidRPr="009D706E">
        <w:t xml:space="preserve">ower </w:t>
      </w:r>
      <w:r w:rsidR="00A20215">
        <w:t>p</w:t>
      </w:r>
      <w:r w:rsidR="00A20215" w:rsidRPr="009D706E">
        <w:t>ercentage</w:t>
      </w:r>
      <w:r w:rsidR="00A20215">
        <w:rPr>
          <w:color w:val="auto"/>
        </w:rPr>
        <w:fldChar w:fldCharType="end"/>
      </w:r>
      <w:r w:rsidR="00B60D18" w:rsidRPr="009D706E">
        <w:rPr>
          <w:color w:val="auto"/>
        </w:rPr>
        <w:t xml:space="preserve"> </w:t>
      </w:r>
      <w:r w:rsidR="00A20215">
        <w:rPr>
          <w:color w:val="auto"/>
        </w:rPr>
        <w:t xml:space="preserve">(JRPP) </w:t>
      </w:r>
      <w:r w:rsidR="00B60D18" w:rsidRPr="009D706E">
        <w:rPr>
          <w:color w:val="auto"/>
        </w:rPr>
        <w:t xml:space="preserve">applied to a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00B60D18" w:rsidRPr="009D706E">
        <w:rPr>
          <w:color w:val="auto"/>
        </w:rPr>
        <w:t xml:space="preserve"> and calculated using data provided by the responsible jurisdictional authority as:</w:t>
      </w:r>
      <w:r w:rsidR="00B60D18" w:rsidRPr="009D706E">
        <w:rPr>
          <w:rStyle w:val="FootnoteReference"/>
        </w:rPr>
        <w:footnoteReference w:id="27"/>
      </w:r>
      <w:r w:rsidR="00B60D18" w:rsidRPr="009D706E">
        <w:rPr>
          <w:color w:val="auto"/>
        </w:rPr>
        <w:t xml:space="preserve"> </w:t>
      </w:r>
    </w:p>
    <w:p w14:paraId="7C436BA0" w14:textId="77777777" w:rsidR="00B60D18" w:rsidRPr="009D706E" w:rsidRDefault="00B60D18" w:rsidP="00B60D18">
      <w:pPr>
        <w:pStyle w:val="ListParagraph"/>
        <w:ind w:left="1134"/>
        <w:rPr>
          <w:color w:val="auto"/>
        </w:rPr>
      </w:pPr>
    </w:p>
    <w:p w14:paraId="4184DB93" w14:textId="77777777" w:rsidR="00B60D18" w:rsidRPr="009D706E" w:rsidRDefault="000B27D5" w:rsidP="00B60D18">
      <w:pPr>
        <w:pStyle w:val="ListParagraph"/>
        <w:rPr>
          <w:sz w:val="16"/>
          <w:szCs w:val="18"/>
        </w:rPr>
      </w:pPr>
      <m:oMathPara>
        <m:oMathParaPr>
          <m:jc m:val="center"/>
        </m:oMathParaPr>
        <m:oMath>
          <m:r>
            <w:rPr>
              <w:rFonts w:ascii="Cambria Math" w:hAnsi="Cambria Math"/>
              <w:sz w:val="16"/>
              <w:szCs w:val="18"/>
            </w:rPr>
            <m:t>JRPP=</m:t>
          </m:r>
          <m:f>
            <m:fPr>
              <m:ctrlPr>
                <w:rPr>
                  <w:rFonts w:ascii="Cambria Math" w:hAnsi="Cambria Math"/>
                  <w:i/>
                  <w:sz w:val="16"/>
                  <w:szCs w:val="18"/>
                </w:rPr>
              </m:ctrlPr>
            </m:fPr>
            <m:num>
              <m:r>
                <w:rPr>
                  <w:rFonts w:ascii="Cambria Math" w:hAnsi="Cambria Math"/>
                  <w:sz w:val="16"/>
                  <w:szCs w:val="18"/>
                </w:rPr>
                <m:t>LGCs surrendered by jurisdictional authority</m:t>
              </m:r>
            </m:num>
            <m:den>
              <m:r>
                <w:rPr>
                  <w:rFonts w:ascii="Cambria Math" w:hAnsi="Cambria Math"/>
                  <w:sz w:val="16"/>
                  <w:szCs w:val="18"/>
                </w:rPr>
                <m:t>Total jurisdictional electricity consumption</m:t>
              </m:r>
            </m:den>
          </m:f>
        </m:oMath>
      </m:oMathPara>
    </w:p>
    <w:p w14:paraId="198030B4" w14:textId="77777777" w:rsidR="00AD66A2" w:rsidRPr="009D706E" w:rsidRDefault="00AD66A2" w:rsidP="00B60D18">
      <w:pPr>
        <w:pStyle w:val="ListParagraph"/>
        <w:rPr>
          <w:color w:val="auto"/>
        </w:rPr>
      </w:pPr>
    </w:p>
    <w:p w14:paraId="6B29C038" w14:textId="6A7C14E2" w:rsidR="00B634BD" w:rsidRPr="009D706E" w:rsidRDefault="00B634BD" w:rsidP="002968F8">
      <w:pPr>
        <w:pStyle w:val="ListParagraph"/>
        <w:numPr>
          <w:ilvl w:val="0"/>
          <w:numId w:val="28"/>
        </w:numPr>
        <w:ind w:left="1491" w:hanging="357"/>
      </w:pPr>
      <w:r w:rsidRPr="009D706E">
        <w:t>‘</w:t>
      </w:r>
      <w:r w:rsidR="001D74C5" w:rsidRPr="009D706E">
        <w:fldChar w:fldCharType="begin"/>
      </w:r>
      <w:r w:rsidR="001D74C5" w:rsidRPr="009D706E">
        <w:instrText xml:space="preserve"> REF _Ref116996245 \h </w:instrText>
      </w:r>
      <w:r w:rsidR="009D706E">
        <w:instrText xml:space="preserve"> \* MERGEFORMAT </w:instrText>
      </w:r>
      <w:r w:rsidR="001D74C5" w:rsidRPr="009D706E">
        <w:fldChar w:fldCharType="separate"/>
      </w:r>
      <w:r w:rsidR="001D74C5" w:rsidRPr="009D706E">
        <w:rPr>
          <w:bCs/>
          <w:szCs w:val="22"/>
        </w:rPr>
        <w:t>EITE</w:t>
      </w:r>
      <w:r w:rsidR="001D74C5" w:rsidRPr="009D706E">
        <w:fldChar w:fldCharType="end"/>
      </w:r>
      <w:r w:rsidRPr="009D706E">
        <w:t xml:space="preserve">s electricity consumption’ refers to the number of approved exemption certificates provided to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for </w:t>
      </w:r>
      <w:r w:rsidR="00075556" w:rsidRPr="009D706E">
        <w:fldChar w:fldCharType="begin"/>
      </w:r>
      <w:r w:rsidR="00075556" w:rsidRPr="009D706E">
        <w:instrText xml:space="preserve"> REF _Ref116996245 \h </w:instrText>
      </w:r>
      <w:r w:rsidR="009D706E">
        <w:instrText xml:space="preserve"> \* MERGEFORMAT </w:instrText>
      </w:r>
      <w:r w:rsidR="00075556" w:rsidRPr="009D706E">
        <w:fldChar w:fldCharType="separate"/>
      </w:r>
      <w:r w:rsidR="007D61CC">
        <w:rPr>
          <w:bCs/>
          <w:szCs w:val="22"/>
        </w:rPr>
        <w:t>e</w:t>
      </w:r>
      <w:r w:rsidR="0075276B" w:rsidRPr="009D706E">
        <w:rPr>
          <w:bCs/>
          <w:szCs w:val="22"/>
        </w:rPr>
        <w:t>mission-</w:t>
      </w:r>
      <w:r w:rsidR="007D61CC">
        <w:rPr>
          <w:bCs/>
          <w:szCs w:val="22"/>
        </w:rPr>
        <w:t>i</w:t>
      </w:r>
      <w:r w:rsidR="0075276B" w:rsidRPr="009D706E">
        <w:rPr>
          <w:bCs/>
          <w:szCs w:val="22"/>
        </w:rPr>
        <w:t xml:space="preserve">ntensive </w:t>
      </w:r>
      <w:r w:rsidR="007D61CC">
        <w:rPr>
          <w:bCs/>
          <w:szCs w:val="22"/>
        </w:rPr>
        <w:t>t</w:t>
      </w:r>
      <w:r w:rsidR="0075276B" w:rsidRPr="009D706E">
        <w:rPr>
          <w:bCs/>
          <w:szCs w:val="22"/>
        </w:rPr>
        <w:t>rade-</w:t>
      </w:r>
      <w:r w:rsidR="007D61CC">
        <w:rPr>
          <w:bCs/>
          <w:szCs w:val="22"/>
        </w:rPr>
        <w:t>e</w:t>
      </w:r>
      <w:r w:rsidR="0075276B" w:rsidRPr="009D706E">
        <w:rPr>
          <w:bCs/>
          <w:szCs w:val="22"/>
        </w:rPr>
        <w:t>xposed</w:t>
      </w:r>
      <w:r w:rsidR="00075556" w:rsidRPr="009D706E">
        <w:fldChar w:fldCharType="end"/>
      </w:r>
      <w:r w:rsidRPr="009D706E">
        <w:t xml:space="preserve"> </w:t>
      </w:r>
      <w:r w:rsidR="00A05232" w:rsidRPr="009D706E">
        <w:t xml:space="preserve">(EITE) </w:t>
      </w:r>
      <w:r w:rsidRPr="009D706E">
        <w:t xml:space="preserve">activity sites (that are also </w:t>
      </w:r>
      <w:r w:rsidR="00F01044">
        <w:t>f</w:t>
      </w:r>
      <w:r w:rsidRPr="009D706E">
        <w:t xml:space="preserve">acilities) reported under </w:t>
      </w:r>
      <w:r w:rsidR="002968F8">
        <w:t xml:space="preserve">the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002968F8">
        <w:t xml:space="preserve"> scheme</w:t>
      </w:r>
      <w:r w:rsidR="00451606">
        <w:t xml:space="preserve">. </w:t>
      </w:r>
      <w:r w:rsidR="00451606" w:rsidRPr="009D706E">
        <w:fldChar w:fldCharType="begin"/>
      </w:r>
      <w:r w:rsidR="00451606" w:rsidRPr="009D706E">
        <w:instrText xml:space="preserve"> REF _Ref116996245 \h </w:instrText>
      </w:r>
      <w:r w:rsidR="00451606">
        <w:instrText xml:space="preserve"> \* MERGEFORMAT </w:instrText>
      </w:r>
      <w:r w:rsidR="00451606" w:rsidRPr="009D706E">
        <w:fldChar w:fldCharType="separate"/>
      </w:r>
      <w:r w:rsidR="00451606" w:rsidRPr="009D706E">
        <w:rPr>
          <w:bCs/>
          <w:szCs w:val="22"/>
        </w:rPr>
        <w:t>EITE</w:t>
      </w:r>
      <w:r w:rsidR="00451606" w:rsidRPr="009D706E">
        <w:fldChar w:fldCharType="end"/>
      </w:r>
      <w:r w:rsidR="00451606" w:rsidRPr="009D706E">
        <w:t>s electricity consumption</w:t>
      </w:r>
      <w:r w:rsidR="00451606">
        <w:t xml:space="preserve"> is </w:t>
      </w:r>
      <w:r w:rsidR="002968F8">
        <w:t xml:space="preserve">adjusted </w:t>
      </w:r>
      <w:r w:rsidRPr="009D706E">
        <w:t xml:space="preserve">for the </w:t>
      </w:r>
      <w:r w:rsidR="000A5C4B" w:rsidRPr="002968F8">
        <w:rPr>
          <w:rStyle w:val="normaltextrun"/>
          <w:rFonts w:ascii="Calibri" w:eastAsiaTheme="majorEastAsia" w:hAnsi="Calibri" w:cs="Calibri"/>
          <w:szCs w:val="22"/>
        </w:rPr>
        <w:fldChar w:fldCharType="begin"/>
      </w:r>
      <w:r w:rsidR="000A5C4B" w:rsidRPr="002968F8">
        <w:rPr>
          <w:rStyle w:val="normaltextrun"/>
          <w:rFonts w:ascii="Calibri" w:eastAsiaTheme="majorEastAsia" w:hAnsi="Calibri" w:cs="Calibri"/>
          <w:szCs w:val="22"/>
        </w:rPr>
        <w:instrText xml:space="preserve"> REF _Ref116920030 \h </w:instrText>
      </w:r>
      <w:r w:rsidR="009D706E" w:rsidRPr="002968F8">
        <w:rPr>
          <w:rStyle w:val="normaltextrun"/>
          <w:rFonts w:ascii="Calibri" w:eastAsiaTheme="majorEastAsia" w:hAnsi="Calibri" w:cs="Calibri"/>
          <w:szCs w:val="22"/>
        </w:rPr>
        <w:instrText xml:space="preserve"> \* MERGEFORMAT </w:instrText>
      </w:r>
      <w:r w:rsidR="000A5C4B" w:rsidRPr="002968F8">
        <w:rPr>
          <w:rStyle w:val="normaltextrun"/>
          <w:rFonts w:ascii="Calibri" w:eastAsiaTheme="majorEastAsia" w:hAnsi="Calibri" w:cs="Calibri"/>
          <w:szCs w:val="22"/>
        </w:rPr>
      </w:r>
      <w:r w:rsidR="000A5C4B" w:rsidRPr="002968F8">
        <w:rPr>
          <w:rStyle w:val="normaltextrun"/>
          <w:rFonts w:ascii="Calibri" w:eastAsiaTheme="majorEastAsia" w:hAnsi="Calibri" w:cs="Calibri"/>
          <w:szCs w:val="22"/>
        </w:rPr>
        <w:fldChar w:fldCharType="separate"/>
      </w:r>
      <w:r w:rsidR="000A5C4B" w:rsidRPr="009D706E">
        <w:t>participant</w:t>
      </w:r>
      <w:r w:rsidR="000A5C4B" w:rsidRPr="002968F8">
        <w:rPr>
          <w:rStyle w:val="normaltextrun"/>
          <w:rFonts w:ascii="Calibri" w:eastAsiaTheme="majorEastAsia" w:hAnsi="Calibri" w:cs="Calibri"/>
          <w:szCs w:val="22"/>
        </w:rPr>
        <w:fldChar w:fldCharType="end"/>
      </w:r>
      <w:r w:rsidRPr="009D706E">
        <w:t xml:space="preserve">’s relevant </w:t>
      </w:r>
      <w:r w:rsidR="007D4C6A" w:rsidRPr="009D706E">
        <w:fldChar w:fldCharType="begin"/>
      </w:r>
      <w:r w:rsidR="007D4C6A" w:rsidRPr="009D706E">
        <w:instrText xml:space="preserve"> REF _Ref116994778 \h </w:instrText>
      </w:r>
      <w:r w:rsidR="009D706E">
        <w:instrText xml:space="preserve"> \* MERGEFORMAT </w:instrText>
      </w:r>
      <w:r w:rsidR="007D4C6A" w:rsidRPr="009D706E">
        <w:fldChar w:fldCharType="separate"/>
      </w:r>
      <w:r w:rsidR="007D4C6A" w:rsidRPr="002968F8">
        <w:rPr>
          <w:szCs w:val="22"/>
        </w:rPr>
        <w:t>reporting boundary</w:t>
      </w:r>
      <w:r w:rsidR="007D4C6A" w:rsidRPr="009D706E">
        <w:fldChar w:fldCharType="end"/>
      </w:r>
      <w:r w:rsidRPr="009D706E">
        <w:t xml:space="preserve"> and </w:t>
      </w:r>
      <w:r w:rsidR="004068EC" w:rsidRPr="009D706E">
        <w:fldChar w:fldCharType="begin"/>
      </w:r>
      <w:r w:rsidR="004068EC" w:rsidRPr="009D706E">
        <w:instrText xml:space="preserve"> REF _Ref116988699 \h </w:instrText>
      </w:r>
      <w:r w:rsidR="009D706E">
        <w:instrText xml:space="preserve"> \* MERGEFORMAT </w:instrText>
      </w:r>
      <w:r w:rsidR="004068EC" w:rsidRPr="009D706E">
        <w:fldChar w:fldCharType="separate"/>
      </w:r>
      <w:r w:rsidR="004068EC" w:rsidRPr="002968F8">
        <w:rPr>
          <w:szCs w:val="22"/>
        </w:rPr>
        <w:t>reporting year</w:t>
      </w:r>
      <w:r w:rsidR="004068EC" w:rsidRPr="009D706E">
        <w:fldChar w:fldCharType="end"/>
      </w:r>
      <w:r w:rsidRPr="009D706E">
        <w:t>.</w:t>
      </w:r>
    </w:p>
    <w:p w14:paraId="5141CEE7" w14:textId="09048655" w:rsidR="00B634BD" w:rsidRPr="009D706E" w:rsidRDefault="00B634BD" w:rsidP="00A51750">
      <w:pPr>
        <w:pStyle w:val="ListParagraph"/>
        <w:numPr>
          <w:ilvl w:val="0"/>
          <w:numId w:val="28"/>
        </w:numPr>
        <w:ind w:left="1491" w:hanging="357"/>
      </w:pPr>
      <w:r w:rsidRPr="009D706E">
        <w:t>‘</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is defined at </w:t>
      </w:r>
      <w:r w:rsidRPr="009D706E">
        <w:rPr>
          <w:color w:val="2B579A"/>
          <w:shd w:val="clear" w:color="auto" w:fill="E6E6E6"/>
        </w:rPr>
        <w:fldChar w:fldCharType="begin"/>
      </w:r>
      <w:r w:rsidRPr="009D706E">
        <w:instrText xml:space="preserve"> REF _Ref81501585 \r \h  \* MERGEFORMAT </w:instrText>
      </w:r>
      <w:r w:rsidRPr="009D706E">
        <w:rPr>
          <w:color w:val="2B579A"/>
          <w:shd w:val="clear" w:color="auto" w:fill="E6E6E6"/>
        </w:rPr>
      </w:r>
      <w:r w:rsidRPr="009D706E">
        <w:rPr>
          <w:color w:val="2B579A"/>
          <w:shd w:val="clear" w:color="auto" w:fill="E6E6E6"/>
        </w:rPr>
        <w:fldChar w:fldCharType="separate"/>
      </w:r>
      <w:r w:rsidR="00DB2E96" w:rsidRPr="009D706E">
        <w:t>5.3.10</w:t>
      </w:r>
      <w:r w:rsidRPr="009D706E">
        <w:rPr>
          <w:color w:val="2B579A"/>
          <w:shd w:val="clear" w:color="auto" w:fill="E6E6E6"/>
        </w:rPr>
        <w:fldChar w:fldCharType="end"/>
      </w:r>
      <w:r w:rsidRPr="009D706E">
        <w:t>.</w:t>
      </w:r>
    </w:p>
    <w:p w14:paraId="5565E59A" w14:textId="10183B60" w:rsidR="00B634BD" w:rsidRPr="009D706E" w:rsidRDefault="00B634BD" w:rsidP="00461D60">
      <w:pPr>
        <w:pStyle w:val="ListParagraph"/>
        <w:numPr>
          <w:ilvl w:val="2"/>
          <w:numId w:val="3"/>
        </w:numPr>
        <w:rPr>
          <w:color w:val="auto"/>
        </w:rPr>
      </w:pPr>
      <w:bookmarkStart w:id="173" w:name="_Ref81501585"/>
      <w:r w:rsidRPr="009D706E">
        <w:rPr>
          <w:color w:val="auto"/>
        </w:rPr>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’s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rPr>
          <w:color w:val="auto"/>
        </w:rPr>
        <w:t xml:space="preserv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rPr>
          <w:color w:val="auto"/>
        </w:rPr>
        <w:t xml:space="preserve">ed’ </w:t>
      </w:r>
      <w:r w:rsidR="00630970">
        <w:rPr>
          <w:color w:val="auto"/>
        </w:rPr>
        <w:t>are</w:t>
      </w:r>
      <w:r w:rsidRPr="009D706E">
        <w:rPr>
          <w:color w:val="auto"/>
        </w:rPr>
        <w:t xml:space="preserve"> calculated using the following equation:</w:t>
      </w:r>
      <w:bookmarkEnd w:id="173"/>
    </w:p>
    <w:p w14:paraId="41262E85" w14:textId="77777777" w:rsidR="00B634BD" w:rsidRPr="009D706E" w:rsidRDefault="00B634BD" w:rsidP="00B634BD">
      <w:pPr>
        <w:rPr>
          <w:color w:val="auto"/>
        </w:rPr>
      </w:pPr>
      <m:oMathPara>
        <m:oMathParaPr>
          <m:jc m:val="center"/>
        </m:oMathParaPr>
        <m:oMath>
          <m:r>
            <w:rPr>
              <w:rFonts w:ascii="Cambria Math" w:hAnsi="Cambria Math"/>
              <w:sz w:val="16"/>
              <w:szCs w:val="18"/>
            </w:rPr>
            <m:t>LGCs surrendered=LGCs voluntarily surrendered+Third party LGCs surrendered+GreenPower purchases</m:t>
          </m:r>
        </m:oMath>
      </m:oMathPara>
    </w:p>
    <w:p w14:paraId="70D37B88" w14:textId="77777777" w:rsidR="00B634BD" w:rsidRPr="009D706E" w:rsidRDefault="00B634BD" w:rsidP="00B634BD">
      <w:pPr>
        <w:spacing w:after="0"/>
        <w:ind w:left="993"/>
      </w:pPr>
      <w:r w:rsidRPr="009D706E">
        <w:t xml:space="preserve">Where: </w:t>
      </w:r>
    </w:p>
    <w:p w14:paraId="7C36FABA" w14:textId="077CB952" w:rsidR="00B634BD" w:rsidRPr="009D706E" w:rsidRDefault="00B634BD" w:rsidP="00A51750">
      <w:pPr>
        <w:pStyle w:val="ListParagraph"/>
        <w:numPr>
          <w:ilvl w:val="0"/>
          <w:numId w:val="29"/>
        </w:numPr>
        <w:ind w:left="1491" w:hanging="357"/>
      </w:pPr>
      <w:r w:rsidRPr="009D706E">
        <w:lastRenderedPageBreak/>
        <w:t>‘</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voluntarily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ed’ refers to the value</w:t>
      </w:r>
      <w:r w:rsidR="00026BDF">
        <w:t>,</w:t>
      </w:r>
      <w:r w:rsidRPr="009D706E">
        <w:t xml:space="preserve"> in </w:t>
      </w:r>
      <w:r w:rsidR="00305DA1" w:rsidRPr="009D706E">
        <w:fldChar w:fldCharType="begin"/>
      </w:r>
      <w:r w:rsidR="00305DA1" w:rsidRPr="009D706E">
        <w:instrText xml:space="preserve"> REF _Ref116996488 \h </w:instrText>
      </w:r>
      <w:r w:rsidR="009D706E">
        <w:instrText xml:space="preserve"> \* MERGEFORMAT </w:instrText>
      </w:r>
      <w:r w:rsidR="00305DA1" w:rsidRPr="009D706E">
        <w:fldChar w:fldCharType="separate"/>
      </w:r>
      <w:r w:rsidR="00305DA1" w:rsidRPr="009D706E">
        <w:rPr>
          <w:szCs w:val="22"/>
        </w:rPr>
        <w:t>MWh</w:t>
      </w:r>
      <w:r w:rsidR="00305DA1" w:rsidRPr="009D706E">
        <w:fldChar w:fldCharType="end"/>
      </w:r>
      <w:r w:rsidRPr="009D706E">
        <w:t xml:space="preserve">, of LGC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s made by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in the Renewable Energy Certificate (REC) Registry (excluding those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that are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in association with a liable entity’s obligations under the </w:t>
      </w:r>
      <w:r w:rsidR="00213B6B" w:rsidRPr="009D706E">
        <w:fldChar w:fldCharType="begin"/>
      </w:r>
      <w:r w:rsidR="00213B6B" w:rsidRPr="009D706E">
        <w:instrText xml:space="preserve"> REF _Ref116995211 \h </w:instrText>
      </w:r>
      <w:r w:rsidR="009D706E">
        <w:instrText xml:space="preserve"> \* MERGEFORMAT </w:instrText>
      </w:r>
      <w:r w:rsidR="00213B6B" w:rsidRPr="009D706E">
        <w:fldChar w:fldCharType="separate"/>
      </w:r>
      <w:r w:rsidR="00213B6B" w:rsidRPr="009D706E">
        <w:t>REE Act</w:t>
      </w:r>
      <w:r w:rsidR="00213B6B" w:rsidRPr="009D706E">
        <w:fldChar w:fldCharType="end"/>
      </w:r>
      <w:r w:rsidRPr="009D706E">
        <w:t xml:space="preserve">); </w:t>
      </w:r>
    </w:p>
    <w:p w14:paraId="643DA82E" w14:textId="78B80169" w:rsidR="00B634BD" w:rsidRPr="009D706E" w:rsidRDefault="00B634BD" w:rsidP="00A51750">
      <w:pPr>
        <w:pStyle w:val="ListParagraph"/>
        <w:numPr>
          <w:ilvl w:val="0"/>
          <w:numId w:val="29"/>
        </w:numPr>
        <w:ind w:left="1491" w:hanging="357"/>
      </w:pPr>
      <w:r w:rsidRPr="009D706E">
        <w:t xml:space="preserve">‘Third party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ed’ refers to the value</w:t>
      </w:r>
      <w:r w:rsidR="00A40549">
        <w:t>,</w:t>
      </w:r>
      <w:r w:rsidRPr="009D706E">
        <w:t xml:space="preserve"> in </w:t>
      </w:r>
      <w:r w:rsidR="00305DA1" w:rsidRPr="009D706E">
        <w:fldChar w:fldCharType="begin"/>
      </w:r>
      <w:r w:rsidR="00305DA1" w:rsidRPr="009D706E">
        <w:instrText xml:space="preserve"> REF _Ref116996488 \h </w:instrText>
      </w:r>
      <w:r w:rsidR="009D706E">
        <w:instrText xml:space="preserve"> \* MERGEFORMAT </w:instrText>
      </w:r>
      <w:r w:rsidR="00305DA1" w:rsidRPr="009D706E">
        <w:fldChar w:fldCharType="separate"/>
      </w:r>
      <w:r w:rsidR="00305DA1" w:rsidRPr="009D706E">
        <w:rPr>
          <w:szCs w:val="22"/>
        </w:rPr>
        <w:t>MWh</w:t>
      </w:r>
      <w:r w:rsidR="00305DA1" w:rsidRPr="009D706E">
        <w:fldChar w:fldCharType="end"/>
      </w:r>
      <w:r w:rsidR="00A40549">
        <w:t>,</w:t>
      </w:r>
      <w:r w:rsidRPr="009D706E">
        <w:t xml:space="preserve"> of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voluntarily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w:t>
      </w:r>
      <w:r w:rsidR="00A40549">
        <w:t xml:space="preserve">in the REC Registry </w:t>
      </w:r>
      <w:r w:rsidRPr="009D706E">
        <w:t xml:space="preserve">by a third party on behalf of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p>
    <w:p w14:paraId="2C69DB3B" w14:textId="74DF3F86" w:rsidR="00B634BD" w:rsidRPr="009D706E" w:rsidRDefault="00B634BD" w:rsidP="00A51750">
      <w:pPr>
        <w:pStyle w:val="ListParagraph"/>
        <w:numPr>
          <w:ilvl w:val="0"/>
          <w:numId w:val="29"/>
        </w:numPr>
        <w:ind w:left="1491" w:hanging="357"/>
      </w:pPr>
      <w:r w:rsidRPr="009D706E">
        <w:t>‘</w:t>
      </w:r>
      <w:proofErr w:type="spellStart"/>
      <w:r w:rsidRPr="009D706E">
        <w:t>GreenPower</w:t>
      </w:r>
      <w:proofErr w:type="spellEnd"/>
      <w:r w:rsidRPr="009D706E">
        <w:t xml:space="preserve"> </w:t>
      </w:r>
      <w:r w:rsidR="00E313D6">
        <w:t>p</w:t>
      </w:r>
      <w:r w:rsidRPr="009D706E">
        <w:t>urchases’ refers to the value</w:t>
      </w:r>
      <w:r w:rsidR="00234327">
        <w:t>,</w:t>
      </w:r>
      <w:r w:rsidRPr="009D706E">
        <w:t xml:space="preserve"> in </w:t>
      </w:r>
      <w:r w:rsidR="00305DA1" w:rsidRPr="009D706E">
        <w:fldChar w:fldCharType="begin"/>
      </w:r>
      <w:r w:rsidR="00305DA1" w:rsidRPr="009D706E">
        <w:instrText xml:space="preserve"> REF _Ref116996488 \h </w:instrText>
      </w:r>
      <w:r w:rsidR="009D706E">
        <w:instrText xml:space="preserve"> \* MERGEFORMAT </w:instrText>
      </w:r>
      <w:r w:rsidR="00305DA1" w:rsidRPr="009D706E">
        <w:fldChar w:fldCharType="separate"/>
      </w:r>
      <w:r w:rsidR="00305DA1" w:rsidRPr="009D706E">
        <w:rPr>
          <w:szCs w:val="22"/>
        </w:rPr>
        <w:t>MWh</w:t>
      </w:r>
      <w:r w:rsidR="00305DA1" w:rsidRPr="009D706E">
        <w:fldChar w:fldCharType="end"/>
      </w:r>
      <w:r w:rsidR="00234327">
        <w:t>,</w:t>
      </w:r>
      <w:r w:rsidRPr="009D706E">
        <w:t xml:space="preserve"> of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through the </w:t>
      </w:r>
      <w:proofErr w:type="spellStart"/>
      <w:r w:rsidRPr="009D706E">
        <w:t>GreenPower</w:t>
      </w:r>
      <w:proofErr w:type="spellEnd"/>
      <w:r w:rsidRPr="009D706E">
        <w:t xml:space="preserve"> program that represent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’s </w:t>
      </w:r>
      <w:proofErr w:type="spellStart"/>
      <w:r w:rsidRPr="009D706E">
        <w:t>GreenPower</w:t>
      </w:r>
      <w:proofErr w:type="spellEnd"/>
      <w:r w:rsidRPr="009D706E">
        <w:t xml:space="preserve"> purchases.</w:t>
      </w:r>
    </w:p>
    <w:p w14:paraId="740C3D33" w14:textId="75261A54" w:rsidR="00B634BD" w:rsidRPr="009D706E" w:rsidRDefault="00B634BD" w:rsidP="00461D60">
      <w:pPr>
        <w:pStyle w:val="ListParagraph"/>
        <w:numPr>
          <w:ilvl w:val="2"/>
          <w:numId w:val="3"/>
        </w:numPr>
      </w:pPr>
      <w:bookmarkStart w:id="174" w:name="_Ref116405287"/>
      <w:r w:rsidRPr="009D706E">
        <w:t xml:space="preserve">If more </w:t>
      </w:r>
      <w:r w:rsidR="00722AE3" w:rsidRPr="009D706E">
        <w:rPr>
          <w:color w:val="auto"/>
        </w:rPr>
        <w:fldChar w:fldCharType="begin"/>
      </w:r>
      <w:r w:rsidR="00722AE3" w:rsidRPr="009D706E">
        <w:rPr>
          <w:color w:val="auto"/>
        </w:rPr>
        <w:instrText xml:space="preserve"> REF _Ref116996312 \h </w:instrText>
      </w:r>
      <w:r w:rsidR="005F151F" w:rsidRP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are </w:t>
      </w:r>
      <w:r w:rsidR="00A83CAE" w:rsidRPr="009D706E">
        <w:fldChar w:fldCharType="begin"/>
      </w:r>
      <w:r w:rsidR="00A83CAE" w:rsidRPr="009D706E">
        <w:rPr>
          <w:color w:val="auto"/>
        </w:rPr>
        <w:instrText xml:space="preserve"> REF _Ref116977144 \h </w:instrText>
      </w:r>
      <w:r w:rsidR="005F151F" w:rsidRP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than the total required to reach zero residual electricity (calculated </w:t>
      </w:r>
      <w:r w:rsidRPr="009D706E" w:rsidDel="00A0540E">
        <w:t xml:space="preserve">according to </w:t>
      </w:r>
      <w:r w:rsidRPr="009D706E">
        <w:t xml:space="preserve">section </w:t>
      </w:r>
      <w:r w:rsidRPr="009D706E">
        <w:fldChar w:fldCharType="begin"/>
      </w:r>
      <w:r w:rsidRPr="009D706E">
        <w:instrText xml:space="preserve"> REF _Ref115275015 \r \h </w:instrText>
      </w:r>
      <w:r w:rsidR="005F151F" w:rsidRPr="009D706E">
        <w:instrText xml:space="preserve"> \* MERGEFORMAT </w:instrText>
      </w:r>
      <w:r w:rsidRPr="009D706E">
        <w:fldChar w:fldCharType="separate"/>
      </w:r>
      <w:r w:rsidR="00546737">
        <w:t>5.3.9</w:t>
      </w:r>
      <w:r w:rsidRPr="009D706E">
        <w:fldChar w:fldCharType="end"/>
      </w:r>
      <w:r w:rsidRPr="009D706E">
        <w:t xml:space="preserve">), then </w:t>
      </w:r>
      <w:r w:rsidR="00BB32E2" w:rsidRPr="009D706E">
        <w:fldChar w:fldCharType="begin"/>
      </w:r>
      <w:r w:rsidR="00BB32E2" w:rsidRPr="009D706E">
        <w:instrText xml:space="preserve"> REF _Ref116988528 \h </w:instrText>
      </w:r>
      <w:r w:rsidR="005F151F" w:rsidRPr="009D706E">
        <w:instrText xml:space="preserve"> \* MERGEFORMAT </w:instrText>
      </w:r>
      <w:r w:rsidR="00BB32E2" w:rsidRPr="009D706E">
        <w:fldChar w:fldCharType="separate"/>
      </w:r>
      <w:r w:rsidR="00BB32E2" w:rsidRPr="009D706E">
        <w:rPr>
          <w:szCs w:val="22"/>
        </w:rPr>
        <w:t>residual emissions</w:t>
      </w:r>
      <w:r w:rsidR="00BB32E2" w:rsidRPr="009D706E">
        <w:fldChar w:fldCharType="end"/>
      </w:r>
      <w:r w:rsidRPr="009D706E">
        <w:t xml:space="preserve"> will be taken to be zero</w:t>
      </w:r>
      <w:r w:rsidRPr="009D706E">
        <w:rPr>
          <w:i/>
        </w:rPr>
        <w:t>.</w:t>
      </w:r>
      <w:bookmarkEnd w:id="174"/>
    </w:p>
    <w:p w14:paraId="1494B468" w14:textId="77777777" w:rsidR="00B634BD" w:rsidRPr="009D706E" w:rsidRDefault="00B634BD" w:rsidP="002D0269">
      <w:pPr>
        <w:pStyle w:val="Heading2"/>
        <w:numPr>
          <w:ilvl w:val="0"/>
          <w:numId w:val="3"/>
        </w:numPr>
        <w:ind w:left="360"/>
        <w:rPr>
          <w:sz w:val="40"/>
          <w:szCs w:val="40"/>
        </w:rPr>
      </w:pPr>
      <w:bookmarkStart w:id="175" w:name="_Toc87600955"/>
      <w:bookmarkStart w:id="176" w:name="_Toc87600956"/>
      <w:bookmarkStart w:id="177" w:name="_Toc87600957"/>
      <w:bookmarkStart w:id="178" w:name="_Ref80342047"/>
      <w:bookmarkStart w:id="179" w:name="_Ref80342553"/>
      <w:bookmarkStart w:id="180" w:name="_Ref80629835"/>
      <w:bookmarkStart w:id="181" w:name="_Toc87969957"/>
      <w:bookmarkStart w:id="182" w:name="_Toc116382270"/>
      <w:bookmarkStart w:id="183" w:name="_Toc117774327"/>
      <w:bookmarkStart w:id="184" w:name="_Ref74167526"/>
      <w:bookmarkEnd w:id="175"/>
      <w:bookmarkEnd w:id="176"/>
      <w:bookmarkEnd w:id="177"/>
      <w:r w:rsidRPr="009D706E">
        <w:rPr>
          <w:sz w:val="40"/>
          <w:szCs w:val="40"/>
        </w:rPr>
        <w:t>Renewable electricity accounting</w:t>
      </w:r>
      <w:bookmarkEnd w:id="178"/>
      <w:bookmarkEnd w:id="179"/>
      <w:bookmarkEnd w:id="180"/>
      <w:bookmarkEnd w:id="181"/>
      <w:bookmarkEnd w:id="182"/>
      <w:bookmarkEnd w:id="183"/>
    </w:p>
    <w:p w14:paraId="27D9BC65" w14:textId="64F8A291" w:rsidR="00B634BD" w:rsidRPr="009D706E" w:rsidRDefault="00B634BD" w:rsidP="00210DBB">
      <w:pPr>
        <w:pStyle w:val="Heading3"/>
      </w:pPr>
      <w:bookmarkStart w:id="185" w:name="_Toc87969958"/>
      <w:bookmarkStart w:id="186" w:name="_Ref116380272"/>
      <w:bookmarkStart w:id="187" w:name="_Toc116382271"/>
      <w:bookmarkStart w:id="188" w:name="_Toc117774328"/>
      <w:r w:rsidRPr="009D706E">
        <w:t>Renewable electricity percentage</w:t>
      </w:r>
      <w:bookmarkEnd w:id="185"/>
      <w:bookmarkEnd w:id="186"/>
      <w:bookmarkEnd w:id="187"/>
      <w:bookmarkEnd w:id="188"/>
    </w:p>
    <w:p w14:paraId="671D3486" w14:textId="0F98BB78" w:rsidR="00B634BD" w:rsidRPr="009D706E" w:rsidRDefault="00B634BD" w:rsidP="00461D60">
      <w:pPr>
        <w:pStyle w:val="ListParagraph"/>
        <w:numPr>
          <w:ilvl w:val="2"/>
          <w:numId w:val="3"/>
        </w:numPr>
      </w:pPr>
      <w:bookmarkStart w:id="189" w:name="_Ref74296136"/>
      <w:r w:rsidRPr="009D706E">
        <w:t>The ‘</w:t>
      </w:r>
      <w:r w:rsidR="00291B9E" w:rsidRPr="009D706E">
        <w:t>r</w:t>
      </w:r>
      <w:r w:rsidRPr="009D706E">
        <w:t xml:space="preserve">enewable </w:t>
      </w:r>
      <w:r w:rsidR="007C4F4E" w:rsidRPr="009D706E">
        <w:t>e</w:t>
      </w:r>
      <w:r w:rsidRPr="009D706E">
        <w:t xml:space="preserve">lectricity </w:t>
      </w:r>
      <w:r w:rsidR="007C4F4E" w:rsidRPr="009D706E">
        <w:t>p</w:t>
      </w:r>
      <w:r w:rsidR="002D72CE" w:rsidRPr="009D706E">
        <w:t>ercentage</w:t>
      </w:r>
      <w:r w:rsidRPr="009D706E">
        <w:t>’ is calculated using the following equation:</w:t>
      </w:r>
      <w:r w:rsidRPr="009D706E">
        <w:rPr>
          <w:rStyle w:val="FootnoteReference"/>
        </w:rPr>
        <w:footnoteReference w:id="28"/>
      </w:r>
      <w:bookmarkEnd w:id="189"/>
    </w:p>
    <w:p w14:paraId="184A5152" w14:textId="2579D310" w:rsidR="007F65AE" w:rsidRPr="00897502" w:rsidRDefault="00B634BD" w:rsidP="00897502">
      <w:pPr>
        <w:pStyle w:val="CERbullets"/>
        <w:numPr>
          <w:ilvl w:val="0"/>
          <w:numId w:val="0"/>
        </w:numPr>
        <w:ind w:left="-284"/>
        <w:jc w:val="center"/>
        <w:rPr>
          <w:color w:val="000000" w:themeColor="text1"/>
          <w:sz w:val="16"/>
          <w:szCs w:val="18"/>
        </w:rPr>
      </w:pPr>
      <m:oMathPara>
        <m:oMathParaPr>
          <m:jc m:val="left"/>
        </m:oMathParaPr>
        <m:oMath>
          <m:r>
            <w:rPr>
              <w:rFonts w:ascii="Cambria Math" w:hAnsi="Cambria Math"/>
              <w:color w:val="000000" w:themeColor="text1"/>
              <w:sz w:val="16"/>
              <w:szCs w:val="18"/>
            </w:rPr>
            <m:t>Renewable electricity percentage=</m:t>
          </m:r>
        </m:oMath>
      </m:oMathPara>
    </w:p>
    <w:p w14:paraId="6674DD9B" w14:textId="27C3A980" w:rsidR="00B634BD" w:rsidRPr="009D706E" w:rsidRDefault="00FB44EF" w:rsidP="00897502">
      <w:pPr>
        <w:pStyle w:val="CERbullets"/>
        <w:numPr>
          <w:ilvl w:val="0"/>
          <w:numId w:val="0"/>
        </w:numPr>
        <w:jc w:val="center"/>
        <w:rPr>
          <w:sz w:val="16"/>
          <w:szCs w:val="18"/>
        </w:rPr>
      </w:pPr>
      <m:oMathPara>
        <m:oMathParaPr>
          <m:jc m:val="left"/>
        </m:oMathParaPr>
        <m:oMath>
          <m:f>
            <m:fPr>
              <m:ctrlPr>
                <w:rPr>
                  <w:rFonts w:ascii="Cambria Math" w:hAnsi="Cambria Math"/>
                  <w:i/>
                  <w:color w:val="000000" w:themeColor="text1"/>
                  <w:sz w:val="16"/>
                  <w:szCs w:val="18"/>
                </w:rPr>
              </m:ctrlPr>
            </m:fPr>
            <m:num>
              <m:d>
                <m:dPr>
                  <m:begChr m:val="["/>
                  <m:endChr m:val="]"/>
                  <m:ctrlPr>
                    <w:rPr>
                      <w:rFonts w:ascii="Cambria Math" w:hAnsi="Cambria Math"/>
                      <w:i/>
                      <w:color w:val="000000" w:themeColor="text1"/>
                      <w:sz w:val="16"/>
                      <w:szCs w:val="18"/>
                    </w:rPr>
                  </m:ctrlPr>
                </m:dPr>
                <m:e>
                  <m:d>
                    <m:dPr>
                      <m:ctrlPr>
                        <w:rPr>
                          <w:rFonts w:ascii="Cambria Math" w:hAnsi="Cambria Math"/>
                          <w:i/>
                          <w:color w:val="000000" w:themeColor="text1"/>
                          <w:sz w:val="16"/>
                          <w:szCs w:val="18"/>
                        </w:rPr>
                      </m:ctrlPr>
                    </m:dPr>
                    <m:e>
                      <m:r>
                        <w:rPr>
                          <w:rFonts w:ascii="Cambria Math" w:hAnsi="Cambria Math"/>
                          <w:color w:val="000000" w:themeColor="text1"/>
                          <w:sz w:val="16"/>
                          <w:szCs w:val="18"/>
                        </w:rPr>
                        <m:t>Imported electricity-EITEs electricity consumption</m:t>
                      </m:r>
                    </m:e>
                  </m:d>
                  <m:r>
                    <w:rPr>
                      <w:rFonts w:ascii="Cambria Math" w:hAnsi="Cambria Math"/>
                      <w:color w:val="000000" w:themeColor="text1"/>
                      <w:sz w:val="16"/>
                      <w:szCs w:val="18"/>
                    </w:rPr>
                    <m:t>×</m:t>
                  </m:r>
                  <m:d>
                    <m:dPr>
                      <m:ctrlPr>
                        <w:rPr>
                          <w:rFonts w:ascii="Cambria Math" w:hAnsi="Cambria Math"/>
                          <w:i/>
                          <w:color w:val="000000" w:themeColor="text1"/>
                          <w:sz w:val="16"/>
                          <w:szCs w:val="18"/>
                        </w:rPr>
                      </m:ctrlPr>
                    </m:dPr>
                    <m:e>
                      <m:r>
                        <w:rPr>
                          <w:rFonts w:ascii="Cambria Math" w:hAnsi="Cambria Math"/>
                          <w:color w:val="000000" w:themeColor="text1"/>
                          <w:sz w:val="16"/>
                          <w:szCs w:val="18"/>
                        </w:rPr>
                        <m:t>RPP+JRPP</m:t>
                      </m:r>
                    </m:e>
                  </m:d>
                </m:e>
              </m:d>
              <m:r>
                <w:rPr>
                  <w:rFonts w:ascii="Cambria Math" w:hAnsi="Cambria Math"/>
                  <w:color w:val="000000" w:themeColor="text1"/>
                  <w:sz w:val="16"/>
                  <w:szCs w:val="18"/>
                </w:rPr>
                <m:t>+ LGCs surrendered+ renewable on</m:t>
              </m:r>
              <m:r>
                <m:rPr>
                  <m:sty m:val="p"/>
                </m:rPr>
                <w:rPr>
                  <w:rFonts w:ascii="Cambria Math" w:hAnsi="Cambria Math"/>
                  <w:color w:val="000000" w:themeColor="text1"/>
                  <w:sz w:val="16"/>
                  <w:szCs w:val="18"/>
                </w:rPr>
                <w:noBreakHyphen/>
              </m:r>
              <m:r>
                <w:rPr>
                  <w:rFonts w:ascii="Cambria Math" w:hAnsi="Cambria Math"/>
                  <w:color w:val="000000" w:themeColor="text1"/>
                  <w:sz w:val="16"/>
                  <w:szCs w:val="18"/>
                </w:rPr>
                <m:t>site electricity consumption (other)</m:t>
              </m:r>
            </m:num>
            <m:den>
              <m:r>
                <w:rPr>
                  <w:rFonts w:ascii="Cambria Math" w:hAnsi="Cambria Math"/>
                  <w:color w:val="000000" w:themeColor="text1"/>
                  <w:sz w:val="16"/>
                  <w:szCs w:val="18"/>
                </w:rPr>
                <m:t>Total electricity consumed</m:t>
              </m:r>
            </m:den>
          </m:f>
        </m:oMath>
      </m:oMathPara>
    </w:p>
    <w:p w14:paraId="2C6676D9" w14:textId="77777777" w:rsidR="00B634BD" w:rsidRPr="009D706E" w:rsidRDefault="00B634BD" w:rsidP="00B634BD">
      <w:pPr>
        <w:ind w:left="284" w:firstLine="720"/>
      </w:pPr>
      <w:r w:rsidRPr="009D706E">
        <w:t>Where:</w:t>
      </w:r>
    </w:p>
    <w:p w14:paraId="71EA401D" w14:textId="25A87F64" w:rsidR="00B634BD" w:rsidRPr="009D706E" w:rsidRDefault="00B634BD" w:rsidP="00A51750">
      <w:pPr>
        <w:pStyle w:val="ListParagraph"/>
        <w:numPr>
          <w:ilvl w:val="0"/>
          <w:numId w:val="26"/>
        </w:numPr>
        <w:spacing w:after="0"/>
        <w:ind w:left="1491" w:hanging="357"/>
      </w:pPr>
      <w:r w:rsidRPr="009D706E">
        <w:t xml:space="preserve">‘Imported electricity’ has the same meaning as in section </w:t>
      </w:r>
      <w:r w:rsidRPr="009D706E">
        <w:rPr>
          <w:color w:val="2B579A"/>
          <w:shd w:val="clear" w:color="auto" w:fill="E6E6E6"/>
        </w:rPr>
        <w:fldChar w:fldCharType="begin"/>
      </w:r>
      <w:r w:rsidRPr="009D706E">
        <w:instrText xml:space="preserve"> REF _Ref80275685 \r \h  \* MERGEFORMAT </w:instrText>
      </w:r>
      <w:r w:rsidRPr="009D706E">
        <w:rPr>
          <w:color w:val="2B579A"/>
          <w:shd w:val="clear" w:color="auto" w:fill="E6E6E6"/>
        </w:rPr>
      </w:r>
      <w:r w:rsidRPr="009D706E">
        <w:rPr>
          <w:color w:val="2B579A"/>
          <w:shd w:val="clear" w:color="auto" w:fill="E6E6E6"/>
        </w:rPr>
        <w:fldChar w:fldCharType="separate"/>
      </w:r>
      <w:r w:rsidR="00DB2E96" w:rsidRPr="009D706E">
        <w:t>5.3.9</w:t>
      </w:r>
      <w:r w:rsidRPr="009D706E">
        <w:rPr>
          <w:color w:val="2B579A"/>
          <w:shd w:val="clear" w:color="auto" w:fill="E6E6E6"/>
        </w:rPr>
        <w:fldChar w:fldCharType="end"/>
      </w:r>
    </w:p>
    <w:p w14:paraId="42AA9E35" w14:textId="2E2CBF2C" w:rsidR="00B634BD" w:rsidRPr="009D706E" w:rsidRDefault="00B634BD" w:rsidP="00A51750">
      <w:pPr>
        <w:pStyle w:val="ListParagraph"/>
        <w:numPr>
          <w:ilvl w:val="0"/>
          <w:numId w:val="26"/>
        </w:numPr>
        <w:spacing w:after="0"/>
        <w:ind w:left="1491" w:hanging="357"/>
      </w:pPr>
      <w:r w:rsidRPr="009D706E">
        <w:t>‘</w:t>
      </w:r>
      <w:r w:rsidR="00327032" w:rsidRPr="009D706E">
        <w:fldChar w:fldCharType="begin"/>
      </w:r>
      <w:r w:rsidR="00327032" w:rsidRPr="009D706E">
        <w:instrText xml:space="preserve"> REF _Ref116996245 \h </w:instrText>
      </w:r>
      <w:r w:rsidR="009D706E">
        <w:instrText xml:space="preserve"> \* MERGEFORMAT </w:instrText>
      </w:r>
      <w:r w:rsidR="00327032" w:rsidRPr="009D706E">
        <w:fldChar w:fldCharType="separate"/>
      </w:r>
      <w:r w:rsidR="00327032" w:rsidRPr="009D706E">
        <w:rPr>
          <w:bCs/>
          <w:szCs w:val="22"/>
        </w:rPr>
        <w:t>EITE</w:t>
      </w:r>
      <w:r w:rsidR="00327032" w:rsidRPr="009D706E">
        <w:fldChar w:fldCharType="end"/>
      </w:r>
      <w:r w:rsidRPr="009D706E">
        <w:t xml:space="preserve">s electricity consumption’ has the same meaning as in section </w:t>
      </w:r>
      <w:r w:rsidRPr="009D706E">
        <w:rPr>
          <w:color w:val="2B579A"/>
          <w:shd w:val="clear" w:color="auto" w:fill="E6E6E6"/>
        </w:rPr>
        <w:fldChar w:fldCharType="begin"/>
      </w:r>
      <w:r w:rsidRPr="009D706E">
        <w:instrText xml:space="preserve"> REF _Ref80275685 \r \h  \* MERGEFORMAT </w:instrText>
      </w:r>
      <w:r w:rsidRPr="009D706E">
        <w:rPr>
          <w:color w:val="2B579A"/>
          <w:shd w:val="clear" w:color="auto" w:fill="E6E6E6"/>
        </w:rPr>
      </w:r>
      <w:r w:rsidRPr="009D706E">
        <w:rPr>
          <w:color w:val="2B579A"/>
          <w:shd w:val="clear" w:color="auto" w:fill="E6E6E6"/>
        </w:rPr>
        <w:fldChar w:fldCharType="separate"/>
      </w:r>
      <w:r w:rsidR="00DB2E96" w:rsidRPr="009D706E">
        <w:t>5.3.9</w:t>
      </w:r>
      <w:r w:rsidRPr="009D706E">
        <w:rPr>
          <w:color w:val="2B579A"/>
          <w:shd w:val="clear" w:color="auto" w:fill="E6E6E6"/>
        </w:rPr>
        <w:fldChar w:fldCharType="end"/>
      </w:r>
    </w:p>
    <w:p w14:paraId="268432E5" w14:textId="05AED294" w:rsidR="00B634BD" w:rsidRPr="009D706E" w:rsidRDefault="00B634BD" w:rsidP="00A51750">
      <w:pPr>
        <w:pStyle w:val="ListParagraph"/>
        <w:numPr>
          <w:ilvl w:val="0"/>
          <w:numId w:val="26"/>
        </w:numPr>
        <w:spacing w:after="0"/>
        <w:ind w:left="1491" w:hanging="357"/>
      </w:pPr>
      <w:r w:rsidRPr="009D706E">
        <w:t>‘</w:t>
      </w:r>
      <w:r w:rsidR="004211B4" w:rsidRPr="009D706E">
        <w:fldChar w:fldCharType="begin"/>
      </w:r>
      <w:r w:rsidR="004211B4" w:rsidRPr="009D706E">
        <w:instrText xml:space="preserve"> REF _Ref116980593 \h </w:instrText>
      </w:r>
      <w:r w:rsidR="009D706E">
        <w:instrText xml:space="preserve"> \* MERGEFORMAT </w:instrText>
      </w:r>
      <w:r w:rsidR="004211B4" w:rsidRPr="009D706E">
        <w:fldChar w:fldCharType="separate"/>
      </w:r>
      <w:r w:rsidR="004211B4" w:rsidRPr="009D706E">
        <w:rPr>
          <w:szCs w:val="22"/>
        </w:rPr>
        <w:t>RPP</w:t>
      </w:r>
      <w:r w:rsidR="004211B4" w:rsidRPr="009D706E">
        <w:fldChar w:fldCharType="end"/>
      </w:r>
      <w:r w:rsidRPr="009D706E">
        <w:t xml:space="preserve">’ has the same meaning as </w:t>
      </w:r>
      <w:r w:rsidRPr="009D706E">
        <w:rPr>
          <w:color w:val="2B579A"/>
          <w:shd w:val="clear" w:color="auto" w:fill="E6E6E6"/>
        </w:rPr>
        <w:fldChar w:fldCharType="begin"/>
      </w:r>
      <w:r w:rsidRPr="009D706E">
        <w:instrText xml:space="preserve"> REF _Ref80275685 \r \h  \* MERGEFORMAT </w:instrText>
      </w:r>
      <w:r w:rsidRPr="009D706E">
        <w:rPr>
          <w:color w:val="2B579A"/>
          <w:shd w:val="clear" w:color="auto" w:fill="E6E6E6"/>
        </w:rPr>
      </w:r>
      <w:r w:rsidRPr="009D706E">
        <w:rPr>
          <w:color w:val="2B579A"/>
          <w:shd w:val="clear" w:color="auto" w:fill="E6E6E6"/>
        </w:rPr>
        <w:fldChar w:fldCharType="separate"/>
      </w:r>
      <w:r w:rsidR="00DB2E96" w:rsidRPr="009D706E">
        <w:t>5.3.9</w:t>
      </w:r>
      <w:r w:rsidRPr="009D706E">
        <w:rPr>
          <w:color w:val="2B579A"/>
          <w:shd w:val="clear" w:color="auto" w:fill="E6E6E6"/>
        </w:rPr>
        <w:fldChar w:fldCharType="end"/>
      </w:r>
    </w:p>
    <w:p w14:paraId="38A1344A" w14:textId="5B6604D2" w:rsidR="00B634BD" w:rsidRPr="009D706E" w:rsidRDefault="00B634BD" w:rsidP="00A51750">
      <w:pPr>
        <w:pStyle w:val="ListParagraph"/>
        <w:numPr>
          <w:ilvl w:val="0"/>
          <w:numId w:val="26"/>
        </w:numPr>
        <w:spacing w:after="0"/>
        <w:ind w:left="1491" w:hanging="357"/>
      </w:pPr>
      <w:r w:rsidRPr="009D706E">
        <w:t>‘</w:t>
      </w:r>
      <w:r w:rsidR="00B605A0" w:rsidRPr="009D706E">
        <w:fldChar w:fldCharType="begin"/>
      </w:r>
      <w:r w:rsidR="00B605A0" w:rsidRPr="009D706E">
        <w:instrText xml:space="preserve"> REF _Ref116996237 \h </w:instrText>
      </w:r>
      <w:r w:rsidR="009D706E">
        <w:instrText xml:space="preserve"> \* MERGEFORMAT </w:instrText>
      </w:r>
      <w:r w:rsidR="00B605A0" w:rsidRPr="009D706E">
        <w:fldChar w:fldCharType="separate"/>
      </w:r>
      <w:r w:rsidR="00B605A0" w:rsidRPr="009D706E">
        <w:t>JRPP</w:t>
      </w:r>
      <w:r w:rsidR="00B605A0" w:rsidRPr="009D706E">
        <w:fldChar w:fldCharType="end"/>
      </w:r>
      <w:r w:rsidRPr="009D706E">
        <w:t xml:space="preserve">’ has the same meaning as in section </w:t>
      </w:r>
      <w:r w:rsidR="007C7648" w:rsidRPr="009D706E">
        <w:fldChar w:fldCharType="begin"/>
      </w:r>
      <w:r w:rsidR="007C7648" w:rsidRPr="009D706E">
        <w:instrText xml:space="preserve"> REF _Ref116898691 \r \h </w:instrText>
      </w:r>
      <w:r w:rsidR="009D706E">
        <w:instrText xml:space="preserve"> \* MERGEFORMAT </w:instrText>
      </w:r>
      <w:r w:rsidR="007C7648" w:rsidRPr="009D706E">
        <w:fldChar w:fldCharType="separate"/>
      </w:r>
      <w:r w:rsidR="007C7648" w:rsidRPr="009D706E">
        <w:t>5.3.9</w:t>
      </w:r>
      <w:r w:rsidR="007C7648" w:rsidRPr="009D706E">
        <w:fldChar w:fldCharType="end"/>
      </w:r>
    </w:p>
    <w:p w14:paraId="1B5FBE19" w14:textId="42F0193A" w:rsidR="00B634BD" w:rsidRPr="009D706E" w:rsidRDefault="00B634BD" w:rsidP="00A51750">
      <w:pPr>
        <w:pStyle w:val="ListParagraph"/>
        <w:numPr>
          <w:ilvl w:val="0"/>
          <w:numId w:val="26"/>
        </w:numPr>
        <w:spacing w:after="0"/>
        <w:ind w:left="1491" w:hanging="357"/>
      </w:pPr>
      <w:r w:rsidRPr="009D706E">
        <w:t>‘</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 xml:space="preserve">ed’ has the same meaning as in section </w:t>
      </w:r>
      <w:r w:rsidRPr="009D706E">
        <w:rPr>
          <w:color w:val="2B579A"/>
          <w:shd w:val="clear" w:color="auto" w:fill="E6E6E6"/>
        </w:rPr>
        <w:fldChar w:fldCharType="begin"/>
      </w:r>
      <w:r w:rsidRPr="009D706E">
        <w:instrText xml:space="preserve"> REF _Ref81501585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DB2E96" w:rsidRPr="009D706E">
        <w:t>5.3.10</w:t>
      </w:r>
      <w:r w:rsidRPr="009D706E">
        <w:rPr>
          <w:color w:val="2B579A"/>
          <w:shd w:val="clear" w:color="auto" w:fill="E6E6E6"/>
        </w:rPr>
        <w:fldChar w:fldCharType="end"/>
      </w:r>
    </w:p>
    <w:p w14:paraId="430C75EF" w14:textId="540968CF" w:rsidR="00B634BD" w:rsidRPr="009D706E" w:rsidRDefault="00B634BD" w:rsidP="00A51750">
      <w:pPr>
        <w:pStyle w:val="ListParagraph"/>
        <w:numPr>
          <w:ilvl w:val="0"/>
          <w:numId w:val="26"/>
        </w:numPr>
        <w:spacing w:after="0"/>
        <w:ind w:left="1491" w:hanging="357"/>
      </w:pPr>
      <w:r w:rsidRPr="009D706E">
        <w:t xml:space="preserve">‘Renewable on-site electricity consumption (other)’ refers to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-reported renewable electricity that is produced and consumed on-site by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where the generation is</w:t>
      </w:r>
      <w:r w:rsidRPr="009D706E">
        <w:rPr>
          <w:b/>
          <w:bCs/>
        </w:rPr>
        <w:t xml:space="preserve"> </w:t>
      </w:r>
      <w:r w:rsidRPr="00471F41">
        <w:t>not</w:t>
      </w:r>
      <w:r w:rsidRPr="009D706E">
        <w:rPr>
          <w:b/>
          <w:bCs/>
        </w:rPr>
        <w:t xml:space="preserve"> </w:t>
      </w:r>
      <w:r w:rsidRPr="009D706E">
        <w:t xml:space="preserve">credited with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w:t>
      </w:r>
      <w:bookmarkStart w:id="190" w:name="_Ref117002196"/>
      <w:r w:rsidRPr="009D706E">
        <w:rPr>
          <w:rStyle w:val="FootnoteReference"/>
        </w:rPr>
        <w:footnoteReference w:id="29"/>
      </w:r>
      <w:bookmarkEnd w:id="190"/>
      <w:r w:rsidRPr="009D706E">
        <w:rPr>
          <w:rStyle w:val="FootnoteReference"/>
        </w:rPr>
        <w:t xml:space="preserve"> </w:t>
      </w:r>
      <w:r w:rsidRPr="009D706E">
        <w:t>This includes renewable electricity below the 1997 eligible renewable power baseline</w:t>
      </w:r>
      <w:r w:rsidRPr="009D706E" w:rsidDel="000A6841">
        <w:t xml:space="preserve"> </w:t>
      </w:r>
      <w:r w:rsidRPr="009D706E">
        <w:t xml:space="preserve">(as defined in the </w:t>
      </w:r>
      <w:r w:rsidR="00213B6B" w:rsidRPr="009D706E">
        <w:fldChar w:fldCharType="begin"/>
      </w:r>
      <w:r w:rsidR="00213B6B" w:rsidRPr="009D706E">
        <w:instrText xml:space="preserve"> REF _Ref116995211 \h </w:instrText>
      </w:r>
      <w:r w:rsidR="009D706E">
        <w:instrText xml:space="preserve"> \* MERGEFORMAT </w:instrText>
      </w:r>
      <w:r w:rsidR="00213B6B" w:rsidRPr="009D706E">
        <w:fldChar w:fldCharType="separate"/>
      </w:r>
      <w:r w:rsidR="00213B6B" w:rsidRPr="009D706E">
        <w:t>REE Act</w:t>
      </w:r>
      <w:r w:rsidR="00213B6B" w:rsidRPr="009D706E">
        <w:fldChar w:fldCharType="end"/>
      </w:r>
      <w:r w:rsidRPr="009D706E">
        <w:t>) consumed on-site (if reported).</w:t>
      </w:r>
    </w:p>
    <w:p w14:paraId="50153C26" w14:textId="2B7D2975" w:rsidR="00B634BD" w:rsidRPr="009D706E" w:rsidRDefault="00B634BD" w:rsidP="00A51750">
      <w:pPr>
        <w:pStyle w:val="ListParagraph"/>
        <w:numPr>
          <w:ilvl w:val="0"/>
          <w:numId w:val="26"/>
        </w:numPr>
        <w:spacing w:after="0"/>
        <w:ind w:left="1491" w:hanging="357"/>
      </w:pPr>
      <w:r w:rsidRPr="009D706E">
        <w:t xml:space="preserve">‘Total electricity consumed’ refers to all electricity consumption reported under the </w:t>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C55FC8" w:rsidRPr="009D706E">
        <w:rPr>
          <w:rStyle w:val="normaltextrun"/>
          <w:rFonts w:ascii="Calibri" w:eastAsiaTheme="majorEastAsia" w:hAnsi="Calibri" w:cs="Calibri"/>
          <w:szCs w:val="22"/>
        </w:rPr>
        <w:fldChar w:fldCharType="separate"/>
      </w:r>
      <w:r w:rsidR="00C55FC8" w:rsidRPr="009D706E">
        <w:t>NGER scheme</w:t>
      </w:r>
      <w:r w:rsidR="00C55FC8" w:rsidRPr="009D706E">
        <w:rPr>
          <w:rStyle w:val="normaltextrun"/>
          <w:rFonts w:ascii="Calibri" w:eastAsiaTheme="majorEastAsia" w:hAnsi="Calibri" w:cs="Calibri"/>
          <w:szCs w:val="22"/>
        </w:rPr>
        <w:fldChar w:fldCharType="end"/>
      </w:r>
      <w:r w:rsidRPr="009D706E">
        <w:t xml:space="preserve"> and/or reported in the CERT reporting form by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for the </w:t>
      </w:r>
      <w:r w:rsidR="004068EC" w:rsidRPr="009D706E">
        <w:fldChar w:fldCharType="begin"/>
      </w:r>
      <w:r w:rsidR="004068EC" w:rsidRPr="009D706E">
        <w:instrText xml:space="preserve"> REF _Ref116988699 \h </w:instrText>
      </w:r>
      <w:r w:rsidR="009D706E">
        <w:instrText xml:space="preserve"> \* MERGEFORMAT </w:instrText>
      </w:r>
      <w:r w:rsidR="004068EC" w:rsidRPr="009D706E">
        <w:fldChar w:fldCharType="separate"/>
      </w:r>
      <w:r w:rsidR="004068EC" w:rsidRPr="009D706E">
        <w:rPr>
          <w:szCs w:val="22"/>
        </w:rPr>
        <w:t>reporting year</w:t>
      </w:r>
      <w:r w:rsidR="004068EC" w:rsidRPr="009D706E">
        <w:fldChar w:fldCharType="end"/>
      </w:r>
      <w:r w:rsidRPr="009D706E">
        <w:t>. i.e.</w:t>
      </w:r>
      <w:r w:rsidR="00494102">
        <w:t>,</w:t>
      </w:r>
    </w:p>
    <w:p w14:paraId="59B14DFA" w14:textId="77777777" w:rsidR="00B634BD" w:rsidRPr="009D706E" w:rsidRDefault="00B634BD" w:rsidP="000B739D">
      <w:pPr>
        <w:pStyle w:val="CERbullets"/>
        <w:numPr>
          <w:ilvl w:val="0"/>
          <w:numId w:val="0"/>
        </w:numPr>
        <w:rPr>
          <w:sz w:val="16"/>
          <w:szCs w:val="18"/>
        </w:rPr>
      </w:pPr>
      <m:oMathPara>
        <m:oMathParaPr>
          <m:jc m:val="center"/>
        </m:oMathParaPr>
        <m:oMath>
          <m:r>
            <w:rPr>
              <w:rFonts w:ascii="Cambria Math" w:hAnsi="Cambria Math"/>
              <w:sz w:val="16"/>
              <w:szCs w:val="18"/>
            </w:rPr>
            <m:t>Total electricity consumed=Imported electricity+Renewable on</m:t>
          </m:r>
          <m:r>
            <m:rPr>
              <m:sty m:val="p"/>
            </m:rPr>
            <w:rPr>
              <w:rFonts w:ascii="Cambria Math" w:hAnsi="Cambria Math"/>
              <w:sz w:val="16"/>
              <w:szCs w:val="18"/>
            </w:rPr>
            <w:noBreakHyphen/>
          </m:r>
          <m:r>
            <w:rPr>
              <w:rFonts w:ascii="Cambria Math" w:hAnsi="Cambria Math"/>
              <w:sz w:val="16"/>
              <w:szCs w:val="18"/>
            </w:rPr>
            <m:t xml:space="preserve">site electricity consumption </m:t>
          </m:r>
          <m:d>
            <m:dPr>
              <m:ctrlPr>
                <w:rPr>
                  <w:rFonts w:ascii="Cambria Math" w:hAnsi="Cambria Math"/>
                  <w:i/>
                  <w:sz w:val="16"/>
                  <w:szCs w:val="18"/>
                </w:rPr>
              </m:ctrlPr>
            </m:dPr>
            <m:e>
              <m:r>
                <w:rPr>
                  <w:rFonts w:ascii="Cambria Math" w:hAnsi="Cambria Math"/>
                  <w:sz w:val="16"/>
                  <w:szCs w:val="18"/>
                </w:rPr>
                <m:t>LGC</m:t>
              </m:r>
            </m:e>
          </m:d>
        </m:oMath>
      </m:oMathPara>
    </w:p>
    <w:p w14:paraId="0209574D" w14:textId="77777777" w:rsidR="00B634BD" w:rsidRPr="009D706E" w:rsidRDefault="00B634BD" w:rsidP="000B739D">
      <w:pPr>
        <w:pStyle w:val="CERbullets"/>
        <w:numPr>
          <w:ilvl w:val="0"/>
          <w:numId w:val="0"/>
        </w:numPr>
        <w:rPr>
          <w:rFonts w:ascii="Cambria Math" w:hAnsi="Cambria Math"/>
          <w:i/>
          <w:sz w:val="16"/>
          <w:szCs w:val="18"/>
        </w:rPr>
      </w:pPr>
      <m:oMathPara>
        <m:oMathParaPr>
          <m:jc m:val="center"/>
        </m:oMathParaPr>
        <m:oMath>
          <m:r>
            <w:rPr>
              <w:rFonts w:ascii="Cambria Math" w:hAnsi="Cambria Math"/>
              <w:sz w:val="16"/>
              <w:szCs w:val="18"/>
            </w:rPr>
            <m:t>+ Renewable on</m:t>
          </m:r>
          <m:r>
            <m:rPr>
              <m:sty m:val="p"/>
            </m:rPr>
            <w:rPr>
              <w:rFonts w:ascii="Cambria Math" w:hAnsi="Cambria Math"/>
              <w:sz w:val="16"/>
              <w:szCs w:val="18"/>
            </w:rPr>
            <w:noBreakHyphen/>
          </m:r>
          <m:r>
            <w:rPr>
              <w:rFonts w:ascii="Cambria Math" w:hAnsi="Cambria Math"/>
              <w:sz w:val="16"/>
              <w:szCs w:val="18"/>
            </w:rPr>
            <m:t xml:space="preserve">site electricity consumption </m:t>
          </m:r>
          <m:d>
            <m:dPr>
              <m:ctrlPr>
                <w:rPr>
                  <w:rFonts w:ascii="Cambria Math" w:hAnsi="Cambria Math"/>
                  <w:i/>
                  <w:sz w:val="16"/>
                  <w:szCs w:val="18"/>
                </w:rPr>
              </m:ctrlPr>
            </m:dPr>
            <m:e>
              <m:r>
                <w:rPr>
                  <w:rFonts w:ascii="Cambria Math" w:hAnsi="Cambria Math"/>
                  <w:sz w:val="16"/>
                  <w:szCs w:val="18"/>
                </w:rPr>
                <m:t>other</m:t>
              </m:r>
            </m:e>
          </m:d>
          <m:r>
            <w:rPr>
              <w:rFonts w:ascii="Cambria Math" w:hAnsi="Cambria Math"/>
              <w:sz w:val="16"/>
              <w:szCs w:val="18"/>
            </w:rPr>
            <m:t>+Non</m:t>
          </m:r>
          <m:r>
            <m:rPr>
              <m:sty m:val="p"/>
            </m:rPr>
            <w:rPr>
              <w:rFonts w:ascii="Cambria Math" w:hAnsi="Cambria Math"/>
              <w:sz w:val="16"/>
              <w:szCs w:val="18"/>
            </w:rPr>
            <w:noBreakHyphen/>
          </m:r>
          <m:r>
            <w:rPr>
              <w:rFonts w:ascii="Cambria Math" w:hAnsi="Cambria Math"/>
              <w:sz w:val="16"/>
              <w:szCs w:val="18"/>
            </w:rPr>
            <m:t>renewable on</m:t>
          </m:r>
          <m:r>
            <m:rPr>
              <m:sty m:val="p"/>
            </m:rPr>
            <w:rPr>
              <w:rFonts w:ascii="Cambria Math" w:hAnsi="Cambria Math"/>
              <w:sz w:val="16"/>
              <w:szCs w:val="18"/>
            </w:rPr>
            <w:noBreakHyphen/>
          </m:r>
          <m:r>
            <w:rPr>
              <w:rFonts w:ascii="Cambria Math" w:hAnsi="Cambria Math"/>
              <w:sz w:val="16"/>
              <w:szCs w:val="18"/>
            </w:rPr>
            <m:t>site electricity consumption</m:t>
          </m:r>
        </m:oMath>
      </m:oMathPara>
    </w:p>
    <w:p w14:paraId="3B66D288" w14:textId="18F806A3" w:rsidR="00B634BD" w:rsidRPr="009D706E" w:rsidRDefault="00494102" w:rsidP="00494102">
      <w:pPr>
        <w:ind w:left="1440"/>
      </w:pPr>
      <w:r>
        <w:t>W</w:t>
      </w:r>
      <w:r w:rsidR="00B634BD" w:rsidRPr="009D706E">
        <w:t>here:</w:t>
      </w:r>
    </w:p>
    <w:p w14:paraId="72A76FAA" w14:textId="475B77D8" w:rsidR="00B634BD" w:rsidRPr="009D706E" w:rsidRDefault="00B634BD" w:rsidP="00A51750">
      <w:pPr>
        <w:pStyle w:val="ListParagraph"/>
        <w:numPr>
          <w:ilvl w:val="0"/>
          <w:numId w:val="36"/>
        </w:numPr>
      </w:pPr>
      <w:r w:rsidRPr="009D706E">
        <w:t>‘Renewable on-site electricity consumption (</w:t>
      </w:r>
      <w:r w:rsidR="00F7746F" w:rsidRPr="009D706E">
        <w:rPr>
          <w:color w:val="auto"/>
        </w:rPr>
        <w:fldChar w:fldCharType="begin"/>
      </w:r>
      <w:r w:rsidR="00F7746F" w:rsidRPr="009D706E">
        <w:rPr>
          <w:color w:val="auto"/>
        </w:rPr>
        <w:instrText xml:space="preserve"> REF _Ref116996312 \h </w:instrText>
      </w:r>
      <w:r w:rsidR="009D706E">
        <w:rPr>
          <w:color w:val="auto"/>
        </w:rPr>
        <w:instrText xml:space="preserve"> \* MERGEFORMAT </w:instrText>
      </w:r>
      <w:r w:rsidR="00F7746F" w:rsidRPr="009D706E">
        <w:rPr>
          <w:color w:val="auto"/>
        </w:rPr>
      </w:r>
      <w:r w:rsidR="00F7746F" w:rsidRPr="009D706E">
        <w:rPr>
          <w:color w:val="auto"/>
        </w:rPr>
        <w:fldChar w:fldCharType="separate"/>
      </w:r>
      <w:r w:rsidR="00F7746F" w:rsidRPr="009D706E">
        <w:t>LGC</w:t>
      </w:r>
      <w:r w:rsidR="00F7746F" w:rsidRPr="009D706E">
        <w:rPr>
          <w:color w:val="auto"/>
        </w:rPr>
        <w:fldChar w:fldCharType="end"/>
      </w:r>
      <w:r w:rsidRPr="009D706E">
        <w:t>)’</w:t>
      </w:r>
      <w:r w:rsidR="008924DF" w:rsidRPr="008924DF">
        <w:t xml:space="preserve"> </w:t>
      </w:r>
      <w:r w:rsidR="008924DF" w:rsidRPr="009D706E">
        <w:t xml:space="preserve">has the same meaning as in section </w:t>
      </w:r>
      <w:r w:rsidR="008924DF" w:rsidRPr="009D706E">
        <w:rPr>
          <w:color w:val="2B579A"/>
          <w:shd w:val="clear" w:color="auto" w:fill="E6E6E6"/>
        </w:rPr>
        <w:fldChar w:fldCharType="begin"/>
      </w:r>
      <w:r w:rsidR="008924DF" w:rsidRPr="009D706E">
        <w:instrText xml:space="preserve"> REF _Ref80275685 \r \h  \* MERGEFORMAT </w:instrText>
      </w:r>
      <w:r w:rsidR="008924DF" w:rsidRPr="009D706E">
        <w:rPr>
          <w:color w:val="2B579A"/>
          <w:shd w:val="clear" w:color="auto" w:fill="E6E6E6"/>
        </w:rPr>
      </w:r>
      <w:r w:rsidR="008924DF" w:rsidRPr="009D706E">
        <w:rPr>
          <w:color w:val="2B579A"/>
          <w:shd w:val="clear" w:color="auto" w:fill="E6E6E6"/>
        </w:rPr>
        <w:fldChar w:fldCharType="separate"/>
      </w:r>
      <w:r w:rsidR="008924DF" w:rsidRPr="009D706E">
        <w:t>5.3.9</w:t>
      </w:r>
      <w:r w:rsidR="008924DF" w:rsidRPr="009D706E">
        <w:rPr>
          <w:color w:val="2B579A"/>
          <w:shd w:val="clear" w:color="auto" w:fill="E6E6E6"/>
        </w:rPr>
        <w:fldChar w:fldCharType="end"/>
      </w:r>
      <w:r w:rsidR="002C479C" w:rsidRPr="000E0B12">
        <w:rPr>
          <w:color w:val="auto"/>
          <w:shd w:val="clear" w:color="auto" w:fill="E6E6E6"/>
        </w:rPr>
        <w:t>.</w:t>
      </w:r>
      <w:r w:rsidR="002C479C" w:rsidRPr="002C479C">
        <w:rPr>
          <w:color w:val="2B579A"/>
          <w:shd w:val="clear" w:color="auto" w:fill="E6E6E6"/>
        </w:rPr>
        <w:t xml:space="preserve"> </w:t>
      </w:r>
      <w:r w:rsidR="00722AE3" w:rsidRPr="009D706E">
        <w:rPr>
          <w:color w:val="auto"/>
        </w:rPr>
        <w:fldChar w:fldCharType="begin"/>
      </w:r>
      <w:r w:rsidR="00722AE3" w:rsidRPr="009D706E">
        <w:rPr>
          <w:color w:val="auto"/>
        </w:rPr>
        <w:instrText xml:space="preserve"> REF _Ref116996312 \h </w:instrText>
      </w:r>
      <w:r w:rsidR="009D706E">
        <w:rPr>
          <w:color w:val="auto"/>
        </w:rPr>
        <w:instrText xml:space="preserve"> \* MERGEFORMAT </w:instrText>
      </w:r>
      <w:r w:rsidR="00722AE3" w:rsidRPr="009D706E">
        <w:rPr>
          <w:color w:val="auto"/>
        </w:rPr>
      </w:r>
      <w:r w:rsidR="00722AE3" w:rsidRPr="009D706E">
        <w:rPr>
          <w:color w:val="auto"/>
        </w:rPr>
        <w:fldChar w:fldCharType="separate"/>
      </w:r>
      <w:r w:rsidR="00722AE3" w:rsidRPr="009D706E">
        <w:t>LGCs</w:t>
      </w:r>
      <w:r w:rsidR="00722AE3" w:rsidRPr="009D706E">
        <w:rPr>
          <w:color w:val="auto"/>
        </w:rPr>
        <w:fldChar w:fldCharType="end"/>
      </w:r>
      <w:r w:rsidRPr="009D706E">
        <w:t xml:space="preserve"> must be </w:t>
      </w:r>
      <w:r w:rsidR="00A83CAE" w:rsidRPr="009D706E">
        <w:fldChar w:fldCharType="begin"/>
      </w:r>
      <w:r w:rsidR="00A83CAE" w:rsidRPr="009D706E">
        <w:rPr>
          <w:color w:val="auto"/>
        </w:rPr>
        <w:instrText xml:space="preserve"> REF _Ref116977144 \h </w:instrText>
      </w:r>
      <w:r w:rsidR="009D706E">
        <w:instrText xml:space="preserve"> \* MERGEFORMAT </w:instrText>
      </w:r>
      <w:r w:rsidR="00A83CAE" w:rsidRPr="009D706E">
        <w:fldChar w:fldCharType="separate"/>
      </w:r>
      <w:r w:rsidR="00A83CAE" w:rsidRPr="009D706E">
        <w:rPr>
          <w:color w:val="auto"/>
          <w:szCs w:val="22"/>
        </w:rPr>
        <w:t>surrender</w:t>
      </w:r>
      <w:r w:rsidR="00A83CAE" w:rsidRPr="009D706E">
        <w:fldChar w:fldCharType="end"/>
      </w:r>
      <w:r w:rsidRPr="009D706E">
        <w:t>ed to contribute to the ‘</w:t>
      </w:r>
      <w:r w:rsidR="00291B9E" w:rsidRPr="009D706E">
        <w:t>r</w:t>
      </w:r>
      <w:r w:rsidRPr="009D706E">
        <w:t xml:space="preserve">enewable </w:t>
      </w:r>
      <w:r w:rsidR="00291B9E" w:rsidRPr="009D706E">
        <w:t>e</w:t>
      </w:r>
      <w:r w:rsidRPr="009D706E">
        <w:t xml:space="preserve">lectricity </w:t>
      </w:r>
      <w:r w:rsidR="00291B9E" w:rsidRPr="009D706E">
        <w:t>p</w:t>
      </w:r>
      <w:r w:rsidR="002D72CE" w:rsidRPr="009D706E">
        <w:t>ercentage</w:t>
      </w:r>
      <w:r w:rsidRPr="009D706E">
        <w:t>’</w:t>
      </w:r>
    </w:p>
    <w:p w14:paraId="1C73CFCF" w14:textId="732745ED" w:rsidR="00B634BD" w:rsidRPr="009D706E" w:rsidRDefault="00B634BD" w:rsidP="00A51750">
      <w:pPr>
        <w:pStyle w:val="ListParagraph"/>
        <w:numPr>
          <w:ilvl w:val="0"/>
          <w:numId w:val="36"/>
        </w:numPr>
      </w:pPr>
      <w:r w:rsidRPr="009D706E">
        <w:t xml:space="preserve">‘Non-renewable on-site electricity consumption’ refers to all other electricity consumption reported under the </w:t>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C55FC8" w:rsidRPr="009D706E">
        <w:rPr>
          <w:rStyle w:val="normaltextrun"/>
          <w:rFonts w:ascii="Calibri" w:eastAsiaTheme="majorEastAsia" w:hAnsi="Calibri" w:cs="Calibri"/>
          <w:szCs w:val="22"/>
        </w:rPr>
        <w:fldChar w:fldCharType="separate"/>
      </w:r>
      <w:r w:rsidR="00C55FC8" w:rsidRPr="009D706E">
        <w:t>NGER scheme</w:t>
      </w:r>
      <w:r w:rsidR="00C55FC8" w:rsidRPr="009D706E">
        <w:rPr>
          <w:rStyle w:val="normaltextrun"/>
          <w:rFonts w:ascii="Calibri" w:eastAsiaTheme="majorEastAsia" w:hAnsi="Calibri" w:cs="Calibri"/>
          <w:szCs w:val="22"/>
        </w:rPr>
        <w:fldChar w:fldCharType="end"/>
      </w:r>
      <w:r w:rsidRPr="009D706E">
        <w:t xml:space="preserve"> for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 regulation 4.20(2)(a) (‘electricity that was produced for use for the purposes of the operation of the </w:t>
      </w:r>
      <w:r w:rsidR="00F3070B" w:rsidRPr="009D706E">
        <w:rPr>
          <w:color w:val="auto"/>
        </w:rPr>
        <w:fldChar w:fldCharType="begin"/>
      </w:r>
      <w:r w:rsidR="00F3070B" w:rsidRPr="009D706E">
        <w:rPr>
          <w:color w:val="auto"/>
        </w:rPr>
        <w:instrText xml:space="preserve"> REF _Ref116995688 \h </w:instrText>
      </w:r>
      <w:r w:rsid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Pr="009D706E">
        <w:t>’).</w:t>
      </w:r>
    </w:p>
    <w:p w14:paraId="21F80634" w14:textId="651B0844" w:rsidR="00B634BD" w:rsidRPr="009D706E" w:rsidRDefault="00B634BD" w:rsidP="00461D60">
      <w:pPr>
        <w:pStyle w:val="ListParagraph"/>
        <w:numPr>
          <w:ilvl w:val="2"/>
          <w:numId w:val="3"/>
        </w:numPr>
      </w:pPr>
      <w:r w:rsidRPr="009D706E">
        <w:lastRenderedPageBreak/>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may include renewable electricity consumed on-site from systems lower than the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 reporting threshold for </w:t>
      </w:r>
      <w:r w:rsidR="00D046CE">
        <w:t xml:space="preserve">their </w:t>
      </w:r>
      <w:r w:rsidR="007C5672">
        <w:t>energy</w:t>
      </w:r>
      <w:r w:rsidRPr="009D706E">
        <w:t xml:space="preserve"> reporting</w:t>
      </w:r>
      <w:r w:rsidR="00D046CE">
        <w:t xml:space="preserve"> </w:t>
      </w:r>
      <w:r w:rsidRPr="009D706E">
        <w:t xml:space="preserve">if it is reported under </w:t>
      </w:r>
      <w:r w:rsidR="00EB0BDB" w:rsidRPr="009D706E">
        <w:fldChar w:fldCharType="begin"/>
      </w:r>
      <w:r w:rsidR="00EB0BDB" w:rsidRPr="009D706E">
        <w:instrText xml:space="preserve"> REF _Ref116996340 \h </w:instrText>
      </w:r>
      <w:r w:rsidR="009D706E">
        <w:instrText xml:space="preserve"> \* MERGEFORMAT </w:instrText>
      </w:r>
      <w:r w:rsidR="00EB0BDB" w:rsidRPr="009D706E">
        <w:fldChar w:fldCharType="separate"/>
      </w:r>
      <w:r w:rsidR="00EB0BDB" w:rsidRPr="009D706E">
        <w:t>NGER</w:t>
      </w:r>
      <w:r w:rsidR="00EB0BDB" w:rsidRPr="009D706E">
        <w:fldChar w:fldCharType="end"/>
      </w:r>
      <w:r w:rsidRPr="009D706E">
        <w:t xml:space="preserve"> or in the CERT reporting form.</w:t>
      </w:r>
      <w:r w:rsidR="00D046CE" w:rsidRPr="009D706E">
        <w:rPr>
          <w:rStyle w:val="FootnoteReference"/>
        </w:rPr>
        <w:footnoteReference w:id="30"/>
      </w:r>
    </w:p>
    <w:p w14:paraId="4312AFBD" w14:textId="6277E722" w:rsidR="00B634BD" w:rsidRPr="009D706E" w:rsidRDefault="000B1AB1" w:rsidP="002D0269">
      <w:pPr>
        <w:pStyle w:val="ListParagraph"/>
        <w:numPr>
          <w:ilvl w:val="2"/>
          <w:numId w:val="3"/>
        </w:numPr>
      </w:pPr>
      <w:r>
        <w:t>I</w:t>
      </w:r>
      <w:r w:rsidRPr="009D706E">
        <w:t xml:space="preserve">f more </w:t>
      </w:r>
      <w:r w:rsidRPr="009D706E">
        <w:rPr>
          <w:color w:val="auto"/>
        </w:rPr>
        <w:fldChar w:fldCharType="begin"/>
      </w:r>
      <w:r w:rsidRPr="009D706E">
        <w:rPr>
          <w:color w:val="auto"/>
        </w:rPr>
        <w:instrText xml:space="preserve"> REF _Ref116996312 \h  \* MERGEFORMAT </w:instrText>
      </w:r>
      <w:r w:rsidRPr="009D706E">
        <w:rPr>
          <w:color w:val="auto"/>
        </w:rPr>
      </w:r>
      <w:r w:rsidRPr="009D706E">
        <w:rPr>
          <w:color w:val="auto"/>
        </w:rPr>
        <w:fldChar w:fldCharType="separate"/>
      </w:r>
      <w:r w:rsidRPr="009D706E">
        <w:t>LGCs</w:t>
      </w:r>
      <w:r w:rsidRPr="009D706E">
        <w:rPr>
          <w:color w:val="auto"/>
        </w:rPr>
        <w:fldChar w:fldCharType="end"/>
      </w:r>
      <w:r w:rsidRPr="009D706E">
        <w:t xml:space="preserve"> are </w:t>
      </w:r>
      <w:r w:rsidRPr="009D706E">
        <w:fldChar w:fldCharType="begin"/>
      </w:r>
      <w:r w:rsidRPr="009D706E">
        <w:rPr>
          <w:color w:val="auto"/>
        </w:rPr>
        <w:instrText xml:space="preserve"> REF _Ref116977144 \h </w:instrText>
      </w:r>
      <w:r w:rsidRPr="009D706E">
        <w:instrText xml:space="preserve"> \* MERGEFORMAT </w:instrText>
      </w:r>
      <w:r w:rsidRPr="009D706E">
        <w:fldChar w:fldCharType="separate"/>
      </w:r>
      <w:r w:rsidRPr="009D706E">
        <w:rPr>
          <w:color w:val="auto"/>
          <w:szCs w:val="22"/>
        </w:rPr>
        <w:t>surrender</w:t>
      </w:r>
      <w:r w:rsidRPr="009D706E">
        <w:fldChar w:fldCharType="end"/>
      </w:r>
      <w:r w:rsidRPr="009D706E">
        <w:t xml:space="preserve">ed than the total required </w:t>
      </w:r>
      <w:r>
        <w:t xml:space="preserve">to reach 100% </w:t>
      </w:r>
      <w:r w:rsidR="00291B9E" w:rsidRPr="009D706E">
        <w:t>r</w:t>
      </w:r>
      <w:r w:rsidR="00B634BD" w:rsidRPr="009D706E">
        <w:t>enewable electricity</w:t>
      </w:r>
      <w:r>
        <w:t xml:space="preserve">, the </w:t>
      </w:r>
      <w:r w:rsidR="00E91A7F">
        <w:t xml:space="preserve">participant’s </w:t>
      </w:r>
      <w:r>
        <w:t xml:space="preserve">renewable electricity </w:t>
      </w:r>
      <w:r w:rsidR="00E91A7F">
        <w:t xml:space="preserve">percentage </w:t>
      </w:r>
      <w:r>
        <w:t>will be taken to be 100%.</w:t>
      </w:r>
    </w:p>
    <w:p w14:paraId="3EECBE00" w14:textId="5463E75F" w:rsidR="00B634BD" w:rsidRPr="009D706E" w:rsidRDefault="00B634BD" w:rsidP="004B7302">
      <w:pPr>
        <w:pStyle w:val="Heading2"/>
        <w:numPr>
          <w:ilvl w:val="0"/>
          <w:numId w:val="3"/>
        </w:numPr>
        <w:ind w:left="360"/>
        <w:rPr>
          <w:sz w:val="40"/>
          <w:szCs w:val="40"/>
        </w:rPr>
      </w:pPr>
      <w:bookmarkStart w:id="191" w:name="_Toc87969959"/>
      <w:bookmarkStart w:id="192" w:name="_Toc116382272"/>
      <w:bookmarkStart w:id="193" w:name="_Ref116389926"/>
      <w:bookmarkStart w:id="194" w:name="_Toc117774329"/>
      <w:bookmarkStart w:id="195" w:name="_Ref80352008"/>
      <w:bookmarkStart w:id="196" w:name="_Ref80700335"/>
      <w:bookmarkEnd w:id="184"/>
      <w:r w:rsidRPr="009D706E">
        <w:rPr>
          <w:sz w:val="40"/>
          <w:szCs w:val="40"/>
        </w:rPr>
        <w:t>Accounting options and adjustments</w:t>
      </w:r>
      <w:bookmarkEnd w:id="191"/>
      <w:bookmarkEnd w:id="192"/>
      <w:bookmarkEnd w:id="193"/>
      <w:bookmarkEnd w:id="194"/>
      <w:r w:rsidRPr="009D706E">
        <w:rPr>
          <w:sz w:val="40"/>
          <w:szCs w:val="40"/>
        </w:rPr>
        <w:t xml:space="preserve"> </w:t>
      </w:r>
      <w:bookmarkEnd w:id="195"/>
      <w:bookmarkEnd w:id="196"/>
    </w:p>
    <w:p w14:paraId="1B41E5C3" w14:textId="28A33873" w:rsidR="00B634BD" w:rsidRPr="009D706E" w:rsidRDefault="00B634BD" w:rsidP="00210DBB">
      <w:pPr>
        <w:pStyle w:val="Heading3"/>
      </w:pPr>
      <w:bookmarkStart w:id="197" w:name="_Toc87969960"/>
      <w:bookmarkStart w:id="198" w:name="_Toc116382273"/>
      <w:bookmarkStart w:id="199" w:name="_Toc117774330"/>
      <w:r w:rsidRPr="009D706E">
        <w:t>Adjustments</w:t>
      </w:r>
      <w:bookmarkEnd w:id="197"/>
      <w:bookmarkEnd w:id="198"/>
      <w:bookmarkEnd w:id="199"/>
    </w:p>
    <w:p w14:paraId="4A18228F" w14:textId="31B2D8B0" w:rsidR="00B634BD" w:rsidRPr="009D706E" w:rsidRDefault="00B634BD" w:rsidP="00461D60">
      <w:pPr>
        <w:pStyle w:val="ListParagraph"/>
        <w:numPr>
          <w:ilvl w:val="2"/>
          <w:numId w:val="3"/>
        </w:numPr>
      </w:pPr>
      <w:r w:rsidRPr="009D706E">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’s </w:t>
      </w:r>
      <w:r w:rsidR="00D93E12" w:rsidRPr="009D706E">
        <w:t>greenhouse gas</w:t>
      </w:r>
      <w:r w:rsidRPr="009D706E">
        <w:t xml:space="preserve"> and </w:t>
      </w:r>
      <w:r w:rsidR="00D93E12" w:rsidRPr="009D706E">
        <w:t xml:space="preserve">energy data, as presented in their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D93E12" w:rsidRPr="009D706E">
        <w:t xml:space="preserve">, is calculated in accordance with the </w:t>
      </w:r>
      <w:r w:rsidR="00E11784" w:rsidRPr="009D706E">
        <w:fldChar w:fldCharType="begin"/>
      </w:r>
      <w:r w:rsidR="00E11784" w:rsidRPr="009D706E">
        <w:instrText xml:space="preserve"> REF _Ref116920030 \h </w:instrText>
      </w:r>
      <w:r w:rsidR="005F151F" w:rsidRPr="009D706E">
        <w:instrText xml:space="preserve"> \* MERGEFORMAT </w:instrText>
      </w:r>
      <w:r w:rsidR="00E11784" w:rsidRPr="009D706E">
        <w:fldChar w:fldCharType="separate"/>
      </w:r>
      <w:r w:rsidR="00E11784" w:rsidRPr="009D706E">
        <w:t>participant</w:t>
      </w:r>
      <w:r w:rsidR="00E11784" w:rsidRPr="009D706E">
        <w:fldChar w:fldCharType="end"/>
      </w:r>
      <w:r w:rsidR="00D93E12" w:rsidRPr="009D706E">
        <w:t>’s</w:t>
      </w:r>
      <w:r w:rsidRPr="009D706E">
        <w:t xml:space="preserve"> nominated</w:t>
      </w:r>
      <w:r w:rsidR="008530C3" w:rsidRPr="009D706E">
        <w:t xml:space="preserve"> </w:t>
      </w:r>
      <w:r w:rsidR="007D4C6A" w:rsidRPr="009D706E">
        <w:fldChar w:fldCharType="begin"/>
      </w:r>
      <w:r w:rsidR="007D4C6A" w:rsidRPr="009D706E">
        <w:instrText xml:space="preserve"> REF _Ref116994778 \h </w:instrText>
      </w:r>
      <w:r w:rsidR="005F151F" w:rsidRPr="009D706E">
        <w:instrText xml:space="preserve"> \* MERGEFORMAT </w:instrText>
      </w:r>
      <w:r w:rsidR="007D4C6A" w:rsidRPr="009D706E">
        <w:fldChar w:fldCharType="separate"/>
      </w:r>
      <w:r w:rsidR="007D4C6A" w:rsidRPr="009D706E">
        <w:rPr>
          <w:szCs w:val="22"/>
        </w:rPr>
        <w:t>reporting boundary</w:t>
      </w:r>
      <w:r w:rsidR="007D4C6A" w:rsidRPr="009D706E">
        <w:fldChar w:fldCharType="end"/>
      </w:r>
      <w:r w:rsidRPr="009D706E">
        <w:t xml:space="preserve"> and </w:t>
      </w:r>
      <w:r w:rsidR="004068EC" w:rsidRPr="009D706E">
        <w:fldChar w:fldCharType="begin"/>
      </w:r>
      <w:r w:rsidR="004068EC" w:rsidRPr="009D706E">
        <w:instrText xml:space="preserve"> REF _Ref116988699 \h </w:instrText>
      </w:r>
      <w:r w:rsidR="005F151F" w:rsidRPr="009D706E">
        <w:instrText xml:space="preserve"> \* MERGEFORMAT </w:instrText>
      </w:r>
      <w:r w:rsidR="004068EC" w:rsidRPr="009D706E">
        <w:fldChar w:fldCharType="separate"/>
      </w:r>
      <w:r w:rsidR="004068EC" w:rsidRPr="009D706E">
        <w:rPr>
          <w:szCs w:val="22"/>
        </w:rPr>
        <w:t>reporting year</w:t>
      </w:r>
      <w:r w:rsidR="004068EC" w:rsidRPr="009D706E">
        <w:fldChar w:fldCharType="end"/>
      </w:r>
      <w:r w:rsidRPr="009D706E">
        <w:t>.</w:t>
      </w:r>
    </w:p>
    <w:p w14:paraId="4C5FA788" w14:textId="626FA3C1" w:rsidR="003501C6" w:rsidRPr="009D706E" w:rsidRDefault="003501C6" w:rsidP="003501C6">
      <w:pPr>
        <w:pStyle w:val="ListParagraph"/>
        <w:numPr>
          <w:ilvl w:val="2"/>
          <w:numId w:val="3"/>
        </w:numPr>
        <w:rPr>
          <w:color w:val="auto"/>
        </w:rPr>
      </w:pPr>
      <w:bookmarkStart w:id="200" w:name="_Ref116990974"/>
      <w:r w:rsidRPr="009D706E">
        <w:rPr>
          <w:color w:val="auto"/>
        </w:rPr>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 xml:space="preserve"> may nominate one of the following </w:t>
      </w:r>
      <w:r w:rsidR="00E74DE7">
        <w:rPr>
          <w:color w:val="auto"/>
        </w:rPr>
        <w:fldChar w:fldCharType="begin"/>
      </w:r>
      <w:r w:rsidR="00E74DE7">
        <w:rPr>
          <w:color w:val="auto"/>
        </w:rPr>
        <w:instrText xml:space="preserve"> REF _Ref116999889 \h </w:instrText>
      </w:r>
      <w:r w:rsidR="00E74DE7">
        <w:rPr>
          <w:color w:val="auto"/>
        </w:rPr>
      </w:r>
      <w:r w:rsidR="00E74DE7">
        <w:rPr>
          <w:color w:val="auto"/>
        </w:rPr>
        <w:fldChar w:fldCharType="separate"/>
      </w:r>
      <w:r w:rsidR="00E74DE7">
        <w:rPr>
          <w:szCs w:val="22"/>
        </w:rPr>
        <w:t>r</w:t>
      </w:r>
      <w:r w:rsidR="00E74DE7" w:rsidRPr="009D706E">
        <w:rPr>
          <w:szCs w:val="22"/>
        </w:rPr>
        <w:t>eporting boundar</w:t>
      </w:r>
      <w:r w:rsidR="00E74DE7">
        <w:rPr>
          <w:szCs w:val="22"/>
        </w:rPr>
        <w:t>ies</w:t>
      </w:r>
      <w:r w:rsidR="00E74DE7">
        <w:rPr>
          <w:color w:val="auto"/>
        </w:rPr>
        <w:fldChar w:fldCharType="end"/>
      </w:r>
      <w:r w:rsidRPr="009D706E">
        <w:rPr>
          <w:color w:val="auto"/>
        </w:rPr>
        <w:t>:</w:t>
      </w:r>
      <w:bookmarkEnd w:id="200"/>
    </w:p>
    <w:p w14:paraId="0CAADFBB" w14:textId="0FC658C4" w:rsidR="003501C6" w:rsidRPr="009D706E" w:rsidRDefault="00717A17" w:rsidP="00A51750">
      <w:pPr>
        <w:pStyle w:val="ListParagraph"/>
        <w:numPr>
          <w:ilvl w:val="0"/>
          <w:numId w:val="20"/>
        </w:numPr>
        <w:ind w:left="1701"/>
        <w:rPr>
          <w:color w:val="auto"/>
        </w:rPr>
      </w:pPr>
      <w:r w:rsidRPr="009D706E">
        <w:rPr>
          <w:color w:val="auto"/>
        </w:rPr>
        <w:fldChar w:fldCharType="begin"/>
      </w:r>
      <w:r w:rsidRPr="009D706E">
        <w:rPr>
          <w:color w:val="auto"/>
        </w:rPr>
        <w:instrText xml:space="preserve"> REF _Ref116995838 \h </w:instrText>
      </w:r>
      <w:r w:rsidR="005F151F" w:rsidRPr="009D706E">
        <w:rPr>
          <w:color w:val="auto"/>
        </w:rPr>
        <w:instrText xml:space="preserve"> \* MERGEFORMAT </w:instrText>
      </w:r>
      <w:r w:rsidRPr="009D706E">
        <w:rPr>
          <w:color w:val="auto"/>
        </w:rPr>
      </w:r>
      <w:r w:rsidRPr="009D706E">
        <w:rPr>
          <w:color w:val="auto"/>
        </w:rPr>
        <w:fldChar w:fldCharType="separate"/>
      </w:r>
      <w:r w:rsidRPr="009D706E">
        <w:rPr>
          <w:rStyle w:val="Hyperlink"/>
          <w:rFonts w:asciiTheme="minorHAnsi" w:hAnsiTheme="minorHAnsi"/>
          <w:bCs/>
          <w:szCs w:val="22"/>
        </w:rPr>
        <w:t xml:space="preserve">Operational </w:t>
      </w:r>
      <w:proofErr w:type="gramStart"/>
      <w:r w:rsidRPr="009D706E">
        <w:rPr>
          <w:rStyle w:val="Hyperlink"/>
          <w:rFonts w:asciiTheme="minorHAnsi" w:hAnsiTheme="minorHAnsi"/>
          <w:bCs/>
          <w:szCs w:val="22"/>
        </w:rPr>
        <w:t>control based</w:t>
      </w:r>
      <w:proofErr w:type="gramEnd"/>
      <w:r w:rsidRPr="009D706E">
        <w:rPr>
          <w:rStyle w:val="Hyperlink"/>
          <w:rFonts w:asciiTheme="minorHAnsi" w:hAnsiTheme="minorHAnsi"/>
          <w:bCs/>
          <w:szCs w:val="22"/>
        </w:rPr>
        <w:t xml:space="preserve"> reporting</w:t>
      </w:r>
      <w:r w:rsidRPr="009D706E">
        <w:rPr>
          <w:color w:val="auto"/>
        </w:rPr>
        <w:fldChar w:fldCharType="end"/>
      </w:r>
      <w:r w:rsidR="003501C6" w:rsidRPr="009D706E">
        <w:rPr>
          <w:color w:val="auto"/>
        </w:rPr>
        <w:t>, or</w:t>
      </w:r>
      <w:r w:rsidR="007F2C76">
        <w:rPr>
          <w:color w:val="auto"/>
        </w:rPr>
        <w:softHyphen/>
      </w:r>
      <w:r w:rsidR="007F2C76">
        <w:rPr>
          <w:color w:val="auto"/>
        </w:rPr>
        <w:softHyphen/>
      </w:r>
    </w:p>
    <w:p w14:paraId="2CC8814C" w14:textId="0497405E" w:rsidR="008530C3" w:rsidRPr="009D706E" w:rsidRDefault="00766A21" w:rsidP="00A51750">
      <w:pPr>
        <w:pStyle w:val="ListParagraph"/>
        <w:numPr>
          <w:ilvl w:val="0"/>
          <w:numId w:val="20"/>
        </w:numPr>
        <w:ind w:left="1701"/>
        <w:rPr>
          <w:color w:val="auto"/>
        </w:rPr>
      </w:pPr>
      <w:r w:rsidRPr="009D706E">
        <w:rPr>
          <w:color w:val="auto"/>
        </w:rPr>
        <w:fldChar w:fldCharType="begin"/>
      </w:r>
      <w:r w:rsidRPr="009D706E">
        <w:rPr>
          <w:color w:val="auto"/>
        </w:rPr>
        <w:instrText xml:space="preserve"> REF _Ref116999372 \h </w:instrText>
      </w:r>
      <w:r w:rsidR="005F151F" w:rsidRPr="009D706E">
        <w:rPr>
          <w:color w:val="auto"/>
        </w:rPr>
        <w:instrText xml:space="preserve"> \* MERGEFORMAT </w:instrText>
      </w:r>
      <w:r w:rsidRPr="009D706E">
        <w:rPr>
          <w:color w:val="auto"/>
        </w:rPr>
      </w:r>
      <w:r w:rsidRPr="009D706E">
        <w:rPr>
          <w:color w:val="auto"/>
        </w:rPr>
        <w:fldChar w:fldCharType="separate"/>
      </w:r>
      <w:r w:rsidRPr="009D706E">
        <w:t>Equity</w:t>
      </w:r>
      <w:r w:rsidR="0046113A" w:rsidRPr="009D706E">
        <w:t xml:space="preserve"> </w:t>
      </w:r>
      <w:proofErr w:type="gramStart"/>
      <w:r w:rsidR="0046113A" w:rsidRPr="009D706E">
        <w:t>share</w:t>
      </w:r>
      <w:proofErr w:type="gramEnd"/>
      <w:r w:rsidR="0046113A" w:rsidRPr="009D706E">
        <w:t xml:space="preserve"> reporting</w:t>
      </w:r>
      <w:r w:rsidRPr="009D706E">
        <w:rPr>
          <w:color w:val="auto"/>
        </w:rPr>
        <w:fldChar w:fldCharType="end"/>
      </w:r>
      <w:r w:rsidR="003501C6" w:rsidRPr="009D706E">
        <w:rPr>
          <w:color w:val="auto"/>
        </w:rPr>
        <w:t>.</w:t>
      </w:r>
    </w:p>
    <w:p w14:paraId="579DED9C" w14:textId="729A5216" w:rsidR="008530C3" w:rsidRPr="009D706E" w:rsidRDefault="008530C3" w:rsidP="008530C3">
      <w:pPr>
        <w:pStyle w:val="ListParagraph"/>
        <w:numPr>
          <w:ilvl w:val="2"/>
          <w:numId w:val="3"/>
        </w:numPr>
        <w:rPr>
          <w:color w:val="auto"/>
        </w:rPr>
      </w:pPr>
      <w:r w:rsidRPr="009D706E">
        <w:rPr>
          <w:color w:val="auto"/>
        </w:rPr>
        <w:t xml:space="preserve">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 xml:space="preserve"> may nominate one of the following </w:t>
      </w:r>
      <w:r w:rsidR="005F54A3" w:rsidRPr="009D706E">
        <w:fldChar w:fldCharType="begin"/>
      </w:r>
      <w:r w:rsidR="005F54A3" w:rsidRPr="009D706E">
        <w:instrText xml:space="preserve"> REF _Ref116994397 \h </w:instrText>
      </w:r>
      <w:r w:rsidR="005F151F" w:rsidRPr="009D706E">
        <w:instrText xml:space="preserve"> \* MERGEFORMAT </w:instrText>
      </w:r>
      <w:r w:rsidR="005F54A3" w:rsidRPr="009D706E">
        <w:fldChar w:fldCharType="separate"/>
      </w:r>
      <w:r w:rsidR="005F54A3" w:rsidRPr="009D706E">
        <w:rPr>
          <w:szCs w:val="22"/>
        </w:rPr>
        <w:t>reporting period</w:t>
      </w:r>
      <w:r w:rsidR="005F54A3" w:rsidRPr="009D706E">
        <w:fldChar w:fldCharType="end"/>
      </w:r>
      <w:r w:rsidRPr="009D706E">
        <w:rPr>
          <w:color w:val="auto"/>
        </w:rPr>
        <w:t>s:</w:t>
      </w:r>
    </w:p>
    <w:p w14:paraId="60B16FFB" w14:textId="77777777" w:rsidR="008530C3" w:rsidRPr="009D706E" w:rsidRDefault="008530C3" w:rsidP="00A51750">
      <w:pPr>
        <w:pStyle w:val="ListParagraph"/>
        <w:numPr>
          <w:ilvl w:val="0"/>
          <w:numId w:val="19"/>
        </w:numPr>
        <w:ind w:left="1491" w:hanging="357"/>
        <w:rPr>
          <w:color w:val="auto"/>
        </w:rPr>
      </w:pPr>
      <w:r w:rsidRPr="009D706E">
        <w:rPr>
          <w:color w:val="auto"/>
        </w:rPr>
        <w:t>Calendar year reporting,</w:t>
      </w:r>
      <w:r w:rsidRPr="009D706E">
        <w:rPr>
          <w:rStyle w:val="FootnoteReference"/>
          <w:sz w:val="24"/>
          <w:szCs w:val="22"/>
        </w:rPr>
        <w:footnoteReference w:id="31"/>
      </w:r>
      <w:r w:rsidRPr="009D706E">
        <w:rPr>
          <w:color w:val="auto"/>
        </w:rPr>
        <w:t xml:space="preserve"> or</w:t>
      </w:r>
    </w:p>
    <w:p w14:paraId="252B2F03" w14:textId="7E2BE5E8" w:rsidR="008530C3" w:rsidRPr="009D706E" w:rsidRDefault="008530C3" w:rsidP="00A51750">
      <w:pPr>
        <w:pStyle w:val="ListParagraph"/>
        <w:numPr>
          <w:ilvl w:val="0"/>
          <w:numId w:val="19"/>
        </w:numPr>
        <w:ind w:left="1491" w:hanging="357"/>
        <w:rPr>
          <w:color w:val="auto"/>
        </w:rPr>
      </w:pPr>
      <w:r w:rsidRPr="009D706E">
        <w:rPr>
          <w:color w:val="auto"/>
        </w:rPr>
        <w:t>Financial year reporting.</w:t>
      </w:r>
    </w:p>
    <w:p w14:paraId="6C5E5672" w14:textId="7D0B4199" w:rsidR="009D135D" w:rsidRPr="009D706E" w:rsidRDefault="00A65FE3" w:rsidP="008530C3">
      <w:pPr>
        <w:pStyle w:val="ListParagraph"/>
        <w:numPr>
          <w:ilvl w:val="2"/>
          <w:numId w:val="3"/>
        </w:numPr>
        <w:rPr>
          <w:color w:val="auto"/>
        </w:rPr>
      </w:pPr>
      <w:r w:rsidRPr="009D706E">
        <w:t xml:space="preserve">If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does not nominate a </w:t>
      </w:r>
      <w:r w:rsidR="007D4C6A" w:rsidRPr="009D706E">
        <w:fldChar w:fldCharType="begin"/>
      </w:r>
      <w:r w:rsidR="007D4C6A" w:rsidRPr="009D706E">
        <w:instrText xml:space="preserve"> REF _Ref116994778 \h </w:instrText>
      </w:r>
      <w:r w:rsidR="005F151F" w:rsidRPr="009D706E">
        <w:instrText xml:space="preserve"> \* MERGEFORMAT </w:instrText>
      </w:r>
      <w:r w:rsidR="007D4C6A" w:rsidRPr="009D706E">
        <w:fldChar w:fldCharType="separate"/>
      </w:r>
      <w:r w:rsidR="007D4C6A" w:rsidRPr="009D706E">
        <w:rPr>
          <w:szCs w:val="22"/>
        </w:rPr>
        <w:t>reporting boundary</w:t>
      </w:r>
      <w:r w:rsidR="007D4C6A" w:rsidRPr="009D706E">
        <w:fldChar w:fldCharType="end"/>
      </w:r>
      <w:r w:rsidRPr="009D706E">
        <w:t xml:space="preserve"> or </w:t>
      </w:r>
      <w:r w:rsidR="004068EC" w:rsidRPr="009D706E">
        <w:fldChar w:fldCharType="begin"/>
      </w:r>
      <w:r w:rsidR="004068EC" w:rsidRPr="009D706E">
        <w:instrText xml:space="preserve"> REF _Ref116988699 \h </w:instrText>
      </w:r>
      <w:r w:rsidR="005F151F" w:rsidRPr="009D706E">
        <w:instrText xml:space="preserve"> \* MERGEFORMAT </w:instrText>
      </w:r>
      <w:r w:rsidR="004068EC" w:rsidRPr="009D706E">
        <w:fldChar w:fldCharType="separate"/>
      </w:r>
      <w:r w:rsidR="004068EC" w:rsidRPr="009D706E">
        <w:rPr>
          <w:szCs w:val="22"/>
        </w:rPr>
        <w:t>reporting year</w:t>
      </w:r>
      <w:r w:rsidR="004068EC" w:rsidRPr="009D706E">
        <w:fldChar w:fldCharType="end"/>
      </w:r>
      <w:r w:rsidRPr="009D706E">
        <w:t xml:space="preserve">, </w:t>
      </w:r>
      <w:r w:rsidR="00441CB0" w:rsidRPr="009D706E">
        <w:rPr>
          <w:color w:val="auto"/>
        </w:rPr>
        <w:fldChar w:fldCharType="begin"/>
      </w:r>
      <w:r w:rsidR="00441CB0" w:rsidRPr="009D706E">
        <w:rPr>
          <w:color w:val="auto"/>
        </w:rPr>
        <w:instrText xml:space="preserve"> REF _Ref116995838 \h </w:instrText>
      </w:r>
      <w:r w:rsidR="005F151F" w:rsidRPr="009D706E">
        <w:rPr>
          <w:color w:val="auto"/>
        </w:rPr>
        <w:instrText xml:space="preserve"> \* MERGEFORMAT </w:instrText>
      </w:r>
      <w:r w:rsidR="00441CB0" w:rsidRPr="009D706E">
        <w:rPr>
          <w:color w:val="auto"/>
        </w:rPr>
      </w:r>
      <w:r w:rsidR="00441CB0" w:rsidRPr="009D706E">
        <w:rPr>
          <w:color w:val="auto"/>
        </w:rPr>
        <w:fldChar w:fldCharType="separate"/>
      </w:r>
      <w:r w:rsidR="00441CB0" w:rsidRPr="009D706E">
        <w:rPr>
          <w:rStyle w:val="Hyperlink"/>
          <w:rFonts w:asciiTheme="minorHAnsi" w:hAnsiTheme="minorHAnsi"/>
          <w:bCs/>
          <w:szCs w:val="22"/>
        </w:rPr>
        <w:t>operational control</w:t>
      </w:r>
      <w:r w:rsidR="00441CB0" w:rsidRPr="009D706E">
        <w:rPr>
          <w:color w:val="auto"/>
        </w:rPr>
        <w:fldChar w:fldCharType="end"/>
      </w:r>
      <w:r w:rsidRPr="009D706E">
        <w:rPr>
          <w:color w:val="auto"/>
        </w:rPr>
        <w:t xml:space="preserve"> and financial year reporting (in line with reporting under the </w:t>
      </w:r>
      <w:r w:rsidR="00C55FC8" w:rsidRPr="009D706E">
        <w:rPr>
          <w:color w:val="auto"/>
        </w:rPr>
        <w:fldChar w:fldCharType="begin"/>
      </w:r>
      <w:r w:rsidR="00C55FC8" w:rsidRPr="009D706E">
        <w:rPr>
          <w:rStyle w:val="normaltextrun"/>
          <w:rFonts w:ascii="Calibri" w:eastAsiaTheme="majorEastAsia" w:hAnsi="Calibri" w:cs="Calibri"/>
          <w:szCs w:val="22"/>
        </w:rPr>
        <w:instrText xml:space="preserve"> REF _Ref116996340 \h </w:instrText>
      </w:r>
      <w:r w:rsidR="005F151F" w:rsidRPr="009D706E">
        <w:rPr>
          <w:color w:val="auto"/>
        </w:rPr>
        <w:instrText xml:space="preserve"> \* MERGEFORMAT </w:instrText>
      </w:r>
      <w:r w:rsidR="00C55FC8" w:rsidRPr="009D706E">
        <w:rPr>
          <w:color w:val="auto"/>
        </w:rPr>
      </w:r>
      <w:r w:rsidR="00C55FC8" w:rsidRPr="009D706E">
        <w:rPr>
          <w:color w:val="auto"/>
        </w:rPr>
        <w:fldChar w:fldCharType="separate"/>
      </w:r>
      <w:r w:rsidR="00EC2694" w:rsidRPr="009D706E">
        <w:t>NGER scheme</w:t>
      </w:r>
      <w:r w:rsidR="00C55FC8" w:rsidRPr="009D706E">
        <w:rPr>
          <w:color w:val="auto"/>
        </w:rPr>
        <w:fldChar w:fldCharType="end"/>
      </w:r>
      <w:r w:rsidR="00C55FC8" w:rsidRPr="009D706E">
        <w:rPr>
          <w:rStyle w:val="normaltextrun"/>
          <w:rFonts w:ascii="Calibri" w:eastAsiaTheme="majorEastAsia" w:hAnsi="Calibri" w:cs="Calibri"/>
          <w:szCs w:val="22"/>
        </w:rPr>
        <w:fldChar w:fldCharType="begin"/>
      </w:r>
      <w:r w:rsidR="00C55FC8" w:rsidRPr="009D706E">
        <w:rPr>
          <w:rStyle w:val="normaltextrun"/>
          <w:rFonts w:ascii="Calibri" w:eastAsiaTheme="majorEastAsia" w:hAnsi="Calibri" w:cs="Calibri"/>
          <w:szCs w:val="22"/>
        </w:rPr>
        <w:instrText xml:space="preserve"> REF _Ref116996340 \h </w:instrText>
      </w:r>
      <w:r w:rsidR="005F151F" w:rsidRPr="009D706E">
        <w:rPr>
          <w:rStyle w:val="normaltextrun"/>
          <w:rFonts w:ascii="Calibri" w:eastAsiaTheme="majorEastAsia" w:hAnsi="Calibri" w:cs="Calibri"/>
          <w:szCs w:val="22"/>
        </w:rPr>
        <w:instrText xml:space="preserve"> \* MERGEFORMAT </w:instrText>
      </w:r>
      <w:r w:rsidR="00C55FC8" w:rsidRPr="009D706E">
        <w:rPr>
          <w:rStyle w:val="normaltextrun"/>
          <w:rFonts w:ascii="Calibri" w:eastAsiaTheme="majorEastAsia" w:hAnsi="Calibri" w:cs="Calibri"/>
          <w:szCs w:val="22"/>
        </w:rPr>
      </w:r>
      <w:r w:rsidR="00FB44EF">
        <w:rPr>
          <w:rStyle w:val="normaltextrun"/>
          <w:rFonts w:ascii="Calibri" w:eastAsiaTheme="majorEastAsia" w:hAnsi="Calibri" w:cs="Calibri"/>
          <w:szCs w:val="22"/>
        </w:rPr>
        <w:fldChar w:fldCharType="separate"/>
      </w:r>
      <w:r w:rsidR="00C55FC8" w:rsidRPr="009D706E">
        <w:rPr>
          <w:rStyle w:val="normaltextrun"/>
          <w:rFonts w:ascii="Calibri" w:eastAsiaTheme="majorEastAsia" w:hAnsi="Calibri" w:cs="Calibri"/>
          <w:szCs w:val="22"/>
        </w:rPr>
        <w:fldChar w:fldCharType="end"/>
      </w:r>
      <w:r w:rsidRPr="009D706E">
        <w:rPr>
          <w:color w:val="auto"/>
        </w:rPr>
        <w:t xml:space="preserve">) </w:t>
      </w:r>
      <w:r w:rsidR="00C4414C" w:rsidRPr="009D706E">
        <w:rPr>
          <w:color w:val="auto"/>
        </w:rPr>
        <w:t>are</w:t>
      </w:r>
      <w:r w:rsidRPr="009D706E">
        <w:rPr>
          <w:color w:val="auto"/>
        </w:rPr>
        <w:t xml:space="preserve"> assumed by default.</w:t>
      </w:r>
    </w:p>
    <w:p w14:paraId="680ADAB4" w14:textId="10A67685" w:rsidR="007D078F" w:rsidRPr="009D706E" w:rsidRDefault="007D078F" w:rsidP="007D078F">
      <w:pPr>
        <w:pStyle w:val="ListParagraph"/>
        <w:numPr>
          <w:ilvl w:val="2"/>
          <w:numId w:val="3"/>
        </w:numPr>
      </w:pPr>
      <w:r w:rsidRPr="009D706E">
        <w:t xml:space="preserve">If 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nominates financial year reporting, </w:t>
      </w:r>
      <w:r w:rsidR="00D30040">
        <w:t>the</w:t>
      </w:r>
      <w:r w:rsidRPr="009D706E">
        <w:t>:</w:t>
      </w:r>
    </w:p>
    <w:p w14:paraId="03752707" w14:textId="46234747" w:rsidR="007D078F" w:rsidRPr="009D706E" w:rsidRDefault="007D078F" w:rsidP="00A51750">
      <w:pPr>
        <w:pStyle w:val="ListParagraph"/>
        <w:numPr>
          <w:ilvl w:val="0"/>
          <w:numId w:val="30"/>
        </w:numPr>
        <w:ind w:left="1491" w:hanging="357"/>
        <w:rPr>
          <w:color w:val="auto"/>
        </w:rPr>
      </w:pPr>
      <w:r w:rsidRPr="009D706E">
        <w:rPr>
          <w:color w:val="auto"/>
        </w:rPr>
        <w:t>‘</w:t>
      </w:r>
      <w:r w:rsidR="004211B4" w:rsidRPr="009D706E">
        <w:fldChar w:fldCharType="begin"/>
      </w:r>
      <w:r w:rsidR="004211B4" w:rsidRPr="009D706E">
        <w:instrText xml:space="preserve"> REF _Ref116980593 \h </w:instrText>
      </w:r>
      <w:r w:rsidR="005F151F" w:rsidRPr="009D706E">
        <w:instrText xml:space="preserve"> \* MERGEFORMAT </w:instrText>
      </w:r>
      <w:r w:rsidR="004211B4" w:rsidRPr="009D706E">
        <w:fldChar w:fldCharType="separate"/>
      </w:r>
      <w:r w:rsidR="004211B4" w:rsidRPr="009D706E">
        <w:rPr>
          <w:szCs w:val="22"/>
        </w:rPr>
        <w:t>RPP</w:t>
      </w:r>
      <w:r w:rsidR="004211B4" w:rsidRPr="009D706E">
        <w:fldChar w:fldCharType="end"/>
      </w:r>
      <w:r w:rsidRPr="009D706E">
        <w:rPr>
          <w:color w:val="auto"/>
        </w:rPr>
        <w:t xml:space="preserve">’ is adjusted to be the average of the </w:t>
      </w:r>
      <w:r w:rsidR="004F5E43">
        <w:rPr>
          <w:color w:val="auto"/>
        </w:rPr>
        <w:fldChar w:fldCharType="begin"/>
      </w:r>
      <w:r w:rsidR="004F5E43">
        <w:rPr>
          <w:color w:val="auto"/>
        </w:rPr>
        <w:instrText xml:space="preserve"> REF _Ref116980593 \h </w:instrText>
      </w:r>
      <w:r w:rsidR="004F5E43">
        <w:rPr>
          <w:color w:val="auto"/>
        </w:rPr>
      </w:r>
      <w:r w:rsidR="004F5E43">
        <w:rPr>
          <w:color w:val="auto"/>
        </w:rPr>
        <w:fldChar w:fldCharType="separate"/>
      </w:r>
      <w:r w:rsidR="004F5E43" w:rsidRPr="000D56A3">
        <w:rPr>
          <w:szCs w:val="22"/>
        </w:rPr>
        <w:t>RPP</w:t>
      </w:r>
      <w:r w:rsidR="004F5E43">
        <w:rPr>
          <w:color w:val="auto"/>
        </w:rPr>
        <w:fldChar w:fldCharType="end"/>
      </w:r>
      <w:r w:rsidR="004F5E43">
        <w:rPr>
          <w:color w:val="auto"/>
        </w:rPr>
        <w:t xml:space="preserve"> </w:t>
      </w:r>
      <w:r w:rsidRPr="009D706E">
        <w:rPr>
          <w:color w:val="auto"/>
        </w:rPr>
        <w:t>for the two calendar years over which the given financial year falls</w:t>
      </w:r>
    </w:p>
    <w:p w14:paraId="0F4664F0" w14:textId="1A7B196F" w:rsidR="007D078F" w:rsidRPr="009D706E" w:rsidRDefault="007D078F" w:rsidP="00A51750">
      <w:pPr>
        <w:pStyle w:val="ListParagraph"/>
        <w:numPr>
          <w:ilvl w:val="0"/>
          <w:numId w:val="30"/>
        </w:numPr>
        <w:ind w:left="1491" w:hanging="357"/>
        <w:rPr>
          <w:color w:val="auto"/>
        </w:rPr>
      </w:pPr>
      <w:r w:rsidRPr="009D706E">
        <w:rPr>
          <w:color w:val="auto"/>
        </w:rPr>
        <w:t>'</w:t>
      </w:r>
      <w:r w:rsidR="00CF0450" w:rsidRPr="009D706E">
        <w:fldChar w:fldCharType="begin"/>
      </w:r>
      <w:r w:rsidR="00CF0450" w:rsidRPr="009D706E">
        <w:instrText xml:space="preserve"> REF _Ref116996245 \h </w:instrText>
      </w:r>
      <w:r w:rsidR="00E05C8F" w:rsidRPr="009D706E">
        <w:instrText xml:space="preserve"> \* MERGEFORMAT </w:instrText>
      </w:r>
      <w:r w:rsidR="00CF0450" w:rsidRPr="009D706E">
        <w:fldChar w:fldCharType="separate"/>
      </w:r>
      <w:r w:rsidR="00CF0450" w:rsidRPr="009D706E">
        <w:rPr>
          <w:szCs w:val="22"/>
        </w:rPr>
        <w:t>EITE</w:t>
      </w:r>
      <w:r w:rsidR="00CF0450" w:rsidRPr="009D706E">
        <w:fldChar w:fldCharType="end"/>
      </w:r>
      <w:r w:rsidRPr="009D706E">
        <w:rPr>
          <w:color w:val="auto"/>
        </w:rPr>
        <w:t>s electricity consumption’ (see section</w:t>
      </w:r>
      <w:r w:rsidR="003B7F25" w:rsidRPr="009D706E">
        <w:rPr>
          <w:color w:val="auto"/>
        </w:rPr>
        <w:t xml:space="preserve"> </w:t>
      </w:r>
      <w:r w:rsidR="00E05C8F" w:rsidRPr="009D706E">
        <w:rPr>
          <w:color w:val="auto"/>
        </w:rPr>
        <w:fldChar w:fldCharType="begin"/>
      </w:r>
      <w:r w:rsidR="00E05C8F" w:rsidRPr="009D706E">
        <w:rPr>
          <w:color w:val="auto"/>
        </w:rPr>
        <w:instrText xml:space="preserve"> REF _Ref80275685 \r \h  \* MERGEFORMAT </w:instrText>
      </w:r>
      <w:r w:rsidR="00E05C8F" w:rsidRPr="009D706E">
        <w:rPr>
          <w:color w:val="auto"/>
        </w:rPr>
      </w:r>
      <w:r w:rsidR="00E05C8F" w:rsidRPr="009D706E">
        <w:rPr>
          <w:color w:val="auto"/>
        </w:rPr>
        <w:fldChar w:fldCharType="separate"/>
      </w:r>
      <w:r w:rsidR="00A20409">
        <w:rPr>
          <w:color w:val="auto"/>
        </w:rPr>
        <w:t>5.3.9</w:t>
      </w:r>
      <w:r w:rsidR="00E05C8F" w:rsidRPr="009D706E">
        <w:rPr>
          <w:color w:val="auto"/>
        </w:rPr>
        <w:fldChar w:fldCharType="end"/>
      </w:r>
      <w:r w:rsidR="00E05C8F" w:rsidRPr="009D706E">
        <w:rPr>
          <w:color w:val="auto"/>
        </w:rPr>
        <w:t xml:space="preserve">) </w:t>
      </w:r>
      <w:r w:rsidRPr="009D706E">
        <w:rPr>
          <w:color w:val="auto"/>
        </w:rPr>
        <w:t xml:space="preserve">is adjusted to be the average of the </w:t>
      </w:r>
      <w:r w:rsidR="00CF0450" w:rsidRPr="009D706E">
        <w:fldChar w:fldCharType="begin"/>
      </w:r>
      <w:r w:rsidR="00CF0450" w:rsidRPr="009D706E">
        <w:instrText xml:space="preserve"> REF _Ref116996245 \h </w:instrText>
      </w:r>
      <w:r w:rsidR="00E05C8F" w:rsidRPr="009D706E">
        <w:instrText xml:space="preserve"> \* MERGEFORMAT </w:instrText>
      </w:r>
      <w:r w:rsidR="00CF0450" w:rsidRPr="009D706E">
        <w:fldChar w:fldCharType="separate"/>
      </w:r>
      <w:r w:rsidR="00CF0450" w:rsidRPr="009D706E">
        <w:rPr>
          <w:szCs w:val="22"/>
        </w:rPr>
        <w:t>EITE</w:t>
      </w:r>
      <w:r w:rsidR="00CF0450" w:rsidRPr="009D706E">
        <w:fldChar w:fldCharType="end"/>
      </w:r>
      <w:r w:rsidRPr="009D706E">
        <w:rPr>
          <w:color w:val="auto"/>
        </w:rPr>
        <w:t xml:space="preserve"> exemption certificates provided for </w:t>
      </w:r>
      <w:r w:rsidR="00663DF3" w:rsidRPr="009D706E">
        <w:rPr>
          <w:color w:val="auto"/>
        </w:rPr>
        <w:t>f</w:t>
      </w:r>
      <w:r w:rsidRPr="009D706E">
        <w:rPr>
          <w:color w:val="auto"/>
        </w:rPr>
        <w:t xml:space="preserve">acilities within the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rPr>
          <w:color w:val="auto"/>
        </w:rPr>
        <w:t xml:space="preserve">'s </w:t>
      </w:r>
      <w:r w:rsidR="007D4C6A" w:rsidRPr="009D706E">
        <w:fldChar w:fldCharType="begin"/>
      </w:r>
      <w:r w:rsidR="007D4C6A" w:rsidRPr="009D706E">
        <w:instrText xml:space="preserve"> REF _Ref116994778 \h </w:instrText>
      </w:r>
      <w:r w:rsidR="005F151F" w:rsidRPr="009D706E">
        <w:instrText xml:space="preserve"> \* MERGEFORMAT </w:instrText>
      </w:r>
      <w:r w:rsidR="007D4C6A" w:rsidRPr="009D706E">
        <w:fldChar w:fldCharType="separate"/>
      </w:r>
      <w:r w:rsidR="007D4C6A" w:rsidRPr="009D706E">
        <w:rPr>
          <w:szCs w:val="22"/>
        </w:rPr>
        <w:t>reporting boundary</w:t>
      </w:r>
      <w:r w:rsidR="007D4C6A" w:rsidRPr="009D706E">
        <w:fldChar w:fldCharType="end"/>
      </w:r>
      <w:r w:rsidRPr="009D706E">
        <w:rPr>
          <w:color w:val="auto"/>
        </w:rPr>
        <w:t>, for the two calendar years over which the given financial year falls.</w:t>
      </w:r>
    </w:p>
    <w:p w14:paraId="1AF2B50C" w14:textId="2A0CEA47" w:rsidR="00B634BD" w:rsidRPr="009D706E" w:rsidRDefault="00B634BD" w:rsidP="002D0269">
      <w:pPr>
        <w:pStyle w:val="ListParagraph"/>
        <w:numPr>
          <w:ilvl w:val="2"/>
          <w:numId w:val="3"/>
        </w:numPr>
      </w:pPr>
      <w:bookmarkStart w:id="201" w:name="_Ref115276676"/>
      <w:r w:rsidRPr="009D706E" w:rsidDel="00673DCD">
        <w:t xml:space="preserve">For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00A41AE1" w:rsidRPr="009D706E">
        <w:t>s nominat</w:t>
      </w:r>
      <w:r w:rsidR="00BD5FC7" w:rsidRPr="009D706E">
        <w:t>ing</w:t>
      </w:r>
      <w:r w:rsidR="00A41AE1" w:rsidRPr="009D706E">
        <w:t xml:space="preserve"> </w:t>
      </w:r>
      <w:r w:rsidR="00D860A6" w:rsidRPr="009D706E">
        <w:rPr>
          <w:color w:val="auto"/>
        </w:rPr>
        <w:fldChar w:fldCharType="begin"/>
      </w:r>
      <w:r w:rsidR="00D860A6" w:rsidRPr="009D706E">
        <w:rPr>
          <w:color w:val="auto"/>
        </w:rPr>
        <w:instrText xml:space="preserve"> REF _Ref116999372 \h </w:instrText>
      </w:r>
      <w:r w:rsidR="005F151F" w:rsidRPr="009D706E">
        <w:rPr>
          <w:color w:val="auto"/>
        </w:rPr>
        <w:instrText xml:space="preserve"> \* MERGEFORMAT </w:instrText>
      </w:r>
      <w:r w:rsidR="00D860A6" w:rsidRPr="009D706E">
        <w:rPr>
          <w:color w:val="auto"/>
        </w:rPr>
      </w:r>
      <w:r w:rsidR="00D860A6" w:rsidRPr="009D706E">
        <w:rPr>
          <w:color w:val="auto"/>
        </w:rPr>
        <w:fldChar w:fldCharType="separate"/>
      </w:r>
      <w:r w:rsidR="00D860A6" w:rsidRPr="009D706E">
        <w:t>equity share</w:t>
      </w:r>
      <w:r w:rsidR="00D860A6" w:rsidRPr="009D706E">
        <w:rPr>
          <w:color w:val="auto"/>
        </w:rPr>
        <w:fldChar w:fldCharType="end"/>
      </w:r>
      <w:r w:rsidR="00A75253" w:rsidRPr="009D706E">
        <w:rPr>
          <w:color w:val="auto"/>
        </w:rPr>
        <w:t xml:space="preserve"> </w:t>
      </w:r>
      <w:r w:rsidR="00B22E5A" w:rsidRPr="009D706E">
        <w:t xml:space="preserve">or </w:t>
      </w:r>
      <w:r w:rsidR="00B80FF8" w:rsidRPr="009D706E">
        <w:t>calendar year reporting</w:t>
      </w:r>
      <w:r w:rsidRPr="009D706E">
        <w:t xml:space="preserve">, a </w:t>
      </w:r>
      <w:r w:rsidR="000A5C4B" w:rsidRPr="009D706E">
        <w:rPr>
          <w:rStyle w:val="normaltextrun"/>
          <w:rFonts w:ascii="Calibri" w:eastAsiaTheme="majorEastAsia" w:hAnsi="Calibri" w:cs="Calibri"/>
          <w:szCs w:val="22"/>
        </w:rPr>
        <w:fldChar w:fldCharType="begin"/>
      </w:r>
      <w:r w:rsidR="000A5C4B"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0A5C4B" w:rsidRPr="009D706E">
        <w:rPr>
          <w:rStyle w:val="normaltextrun"/>
          <w:rFonts w:ascii="Calibri" w:eastAsiaTheme="majorEastAsia" w:hAnsi="Calibri" w:cs="Calibri"/>
          <w:szCs w:val="22"/>
        </w:rPr>
      </w:r>
      <w:r w:rsidR="000A5C4B" w:rsidRPr="009D706E">
        <w:rPr>
          <w:rStyle w:val="normaltextrun"/>
          <w:rFonts w:ascii="Calibri" w:eastAsiaTheme="majorEastAsia" w:hAnsi="Calibri" w:cs="Calibri"/>
          <w:szCs w:val="22"/>
        </w:rPr>
        <w:fldChar w:fldCharType="separate"/>
      </w:r>
      <w:r w:rsidR="000A5C4B" w:rsidRPr="009D706E">
        <w:t>participant</w:t>
      </w:r>
      <w:r w:rsidR="000A5C4B" w:rsidRPr="009D706E">
        <w:rPr>
          <w:rStyle w:val="normaltextrun"/>
          <w:rFonts w:ascii="Calibri" w:eastAsiaTheme="majorEastAsia" w:hAnsi="Calibri" w:cs="Calibri"/>
          <w:szCs w:val="22"/>
        </w:rPr>
        <w:fldChar w:fldCharType="end"/>
      </w:r>
      <w:r w:rsidRPr="009D706E">
        <w:t xml:space="preserve"> may nominate one of the following methodologies</w:t>
      </w:r>
      <w:r w:rsidRPr="009D706E">
        <w:rPr>
          <w:color w:val="auto"/>
        </w:rPr>
        <w:t xml:space="preserve"> for </w:t>
      </w:r>
      <w:r w:rsidR="00036DA3" w:rsidRPr="009D706E">
        <w:t>calculat</w:t>
      </w:r>
      <w:r w:rsidR="005941F4" w:rsidRPr="009D706E">
        <w:t>ing</w:t>
      </w:r>
      <w:r w:rsidRPr="009D706E">
        <w:t xml:space="preserve"> their </w:t>
      </w:r>
      <w:r w:rsidR="001E083F" w:rsidRPr="009D706E">
        <w:t xml:space="preserve">Australian </w:t>
      </w:r>
      <w:r w:rsidR="00A87D74" w:rsidRPr="009D706E">
        <w:fldChar w:fldCharType="begin"/>
      </w:r>
      <w:r w:rsidR="00A87D74" w:rsidRPr="009D706E">
        <w:instrText xml:space="preserve"> REF _Ref116995942 \h </w:instrText>
      </w:r>
      <w:r w:rsidR="005F151F" w:rsidRPr="009D706E">
        <w:instrText xml:space="preserve"> \* MERGEFORMAT </w:instrText>
      </w:r>
      <w:r w:rsidR="00A87D74" w:rsidRPr="009D706E">
        <w:fldChar w:fldCharType="separate"/>
      </w:r>
      <w:r w:rsidR="00A87D74" w:rsidRPr="009D706E">
        <w:rPr>
          <w:szCs w:val="22"/>
        </w:rPr>
        <w:t>net emissions</w:t>
      </w:r>
      <w:r w:rsidR="00A87D74" w:rsidRPr="009D706E">
        <w:fldChar w:fldCharType="end"/>
      </w:r>
      <w:r w:rsidR="00255665" w:rsidRPr="009D706E">
        <w:t xml:space="preserve"> and </w:t>
      </w:r>
      <w:r w:rsidR="00036DA3" w:rsidRPr="009D706E">
        <w:t>renewable electricity percentage</w:t>
      </w:r>
      <w:r w:rsidRPr="009D706E">
        <w:t>:</w:t>
      </w:r>
      <w:bookmarkEnd w:id="201"/>
    </w:p>
    <w:p w14:paraId="6C1852D1" w14:textId="090FD120" w:rsidR="00B634BD" w:rsidRPr="009D706E" w:rsidRDefault="005C56B9" w:rsidP="004B7302">
      <w:pPr>
        <w:pStyle w:val="ListParagraph"/>
        <w:numPr>
          <w:ilvl w:val="3"/>
          <w:numId w:val="3"/>
        </w:numPr>
        <w:ind w:left="1395" w:hanging="261"/>
      </w:pPr>
      <w:bookmarkStart w:id="202" w:name="_Ref116397819"/>
      <w:r w:rsidRPr="009D706E">
        <w:t>reporting data that has received independent assurance</w:t>
      </w:r>
      <w:r w:rsidR="00345340" w:rsidRPr="009D706E">
        <w:t xml:space="preserve"> (see</w:t>
      </w:r>
      <w:r w:rsidR="00A20409">
        <w:rPr>
          <w:bCs/>
        </w:rPr>
        <w:t xml:space="preserve"> section </w:t>
      </w:r>
      <w:r w:rsidR="00A20409">
        <w:rPr>
          <w:bCs/>
        </w:rPr>
        <w:fldChar w:fldCharType="begin"/>
      </w:r>
      <w:r w:rsidR="00A20409">
        <w:rPr>
          <w:bCs/>
        </w:rPr>
        <w:instrText xml:space="preserve"> REF _Ref117693626 \r \h </w:instrText>
      </w:r>
      <w:r w:rsidR="00A20409">
        <w:rPr>
          <w:bCs/>
        </w:rPr>
      </w:r>
      <w:r w:rsidR="00A20409">
        <w:rPr>
          <w:bCs/>
        </w:rPr>
        <w:fldChar w:fldCharType="separate"/>
      </w:r>
      <w:r w:rsidR="00A20409">
        <w:rPr>
          <w:bCs/>
        </w:rPr>
        <w:t>7.2</w:t>
      </w:r>
      <w:r w:rsidR="00A20409">
        <w:rPr>
          <w:bCs/>
        </w:rPr>
        <w:fldChar w:fldCharType="end"/>
      </w:r>
      <w:r w:rsidR="00345340" w:rsidRPr="009D706E">
        <w:t>)</w:t>
      </w:r>
      <w:bookmarkEnd w:id="202"/>
    </w:p>
    <w:p w14:paraId="7C2E045F" w14:textId="06C8CC61" w:rsidR="00B634BD" w:rsidRPr="009D706E" w:rsidRDefault="005C56B9" w:rsidP="00F803D0">
      <w:pPr>
        <w:pStyle w:val="ListParagraph"/>
        <w:numPr>
          <w:ilvl w:val="3"/>
          <w:numId w:val="3"/>
        </w:numPr>
        <w:ind w:left="1395" w:hanging="261"/>
      </w:pPr>
      <w:bookmarkStart w:id="203" w:name="_Ref116391489"/>
      <w:r w:rsidRPr="009D706E">
        <w:rPr>
          <w:bCs/>
        </w:rPr>
        <w:t xml:space="preserve">adjusting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Pr="009D706E">
        <w:rPr>
          <w:bCs/>
        </w:rPr>
        <w:t xml:space="preserve"> data using a </w:t>
      </w:r>
      <w:r w:rsidR="00663DF3" w:rsidRPr="009D706E">
        <w:rPr>
          <w:bCs/>
        </w:rPr>
        <w:fldChar w:fldCharType="begin"/>
      </w:r>
      <w:r w:rsidR="00663DF3" w:rsidRPr="009D706E">
        <w:rPr>
          <w:bCs/>
        </w:rPr>
        <w:instrText xml:space="preserve"> REF _Ref116996697 \h </w:instrText>
      </w:r>
      <w:r w:rsidR="005F151F" w:rsidRPr="009D706E">
        <w:rPr>
          <w:bCs/>
        </w:rPr>
        <w:instrText xml:space="preserve"> \* MERGEFORMAT </w:instrText>
      </w:r>
      <w:r w:rsidR="00663DF3" w:rsidRPr="009D706E">
        <w:rPr>
          <w:bCs/>
        </w:rPr>
      </w:r>
      <w:r w:rsidR="00663DF3" w:rsidRPr="009D706E">
        <w:rPr>
          <w:bCs/>
        </w:rPr>
        <w:fldChar w:fldCharType="separate"/>
      </w:r>
      <w:r w:rsidR="00663DF3" w:rsidRPr="009D706E">
        <w:t>multipliers</w:t>
      </w:r>
      <w:r w:rsidR="00663DF3" w:rsidRPr="009D706E">
        <w:rPr>
          <w:bCs/>
        </w:rPr>
        <w:fldChar w:fldCharType="end"/>
      </w:r>
      <w:r w:rsidR="00345340" w:rsidRPr="009D706E">
        <w:rPr>
          <w:bCs/>
        </w:rPr>
        <w:t xml:space="preserve"> (see</w:t>
      </w:r>
      <w:r w:rsidR="00A20409">
        <w:rPr>
          <w:bCs/>
        </w:rPr>
        <w:t xml:space="preserve"> section</w:t>
      </w:r>
      <w:r w:rsidR="00345340" w:rsidRPr="009D706E">
        <w:rPr>
          <w:bCs/>
        </w:rPr>
        <w:t xml:space="preserve"> </w:t>
      </w:r>
      <w:r w:rsidR="00A20409">
        <w:rPr>
          <w:bCs/>
        </w:rPr>
        <w:fldChar w:fldCharType="begin"/>
      </w:r>
      <w:r w:rsidR="00A20409">
        <w:rPr>
          <w:bCs/>
        </w:rPr>
        <w:instrText xml:space="preserve"> REF _Ref117693657 \r \h </w:instrText>
      </w:r>
      <w:r w:rsidR="00A20409">
        <w:rPr>
          <w:bCs/>
        </w:rPr>
      </w:r>
      <w:r w:rsidR="00A20409">
        <w:rPr>
          <w:bCs/>
        </w:rPr>
        <w:fldChar w:fldCharType="separate"/>
      </w:r>
      <w:r w:rsidR="00A20409">
        <w:rPr>
          <w:bCs/>
        </w:rPr>
        <w:t>7.3</w:t>
      </w:r>
      <w:r w:rsidR="00A20409">
        <w:rPr>
          <w:bCs/>
        </w:rPr>
        <w:fldChar w:fldCharType="end"/>
      </w:r>
      <w:r w:rsidR="00C549F6" w:rsidRPr="009D706E">
        <w:rPr>
          <w:bCs/>
        </w:rPr>
        <w:t xml:space="preserve"> and </w:t>
      </w:r>
      <w:r w:rsidR="00A20409">
        <w:rPr>
          <w:bCs/>
        </w:rPr>
        <w:fldChar w:fldCharType="begin"/>
      </w:r>
      <w:r w:rsidR="00A20409">
        <w:rPr>
          <w:bCs/>
        </w:rPr>
        <w:instrText xml:space="preserve"> REF _Ref117693671 \r \h </w:instrText>
      </w:r>
      <w:r w:rsidR="00A20409">
        <w:rPr>
          <w:bCs/>
        </w:rPr>
      </w:r>
      <w:r w:rsidR="00A20409">
        <w:rPr>
          <w:bCs/>
        </w:rPr>
        <w:fldChar w:fldCharType="separate"/>
      </w:r>
      <w:r w:rsidR="00A20409">
        <w:rPr>
          <w:bCs/>
        </w:rPr>
        <w:t>7.4</w:t>
      </w:r>
      <w:r w:rsidR="00A20409">
        <w:rPr>
          <w:bCs/>
        </w:rPr>
        <w:fldChar w:fldCharType="end"/>
      </w:r>
      <w:r w:rsidR="00345340" w:rsidRPr="009D706E">
        <w:rPr>
          <w:bCs/>
        </w:rPr>
        <w:t>)</w:t>
      </w:r>
      <w:bookmarkEnd w:id="203"/>
    </w:p>
    <w:p w14:paraId="34D220CF" w14:textId="24FA58C8" w:rsidR="007D078F" w:rsidRPr="009D706E" w:rsidRDefault="00CC0BE5" w:rsidP="00210DBB">
      <w:pPr>
        <w:pStyle w:val="Heading3"/>
      </w:pPr>
      <w:bookmarkStart w:id="204" w:name="_Ref117689784"/>
      <w:bookmarkStart w:id="205" w:name="_Ref117693621"/>
      <w:bookmarkStart w:id="206" w:name="_Ref117693626"/>
      <w:bookmarkStart w:id="207" w:name="_Toc117774331"/>
      <w:r w:rsidRPr="009D706E">
        <w:t xml:space="preserve">Accounting using </w:t>
      </w:r>
      <w:r w:rsidR="003454D4" w:rsidRPr="009D706E">
        <w:t>independently assured data</w:t>
      </w:r>
      <w:bookmarkEnd w:id="204"/>
      <w:bookmarkEnd w:id="205"/>
      <w:bookmarkEnd w:id="206"/>
      <w:bookmarkEnd w:id="207"/>
    </w:p>
    <w:p w14:paraId="0C6AB8CF" w14:textId="11C5DB94" w:rsidR="00B634BD" w:rsidRPr="009D706E" w:rsidRDefault="00BC11D3" w:rsidP="00F803D0">
      <w:pPr>
        <w:pStyle w:val="ListParagraph"/>
        <w:numPr>
          <w:ilvl w:val="2"/>
          <w:numId w:val="3"/>
        </w:numPr>
      </w:pPr>
      <w:bookmarkStart w:id="208" w:name="_Ref115336020"/>
      <w:bookmarkStart w:id="209" w:name="_Ref116391257"/>
      <w:r w:rsidRPr="009D706E">
        <w:t>I</w:t>
      </w:r>
      <w:r w:rsidR="00B634BD" w:rsidRPr="009D706E">
        <w:t xml:space="preserve">f a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B634BD" w:rsidRPr="009D706E">
        <w:t xml:space="preserve"> nominates </w:t>
      </w:r>
      <w:r w:rsidR="00B74C58" w:rsidRPr="009D706E">
        <w:t xml:space="preserve">to provide </w:t>
      </w:r>
      <w:r w:rsidR="00B634BD" w:rsidRPr="009D706E">
        <w:rPr>
          <w:bCs/>
        </w:rPr>
        <w:t xml:space="preserve">independently assured </w:t>
      </w:r>
      <w:r w:rsidR="006363A0">
        <w:rPr>
          <w:bCs/>
        </w:rPr>
        <w:t xml:space="preserve">equity share or calendar year </w:t>
      </w:r>
      <w:r w:rsidR="00B634BD" w:rsidRPr="009D706E">
        <w:rPr>
          <w:bCs/>
        </w:rPr>
        <w:t>data</w:t>
      </w:r>
      <w:r w:rsidR="00B634BD" w:rsidRPr="009D706E">
        <w:t xml:space="preserve"> according to </w:t>
      </w:r>
      <w:bookmarkEnd w:id="208"/>
      <w:r w:rsidR="00B634BD" w:rsidRPr="009D706E">
        <w:t xml:space="preserve">section </w:t>
      </w:r>
      <w:r w:rsidR="00A0524A">
        <w:fldChar w:fldCharType="begin"/>
      </w:r>
      <w:r w:rsidR="00A0524A">
        <w:instrText xml:space="preserve"> REF _Ref116397819 \r \h </w:instrText>
      </w:r>
      <w:r w:rsidR="00A0524A">
        <w:fldChar w:fldCharType="separate"/>
      </w:r>
      <w:r w:rsidR="00A0524A">
        <w:t>7.1.6a)</w:t>
      </w:r>
      <w:r w:rsidR="00A0524A">
        <w:fldChar w:fldCharType="end"/>
      </w:r>
      <w:r w:rsidRPr="009D706E">
        <w:t>, the participant must</w:t>
      </w:r>
      <w:r w:rsidR="00B74C58" w:rsidRPr="009D706E">
        <w:fldChar w:fldCharType="begin"/>
      </w:r>
      <w:r w:rsidR="00B74C58" w:rsidRPr="009D706E">
        <w:instrText xml:space="preserve"> REF _Ref116390878 \r \h </w:instrText>
      </w:r>
      <w:r w:rsidR="005F151F" w:rsidRPr="009D706E">
        <w:instrText xml:space="preserve"> \* MERGEFORMAT </w:instrText>
      </w:r>
      <w:r w:rsidR="00FB44EF">
        <w:fldChar w:fldCharType="separate"/>
      </w:r>
      <w:r w:rsidR="00B74C58" w:rsidRPr="009D706E">
        <w:fldChar w:fldCharType="end"/>
      </w:r>
      <w:bookmarkEnd w:id="209"/>
      <w:r w:rsidR="00AF46FB" w:rsidRPr="009D706E">
        <w:t>:</w:t>
      </w:r>
    </w:p>
    <w:p w14:paraId="1D1A330A" w14:textId="39E3E595" w:rsidR="00B634BD" w:rsidRPr="009D706E" w:rsidRDefault="00BC11D3" w:rsidP="00C135AA">
      <w:pPr>
        <w:pStyle w:val="ListParagraph"/>
        <w:numPr>
          <w:ilvl w:val="3"/>
          <w:numId w:val="3"/>
        </w:numPr>
        <w:ind w:left="1395" w:hanging="261"/>
      </w:pPr>
      <w:bookmarkStart w:id="210" w:name="_Ref117065163"/>
      <w:r w:rsidRPr="009D706E">
        <w:rPr>
          <w:rFonts w:eastAsia="Times New Roman"/>
        </w:rPr>
        <w:t xml:space="preserve">Provide the greenhouse gas and energy data for their chosen </w:t>
      </w:r>
      <w:r w:rsidR="00A20409">
        <w:rPr>
          <w:rFonts w:eastAsia="Times New Roman"/>
        </w:rPr>
        <w:fldChar w:fldCharType="begin"/>
      </w:r>
      <w:r w:rsidR="00A20409">
        <w:rPr>
          <w:rFonts w:eastAsia="Times New Roman"/>
        </w:rPr>
        <w:instrText xml:space="preserve"> REF _Ref116999889 \h </w:instrText>
      </w:r>
      <w:r w:rsidR="00A20409">
        <w:rPr>
          <w:rFonts w:eastAsia="Times New Roman"/>
        </w:rPr>
      </w:r>
      <w:r w:rsidR="00A20409">
        <w:rPr>
          <w:rFonts w:eastAsia="Times New Roman"/>
        </w:rPr>
        <w:fldChar w:fldCharType="separate"/>
      </w:r>
      <w:r w:rsidR="00A20409">
        <w:rPr>
          <w:szCs w:val="22"/>
        </w:rPr>
        <w:t>r</w:t>
      </w:r>
      <w:r w:rsidR="00A20409" w:rsidRPr="009D706E">
        <w:rPr>
          <w:szCs w:val="22"/>
        </w:rPr>
        <w:t>eporting boundary</w:t>
      </w:r>
      <w:r w:rsidR="00A20409">
        <w:rPr>
          <w:rFonts w:eastAsia="Times New Roman"/>
        </w:rPr>
        <w:fldChar w:fldCharType="end"/>
      </w:r>
      <w:r w:rsidRPr="009D706E">
        <w:rPr>
          <w:rFonts w:eastAsia="Times New Roman"/>
        </w:rPr>
        <w:t xml:space="preserve"> and </w:t>
      </w:r>
      <w:r w:rsidR="00A20409">
        <w:rPr>
          <w:rFonts w:eastAsia="Times New Roman"/>
        </w:rPr>
        <w:fldChar w:fldCharType="begin"/>
      </w:r>
      <w:r w:rsidR="00A20409">
        <w:rPr>
          <w:rFonts w:eastAsia="Times New Roman"/>
        </w:rPr>
        <w:instrText xml:space="preserve"> REF _Ref116988699 \h </w:instrText>
      </w:r>
      <w:r w:rsidR="00A20409">
        <w:rPr>
          <w:rFonts w:eastAsia="Times New Roman"/>
        </w:rPr>
      </w:r>
      <w:r w:rsidR="00A20409">
        <w:rPr>
          <w:rFonts w:eastAsia="Times New Roman"/>
        </w:rPr>
        <w:fldChar w:fldCharType="separate"/>
      </w:r>
      <w:r w:rsidR="00A20409">
        <w:rPr>
          <w:szCs w:val="22"/>
        </w:rPr>
        <w:t>r</w:t>
      </w:r>
      <w:r w:rsidR="00A20409" w:rsidRPr="00EF3CC0">
        <w:rPr>
          <w:szCs w:val="22"/>
        </w:rPr>
        <w:t xml:space="preserve">eporting </w:t>
      </w:r>
      <w:r w:rsidR="00A20409">
        <w:rPr>
          <w:szCs w:val="22"/>
        </w:rPr>
        <w:t>y</w:t>
      </w:r>
      <w:r w:rsidR="00A20409" w:rsidRPr="00EF3CC0">
        <w:rPr>
          <w:szCs w:val="22"/>
        </w:rPr>
        <w:t>ear</w:t>
      </w:r>
      <w:r w:rsidR="00A20409">
        <w:rPr>
          <w:rFonts w:eastAsia="Times New Roman"/>
        </w:rPr>
        <w:fldChar w:fldCharType="end"/>
      </w:r>
      <w:r w:rsidRPr="009D706E">
        <w:rPr>
          <w:rFonts w:eastAsia="Times New Roman"/>
        </w:rPr>
        <w:t xml:space="preserve"> for activities undertaken in Australia</w:t>
      </w:r>
      <w:r w:rsidR="00830693" w:rsidRPr="009D706E">
        <w:t xml:space="preserve"> </w:t>
      </w:r>
      <w:r w:rsidR="002C13AA" w:rsidRPr="009D706E">
        <w:t xml:space="preserve">(see section </w:t>
      </w:r>
      <w:r w:rsidR="002C13AA" w:rsidRPr="009D706E">
        <w:fldChar w:fldCharType="begin"/>
      </w:r>
      <w:r w:rsidR="002C13AA" w:rsidRPr="009D706E">
        <w:instrText xml:space="preserve"> REF _Ref116987861 \r \h </w:instrText>
      </w:r>
      <w:r w:rsidR="005F151F" w:rsidRPr="009D706E">
        <w:instrText xml:space="preserve"> \* MERGEFORMAT </w:instrText>
      </w:r>
      <w:r w:rsidR="002C13AA" w:rsidRPr="009D706E">
        <w:fldChar w:fldCharType="separate"/>
      </w:r>
      <w:r w:rsidR="00062085">
        <w:t>9.3.1</w:t>
      </w:r>
      <w:r w:rsidR="002C13AA" w:rsidRPr="009D706E">
        <w:fldChar w:fldCharType="end"/>
      </w:r>
      <w:r w:rsidR="002C13AA" w:rsidRPr="009D706E">
        <w:t xml:space="preserve"> for reporting requirements)</w:t>
      </w:r>
      <w:r w:rsidR="00B45E48" w:rsidRPr="009D706E">
        <w:t>.</w:t>
      </w:r>
      <w:bookmarkEnd w:id="210"/>
    </w:p>
    <w:p w14:paraId="70F76AFE" w14:textId="3D345273" w:rsidR="005C4103" w:rsidRPr="009D706E" w:rsidRDefault="00BC11D3" w:rsidP="005C4103">
      <w:pPr>
        <w:pStyle w:val="ListParagraph"/>
        <w:numPr>
          <w:ilvl w:val="3"/>
          <w:numId w:val="3"/>
        </w:numPr>
        <w:ind w:left="1395" w:hanging="261"/>
      </w:pPr>
      <w:r w:rsidRPr="009D706E">
        <w:rPr>
          <w:rFonts w:eastAsia="Times New Roman"/>
        </w:rPr>
        <w:t xml:space="preserve">Provide an assurance report covering the quantities reported under </w:t>
      </w:r>
      <w:r w:rsidRPr="009D706E">
        <w:rPr>
          <w:rFonts w:eastAsia="Times New Roman"/>
        </w:rPr>
        <w:fldChar w:fldCharType="begin"/>
      </w:r>
      <w:r w:rsidRPr="009D706E">
        <w:rPr>
          <w:rFonts w:eastAsia="Times New Roman"/>
        </w:rPr>
        <w:instrText xml:space="preserve"> REF _Ref117065163 \r \h  \* MERGEFORMAT </w:instrText>
      </w:r>
      <w:r w:rsidRPr="009D706E">
        <w:rPr>
          <w:rFonts w:eastAsia="Times New Roman"/>
        </w:rPr>
      </w:r>
      <w:r w:rsidRPr="009D706E">
        <w:rPr>
          <w:rFonts w:eastAsia="Times New Roman"/>
        </w:rPr>
        <w:fldChar w:fldCharType="separate"/>
      </w:r>
      <w:r w:rsidRPr="009D706E">
        <w:rPr>
          <w:rFonts w:eastAsia="Times New Roman"/>
        </w:rPr>
        <w:t>a)</w:t>
      </w:r>
      <w:r w:rsidRPr="009D706E">
        <w:rPr>
          <w:rFonts w:eastAsia="Times New Roman"/>
        </w:rPr>
        <w:fldChar w:fldCharType="end"/>
      </w:r>
      <w:r w:rsidRPr="009D706E">
        <w:rPr>
          <w:rFonts w:eastAsia="Times New Roman"/>
        </w:rPr>
        <w:t xml:space="preserve"> that meets the requirements in section</w:t>
      </w:r>
      <w:r w:rsidR="005C4103" w:rsidRPr="009D706E">
        <w:t xml:space="preserve"> </w:t>
      </w:r>
      <w:r w:rsidR="0041210B" w:rsidRPr="009D706E">
        <w:fldChar w:fldCharType="begin"/>
      </w:r>
      <w:r w:rsidR="0041210B" w:rsidRPr="009D706E">
        <w:instrText xml:space="preserve"> REF _Ref117006044 \r \h </w:instrText>
      </w:r>
      <w:r w:rsidR="005F151F" w:rsidRPr="009D706E">
        <w:instrText xml:space="preserve"> \* MERGEFORMAT </w:instrText>
      </w:r>
      <w:r w:rsidR="0041210B" w:rsidRPr="009D706E">
        <w:fldChar w:fldCharType="separate"/>
      </w:r>
      <w:r w:rsidR="00062085">
        <w:t>3.4.2</w:t>
      </w:r>
      <w:r w:rsidR="0041210B" w:rsidRPr="009D706E">
        <w:fldChar w:fldCharType="end"/>
      </w:r>
      <w:r w:rsidR="0041210B" w:rsidRPr="009D706E">
        <w:t>.</w:t>
      </w:r>
    </w:p>
    <w:p w14:paraId="33C57E18" w14:textId="299F7453" w:rsidR="00B634BD" w:rsidRPr="009D706E" w:rsidRDefault="00BC11D3" w:rsidP="004B7302">
      <w:pPr>
        <w:pStyle w:val="ListParagraph"/>
        <w:numPr>
          <w:ilvl w:val="3"/>
          <w:numId w:val="3"/>
        </w:numPr>
        <w:ind w:left="1395" w:hanging="261"/>
      </w:pPr>
      <w:r w:rsidRPr="009D706E">
        <w:rPr>
          <w:rFonts w:eastAsia="Times New Roman"/>
        </w:rPr>
        <w:t>Present</w:t>
      </w:r>
      <w:r w:rsidR="00CD45B3" w:rsidRPr="009D706E">
        <w:rPr>
          <w:rFonts w:eastAsia="Times New Roman"/>
        </w:rPr>
        <w:t xml:space="preserve"> all </w:t>
      </w:r>
      <w:r w:rsidR="0020591A" w:rsidRPr="009D706E">
        <w:rPr>
          <w:rFonts w:eastAsia="Times New Roman"/>
        </w:rPr>
        <w:t>reported</w:t>
      </w:r>
      <w:r w:rsidR="00B634BD" w:rsidRPr="009D706E">
        <w:rPr>
          <w:rFonts w:eastAsia="Times New Roman"/>
        </w:rPr>
        <w:t xml:space="preserve"> </w:t>
      </w:r>
      <w:r w:rsidR="00B5247B" w:rsidRPr="009D706E">
        <w:rPr>
          <w:rFonts w:eastAsia="Times New Roman"/>
        </w:rPr>
        <w:t>c</w:t>
      </w:r>
      <w:r w:rsidR="00B634BD" w:rsidRPr="009D706E">
        <w:rPr>
          <w:rFonts w:eastAsia="Times New Roman"/>
        </w:rPr>
        <w:t xml:space="preserve">ommitments as </w:t>
      </w:r>
      <w:r w:rsidRPr="009D706E">
        <w:rPr>
          <w:rFonts w:eastAsia="Times New Roman"/>
        </w:rPr>
        <w:t xml:space="preserve">independently assured commitments or </w:t>
      </w:r>
      <w:r w:rsidR="00B634BD" w:rsidRPr="009D706E">
        <w:rPr>
          <w:rFonts w:eastAsia="Times New Roman"/>
        </w:rPr>
        <w:t xml:space="preserve">company assured </w:t>
      </w:r>
      <w:r w:rsidRPr="009D706E">
        <w:rPr>
          <w:rFonts w:eastAsia="Times New Roman"/>
        </w:rPr>
        <w:t>commitments</w:t>
      </w:r>
      <w:r w:rsidR="00B634BD" w:rsidRPr="009D706E">
        <w:t xml:space="preserve"> (see section </w:t>
      </w:r>
      <w:r w:rsidR="00B634BD" w:rsidRPr="009D706E">
        <w:fldChar w:fldCharType="begin"/>
      </w:r>
      <w:r w:rsidR="00B634BD" w:rsidRPr="009D706E">
        <w:instrText xml:space="preserve"> REF _Ref115335798 \r \h  \* MERGEFORMAT </w:instrText>
      </w:r>
      <w:r w:rsidR="00B634BD" w:rsidRPr="009D706E">
        <w:fldChar w:fldCharType="separate"/>
      </w:r>
      <w:r w:rsidR="00E7343F" w:rsidRPr="009D706E">
        <w:t>3.2</w:t>
      </w:r>
      <w:r w:rsidR="00B634BD" w:rsidRPr="009D706E">
        <w:fldChar w:fldCharType="end"/>
      </w:r>
      <w:r w:rsidR="00B634BD" w:rsidRPr="009D706E">
        <w:t>).</w:t>
      </w:r>
    </w:p>
    <w:p w14:paraId="5312C62D" w14:textId="5FD4C687" w:rsidR="00B634BD" w:rsidRPr="009D706E" w:rsidRDefault="00B634BD" w:rsidP="007A2018">
      <w:pPr>
        <w:pStyle w:val="ListParagraph"/>
        <w:numPr>
          <w:ilvl w:val="3"/>
          <w:numId w:val="3"/>
        </w:numPr>
        <w:ind w:left="1395" w:hanging="261"/>
      </w:pPr>
      <w:r w:rsidRPr="009D706E">
        <w:lastRenderedPageBreak/>
        <w:t xml:space="preserve">A note will be published on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 xml:space="preserve">’s </w:t>
      </w:r>
      <w:r w:rsidR="001D507D">
        <w:t xml:space="preserve">CERT </w:t>
      </w:r>
      <w:r w:rsidRPr="009D706E">
        <w:t>report stating that the</w:t>
      </w:r>
      <w:r w:rsidR="00B27067" w:rsidRPr="009D706E">
        <w:t>ir</w:t>
      </w:r>
      <w:r w:rsidRPr="009D706E">
        <w:t xml:space="preserve"> </w:t>
      </w:r>
      <w:r w:rsidR="00B27067" w:rsidRPr="009D706E">
        <w:t>g</w:t>
      </w:r>
      <w:r w:rsidRPr="009D706E">
        <w:t xml:space="preserve">ross and </w:t>
      </w:r>
      <w:r w:rsidR="00A87D74" w:rsidRPr="009D706E">
        <w:fldChar w:fldCharType="begin"/>
      </w:r>
      <w:r w:rsidR="00A87D74" w:rsidRPr="009D706E">
        <w:instrText xml:space="preserve"> REF _Ref116995942 \h </w:instrText>
      </w:r>
      <w:r w:rsidR="005F151F" w:rsidRPr="009D706E">
        <w:instrText xml:space="preserve"> \* MERGEFORMAT </w:instrText>
      </w:r>
      <w:r w:rsidR="00A87D74" w:rsidRPr="009D706E">
        <w:fldChar w:fldCharType="separate"/>
      </w:r>
      <w:r w:rsidR="00A87D74" w:rsidRPr="009D706E">
        <w:rPr>
          <w:szCs w:val="22"/>
        </w:rPr>
        <w:t>net emis</w:t>
      </w:r>
      <w:bookmarkStart w:id="211" w:name="_Hlt117004156"/>
      <w:r w:rsidR="00A87D74" w:rsidRPr="009D706E">
        <w:rPr>
          <w:szCs w:val="22"/>
        </w:rPr>
        <w:t>s</w:t>
      </w:r>
      <w:bookmarkEnd w:id="211"/>
      <w:r w:rsidR="00A87D74" w:rsidRPr="009D706E">
        <w:rPr>
          <w:szCs w:val="22"/>
        </w:rPr>
        <w:t>ions</w:t>
      </w:r>
      <w:r w:rsidR="00A87D74" w:rsidRPr="009D706E">
        <w:fldChar w:fldCharType="end"/>
      </w:r>
      <w:r w:rsidRPr="009D706E">
        <w:t xml:space="preserve"> and electricity data</w:t>
      </w:r>
      <w:r w:rsidR="00B27067" w:rsidRPr="009D706E">
        <w:t>, as</w:t>
      </w:r>
      <w:r w:rsidRPr="009D706E">
        <w:t xml:space="preserve"> presented in the</w:t>
      </w:r>
      <w:r w:rsidR="00B27067" w:rsidRPr="009D706E">
        <w:t>ir CERT</w:t>
      </w:r>
      <w:r w:rsidRPr="009D706E">
        <w:t xml:space="preserve"> report</w:t>
      </w:r>
      <w:r w:rsidR="00B27067" w:rsidRPr="009D706E">
        <w:t>,</w:t>
      </w:r>
      <w:r w:rsidRPr="009D706E">
        <w:t xml:space="preserve"> has been independently assured and is not separately verified by the CER.</w:t>
      </w:r>
    </w:p>
    <w:bookmarkStart w:id="212" w:name="_Ref117693657"/>
    <w:p w14:paraId="12499F84" w14:textId="5B3DBE9C" w:rsidR="00B634BD" w:rsidRPr="009D706E" w:rsidRDefault="0034120B" w:rsidP="00210DBB">
      <w:pPr>
        <w:pStyle w:val="Heading3"/>
      </w:pPr>
      <w:r w:rsidRPr="009D706E">
        <w:rPr>
          <w:color w:val="auto"/>
        </w:rPr>
        <w:fldChar w:fldCharType="begin"/>
      </w:r>
      <w:r w:rsidRPr="009D706E">
        <w:rPr>
          <w:color w:val="auto"/>
        </w:rPr>
        <w:instrText xml:space="preserve"> REF _Ref116999372 \h </w:instrText>
      </w:r>
      <w:r w:rsidR="005F151F" w:rsidRPr="009D706E">
        <w:rPr>
          <w:color w:val="auto"/>
        </w:rPr>
        <w:instrText xml:space="preserve"> \* MERGEFORMAT </w:instrText>
      </w:r>
      <w:r w:rsidRPr="009D706E">
        <w:rPr>
          <w:color w:val="auto"/>
        </w:rPr>
      </w:r>
      <w:r w:rsidRPr="009D706E">
        <w:rPr>
          <w:color w:val="auto"/>
        </w:rPr>
        <w:fldChar w:fldCharType="separate"/>
      </w:r>
      <w:bookmarkStart w:id="213" w:name="_Toc117774332"/>
      <w:r w:rsidRPr="009D706E">
        <w:t>Equity share accounting</w:t>
      </w:r>
      <w:r w:rsidRPr="009D706E">
        <w:rPr>
          <w:color w:val="auto"/>
        </w:rPr>
        <w:fldChar w:fldCharType="end"/>
      </w:r>
      <w:r w:rsidR="008014D6" w:rsidRPr="009D706E">
        <w:rPr>
          <w:color w:val="auto"/>
        </w:rPr>
        <w:t xml:space="preserve"> </w:t>
      </w:r>
      <w:r w:rsidR="00A14DF2" w:rsidRPr="009D706E">
        <w:t>using</w:t>
      </w:r>
      <w:r w:rsidR="0081261D" w:rsidRPr="009D706E">
        <w:t xml:space="preserve"> </w:t>
      </w:r>
      <w:r w:rsidR="007B6E04" w:rsidRPr="009D706E">
        <w:fldChar w:fldCharType="begin"/>
      </w:r>
      <w:r w:rsidR="007B6E04" w:rsidRPr="009D706E">
        <w:instrText xml:space="preserve"> REF _Ref116996697 \h </w:instrText>
      </w:r>
      <w:r w:rsidR="005F151F" w:rsidRPr="009D706E">
        <w:instrText xml:space="preserve"> \* MERGEFORMAT </w:instrText>
      </w:r>
      <w:r w:rsidR="007B6E04" w:rsidRPr="009D706E">
        <w:fldChar w:fldCharType="separate"/>
      </w:r>
      <w:r w:rsidR="007B6E04" w:rsidRPr="009D706E">
        <w:t>multipliers</w:t>
      </w:r>
      <w:bookmarkEnd w:id="213"/>
      <w:r w:rsidR="007B6E04" w:rsidRPr="009D706E">
        <w:fldChar w:fldCharType="end"/>
      </w:r>
      <w:bookmarkEnd w:id="212"/>
    </w:p>
    <w:p w14:paraId="2A5DD724" w14:textId="0206C642" w:rsidR="00B634BD" w:rsidRPr="009D706E" w:rsidRDefault="00483AC0" w:rsidP="002D0269">
      <w:pPr>
        <w:pStyle w:val="ListParagraph"/>
        <w:numPr>
          <w:ilvl w:val="2"/>
          <w:numId w:val="3"/>
        </w:numPr>
      </w:pPr>
      <w:bookmarkStart w:id="214" w:name="_Hlk115276926"/>
      <w:bookmarkStart w:id="215" w:name="_Ref116391436"/>
      <w:bookmarkStart w:id="216" w:name="_Ref116988790"/>
      <w:r w:rsidRPr="009D706E">
        <w:t xml:space="preserve">If a participant nominates </w:t>
      </w:r>
      <w:r w:rsidR="009021F8" w:rsidRPr="009D706E">
        <w:t>to adjust</w:t>
      </w:r>
      <w:r w:rsidR="0006664B" w:rsidRPr="009D706E">
        <w:t xml:space="preserve"> </w:t>
      </w:r>
      <w:r w:rsidR="00792704">
        <w:t xml:space="preserve">their </w:t>
      </w:r>
      <w:r w:rsidR="0006664B" w:rsidRPr="009D706E">
        <w:t>greenhouse and energy data for</w:t>
      </w:r>
      <w:r w:rsidR="00790D7F" w:rsidRPr="009D706E">
        <w:t xml:space="preserve"> </w:t>
      </w:r>
      <w:r w:rsidR="008B307E" w:rsidRPr="009D706E">
        <w:rPr>
          <w:color w:val="auto"/>
        </w:rPr>
        <w:fldChar w:fldCharType="begin"/>
      </w:r>
      <w:r w:rsidR="008B307E" w:rsidRPr="009D706E">
        <w:rPr>
          <w:color w:val="auto"/>
        </w:rPr>
        <w:instrText xml:space="preserve"> REF _Ref116999372 \h </w:instrText>
      </w:r>
      <w:r w:rsidR="005F151F" w:rsidRPr="009D706E">
        <w:rPr>
          <w:color w:val="auto"/>
        </w:rPr>
        <w:instrText xml:space="preserve"> \* MERGEFORMAT </w:instrText>
      </w:r>
      <w:r w:rsidR="008B307E" w:rsidRPr="009D706E">
        <w:rPr>
          <w:color w:val="auto"/>
        </w:rPr>
      </w:r>
      <w:r w:rsidR="008B307E" w:rsidRPr="009D706E">
        <w:rPr>
          <w:color w:val="auto"/>
        </w:rPr>
        <w:fldChar w:fldCharType="separate"/>
      </w:r>
      <w:bookmarkStart w:id="217" w:name="_Hlk117694017"/>
      <w:r w:rsidR="008B307E" w:rsidRPr="009D706E">
        <w:t>equity share</w:t>
      </w:r>
      <w:bookmarkEnd w:id="217"/>
      <w:r w:rsidR="008B307E" w:rsidRPr="009D706E">
        <w:t xml:space="preserve"> reporting</w:t>
      </w:r>
      <w:r w:rsidR="008B307E" w:rsidRPr="009D706E">
        <w:rPr>
          <w:color w:val="auto"/>
        </w:rPr>
        <w:fldChar w:fldCharType="end"/>
      </w:r>
      <w:r w:rsidR="00790D7F" w:rsidRPr="009D706E">
        <w:rPr>
          <w:color w:val="auto"/>
        </w:rPr>
        <w:t xml:space="preserve"> </w:t>
      </w:r>
      <w:r w:rsidR="0006664B" w:rsidRPr="009D706E">
        <w:t>using</w:t>
      </w:r>
      <w:r w:rsidR="00EF149F" w:rsidRPr="009D706E">
        <w:t xml:space="preserve">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00EF149F" w:rsidRPr="009D706E">
        <w:t xml:space="preserve"> data</w:t>
      </w:r>
      <w:r w:rsidR="00275E00" w:rsidRPr="009D706E">
        <w:t xml:space="preserve"> multiplier</w:t>
      </w:r>
      <w:r w:rsidR="0032525E" w:rsidRPr="009D706E">
        <w:t>s</w:t>
      </w:r>
      <w:r w:rsidR="003E0AC8" w:rsidRPr="009D706E">
        <w:t xml:space="preserve"> </w:t>
      </w:r>
      <w:bookmarkEnd w:id="214"/>
      <w:r w:rsidR="004F4D28" w:rsidRPr="009D706E">
        <w:t>(</w:t>
      </w:r>
      <w:r w:rsidR="001D507D">
        <w:t>according to section</w:t>
      </w:r>
      <w:r w:rsidR="004F4D28" w:rsidRPr="009D706E">
        <w:t xml:space="preserve"> </w:t>
      </w:r>
      <w:r w:rsidR="003E0AC8" w:rsidRPr="009D706E">
        <w:fldChar w:fldCharType="begin"/>
      </w:r>
      <w:r w:rsidR="003E0AC8" w:rsidRPr="009D706E">
        <w:instrText xml:space="preserve"> REF _Ref116391489 \r \h </w:instrText>
      </w:r>
      <w:r w:rsidR="005F151F" w:rsidRPr="009D706E">
        <w:instrText xml:space="preserve"> \* MERGEFORMAT </w:instrText>
      </w:r>
      <w:r w:rsidR="003E0AC8" w:rsidRPr="009D706E">
        <w:fldChar w:fldCharType="separate"/>
      </w:r>
      <w:r w:rsidR="00DB2E96" w:rsidRPr="009D706E">
        <w:t>7.1.</w:t>
      </w:r>
      <w:r w:rsidR="007844F9" w:rsidRPr="009D706E">
        <w:t>6b</w:t>
      </w:r>
      <w:r w:rsidR="00DB2E96" w:rsidRPr="009D706E">
        <w:t>)</w:t>
      </w:r>
      <w:r w:rsidR="003E0AC8" w:rsidRPr="009D706E">
        <w:fldChar w:fldCharType="end"/>
      </w:r>
      <w:bookmarkEnd w:id="215"/>
      <w:bookmarkEnd w:id="216"/>
      <w:r w:rsidR="007844F9" w:rsidRPr="009D706E">
        <w:t>)</w:t>
      </w:r>
      <w:r w:rsidR="003E0AC8" w:rsidRPr="009D706E">
        <w:t>:</w:t>
      </w:r>
      <w:r w:rsidR="00F4368A">
        <w:rPr>
          <w:rStyle w:val="FootnoteReference"/>
        </w:rPr>
        <w:footnoteReference w:id="32"/>
      </w:r>
    </w:p>
    <w:p w14:paraId="06B5DD30" w14:textId="03A9968A" w:rsidR="00236A2E" w:rsidRPr="009D706E" w:rsidRDefault="00902215" w:rsidP="00A51750">
      <w:pPr>
        <w:pStyle w:val="ListParagraph"/>
        <w:numPr>
          <w:ilvl w:val="0"/>
          <w:numId w:val="40"/>
        </w:numPr>
        <w:ind w:left="1491" w:hanging="357"/>
        <w:rPr>
          <w:color w:val="auto"/>
        </w:rPr>
      </w:pPr>
      <w:r w:rsidRPr="009D706E">
        <w:rPr>
          <w:color w:val="auto"/>
        </w:rPr>
        <w:t xml:space="preserve">The </w:t>
      </w:r>
      <w:r w:rsidR="00A76D45" w:rsidRPr="009D706E">
        <w:rPr>
          <w:color w:val="auto"/>
        </w:rPr>
        <w:fldChar w:fldCharType="begin"/>
      </w:r>
      <w:r w:rsidR="00A76D45" w:rsidRPr="009D706E">
        <w:rPr>
          <w:color w:val="auto"/>
        </w:rPr>
        <w:instrText xml:space="preserve"> REF _Ref116920030 \h </w:instrText>
      </w:r>
      <w:r w:rsidR="005F151F" w:rsidRPr="009D706E">
        <w:rPr>
          <w:color w:val="auto"/>
        </w:rPr>
        <w:instrText xml:space="preserve"> \* MERGEFORMAT </w:instrText>
      </w:r>
      <w:r w:rsidR="00A76D45" w:rsidRPr="009D706E">
        <w:rPr>
          <w:color w:val="auto"/>
        </w:rPr>
      </w:r>
      <w:r w:rsidR="00A76D45" w:rsidRPr="009D706E">
        <w:rPr>
          <w:color w:val="auto"/>
        </w:rPr>
        <w:fldChar w:fldCharType="separate"/>
      </w:r>
      <w:r w:rsidR="00A76D45" w:rsidRPr="009D706E">
        <w:t>participant</w:t>
      </w:r>
      <w:r w:rsidR="00A76D45" w:rsidRPr="009D706E">
        <w:rPr>
          <w:color w:val="auto"/>
        </w:rPr>
        <w:fldChar w:fldCharType="end"/>
      </w:r>
      <w:r w:rsidRPr="009D706E">
        <w:rPr>
          <w:color w:val="auto"/>
        </w:rPr>
        <w:t xml:space="preserve"> must provide </w:t>
      </w:r>
      <w:r w:rsidR="00236A2E" w:rsidRPr="009D706E">
        <w:rPr>
          <w:color w:val="auto"/>
        </w:rPr>
        <w:t xml:space="preserve">details of their equity share in each jointly </w:t>
      </w:r>
      <w:r w:rsidR="00075935" w:rsidRPr="009D706E">
        <w:rPr>
          <w:color w:val="auto"/>
        </w:rPr>
        <w:t>owned</w:t>
      </w:r>
      <w:r w:rsidR="00236A2E" w:rsidRPr="009D706E">
        <w:rPr>
          <w:color w:val="auto"/>
        </w:rPr>
        <w:t xml:space="preserve">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00236A2E" w:rsidRPr="009D706E">
        <w:rPr>
          <w:color w:val="auto"/>
        </w:rPr>
        <w:t xml:space="preserve"> </w:t>
      </w:r>
      <w:r w:rsidR="00075935" w:rsidRPr="009D706E">
        <w:rPr>
          <w:color w:val="auto"/>
        </w:rPr>
        <w:t>that is reported under</w:t>
      </w:r>
      <w:r w:rsidR="00A65E33">
        <w:rPr>
          <w:color w:val="auto"/>
        </w:rPr>
        <w:t xml:space="preserve"> the</w:t>
      </w:r>
      <w:r w:rsidR="00075935" w:rsidRPr="009D706E">
        <w:rPr>
          <w:color w:val="auto"/>
        </w:rPr>
        <w:t xml:space="preserve">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00236A2E" w:rsidRPr="009D706E">
        <w:rPr>
          <w:color w:val="auto"/>
        </w:rPr>
        <w:t xml:space="preserve"> </w:t>
      </w:r>
      <w:r w:rsidR="00A65E33">
        <w:rPr>
          <w:color w:val="auto"/>
        </w:rPr>
        <w:t xml:space="preserve">scheme </w:t>
      </w:r>
      <w:r w:rsidR="00236A2E" w:rsidRPr="009D706E">
        <w:rPr>
          <w:color w:val="auto"/>
        </w:rPr>
        <w:t>(see</w:t>
      </w:r>
      <w:r w:rsidR="00500CD6" w:rsidRPr="009D706E">
        <w:rPr>
          <w:color w:val="auto"/>
        </w:rPr>
        <w:t xml:space="preserve"> </w:t>
      </w:r>
      <w:r w:rsidR="00075935" w:rsidRPr="009D706E">
        <w:rPr>
          <w:color w:val="auto"/>
        </w:rPr>
        <w:t xml:space="preserve">section </w:t>
      </w:r>
      <w:r w:rsidR="00075935" w:rsidRPr="009D706E">
        <w:rPr>
          <w:color w:val="auto"/>
        </w:rPr>
        <w:fldChar w:fldCharType="begin"/>
      </w:r>
      <w:r w:rsidR="00075935" w:rsidRPr="009D706E">
        <w:rPr>
          <w:color w:val="auto"/>
        </w:rPr>
        <w:instrText xml:space="preserve"> REF _Ref116988251 \r \h </w:instrText>
      </w:r>
      <w:r w:rsidR="005F151F" w:rsidRPr="009D706E">
        <w:rPr>
          <w:color w:val="auto"/>
        </w:rPr>
        <w:instrText xml:space="preserve"> \* MERGEFORMAT </w:instrText>
      </w:r>
      <w:r w:rsidR="00075935" w:rsidRPr="009D706E">
        <w:rPr>
          <w:color w:val="auto"/>
        </w:rPr>
      </w:r>
      <w:r w:rsidR="00075935" w:rsidRPr="009D706E">
        <w:rPr>
          <w:color w:val="auto"/>
        </w:rPr>
        <w:fldChar w:fldCharType="separate"/>
      </w:r>
      <w:r w:rsidR="00A65E33">
        <w:rPr>
          <w:color w:val="auto"/>
        </w:rPr>
        <w:t>9.4.1</w:t>
      </w:r>
      <w:r w:rsidR="00075935" w:rsidRPr="009D706E">
        <w:rPr>
          <w:color w:val="auto"/>
        </w:rPr>
        <w:fldChar w:fldCharType="end"/>
      </w:r>
      <w:r w:rsidR="00075935" w:rsidRPr="009D706E">
        <w:rPr>
          <w:color w:val="auto"/>
        </w:rPr>
        <w:t xml:space="preserve"> for reporting requirements)</w:t>
      </w:r>
    </w:p>
    <w:p w14:paraId="6D134F5A" w14:textId="61BA9390" w:rsidR="00B634BD" w:rsidRPr="009D706E" w:rsidRDefault="00B634BD" w:rsidP="00A51750">
      <w:pPr>
        <w:pStyle w:val="ListParagraph"/>
        <w:numPr>
          <w:ilvl w:val="0"/>
          <w:numId w:val="40"/>
        </w:numPr>
        <w:ind w:left="1491" w:hanging="357"/>
        <w:rPr>
          <w:color w:val="auto"/>
        </w:rPr>
      </w:pPr>
      <w:r w:rsidRPr="009D706E">
        <w:rPr>
          <w:color w:val="auto"/>
        </w:rPr>
        <w:t xml:space="preserve">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rPr>
          <w:color w:val="auto"/>
        </w:rPr>
        <w:t xml:space="preserve">’s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Pr="009D706E">
        <w:rPr>
          <w:color w:val="auto"/>
        </w:rPr>
        <w:t xml:space="preserve">-reported emissions and electricity for each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Pr="009D706E">
        <w:rPr>
          <w:color w:val="auto"/>
        </w:rPr>
        <w:t xml:space="preserve"> are multiplied by their equity share in </w:t>
      </w:r>
      <w:r w:rsidR="005C6000" w:rsidRPr="009D706E">
        <w:rPr>
          <w:color w:val="auto"/>
        </w:rPr>
        <w:t xml:space="preserve">a </w:t>
      </w:r>
      <w:r w:rsidR="003E0AC8" w:rsidRPr="009D706E">
        <w:rPr>
          <w:color w:val="auto"/>
        </w:rPr>
        <w:t>jointly owned</w:t>
      </w:r>
      <w:r w:rsidRPr="009D706E">
        <w:rPr>
          <w:color w:val="auto"/>
        </w:rPr>
        <w:t xml:space="preserve">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Pr="009D706E">
        <w:rPr>
          <w:color w:val="auto"/>
        </w:rPr>
        <w:t xml:space="preserve"> (</w:t>
      </w:r>
      <w:r w:rsidR="00A65E33">
        <w:rPr>
          <w:color w:val="auto"/>
        </w:rPr>
        <w:t xml:space="preserve">irrespective of </w:t>
      </w:r>
      <w:r w:rsidRPr="009D706E">
        <w:rPr>
          <w:color w:val="auto"/>
        </w:rPr>
        <w:t xml:space="preserve">whether the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Pr="009D706E">
        <w:rPr>
          <w:color w:val="auto"/>
        </w:rPr>
        <w:t xml:space="preserve"> is under their </w:t>
      </w:r>
      <w:r w:rsidR="002B213E" w:rsidRPr="009D706E">
        <w:rPr>
          <w:color w:val="auto"/>
        </w:rPr>
        <w:fldChar w:fldCharType="begin"/>
      </w:r>
      <w:r w:rsidR="002B213E" w:rsidRPr="009D706E">
        <w:rPr>
          <w:color w:val="auto"/>
        </w:rPr>
        <w:instrText xml:space="preserve"> REF _Ref116995838 \h </w:instrText>
      </w:r>
      <w:r w:rsidR="005F151F" w:rsidRPr="009D706E">
        <w:rPr>
          <w:color w:val="auto"/>
        </w:rPr>
        <w:instrText xml:space="preserve"> \* MERGEFORMAT </w:instrText>
      </w:r>
      <w:r w:rsidR="002B213E" w:rsidRPr="009D706E">
        <w:rPr>
          <w:color w:val="auto"/>
        </w:rPr>
      </w:r>
      <w:r w:rsidR="002B213E" w:rsidRPr="009D706E">
        <w:rPr>
          <w:color w:val="auto"/>
        </w:rPr>
        <w:fldChar w:fldCharType="separate"/>
      </w:r>
      <w:r w:rsidR="002B213E" w:rsidRPr="009D706E">
        <w:rPr>
          <w:rStyle w:val="Hyperlink"/>
          <w:rFonts w:asciiTheme="minorHAnsi" w:hAnsiTheme="minorHAnsi"/>
          <w:bCs/>
          <w:szCs w:val="22"/>
        </w:rPr>
        <w:t>operational control</w:t>
      </w:r>
      <w:r w:rsidR="002B213E" w:rsidRPr="009D706E">
        <w:rPr>
          <w:color w:val="auto"/>
        </w:rPr>
        <w:fldChar w:fldCharType="end"/>
      </w:r>
      <w:r w:rsidRPr="009D706E">
        <w:rPr>
          <w:color w:val="auto"/>
        </w:rPr>
        <w:t>).</w:t>
      </w:r>
      <w:r w:rsidRPr="009D706E">
        <w:rPr>
          <w:rStyle w:val="FootnoteReference"/>
          <w:color w:val="auto"/>
        </w:rPr>
        <w:footnoteReference w:id="33"/>
      </w:r>
    </w:p>
    <w:p w14:paraId="33F552E1" w14:textId="49E78234" w:rsidR="00B634BD" w:rsidRPr="009D706E" w:rsidRDefault="00B634BD" w:rsidP="00A51750">
      <w:pPr>
        <w:pStyle w:val="ListParagraph"/>
        <w:numPr>
          <w:ilvl w:val="0"/>
          <w:numId w:val="40"/>
        </w:numPr>
        <w:ind w:left="1491" w:hanging="357"/>
        <w:rPr>
          <w:color w:val="auto"/>
        </w:rPr>
      </w:pPr>
      <w:r w:rsidRPr="009D706E">
        <w:rPr>
          <w:color w:val="auto"/>
        </w:rPr>
        <w:t>'</w:t>
      </w:r>
      <w:r w:rsidR="00CF0450" w:rsidRPr="009D706E">
        <w:fldChar w:fldCharType="begin"/>
      </w:r>
      <w:r w:rsidR="00CF0450" w:rsidRPr="009D706E">
        <w:instrText xml:space="preserve"> REF _Ref116996245 \h </w:instrText>
      </w:r>
      <w:r w:rsidR="005F151F" w:rsidRPr="009D706E">
        <w:instrText xml:space="preserve"> \* MERGEFORMAT </w:instrText>
      </w:r>
      <w:r w:rsidR="00CF0450" w:rsidRPr="009D706E">
        <w:fldChar w:fldCharType="separate"/>
      </w:r>
      <w:r w:rsidR="00CF0450" w:rsidRPr="009D706E">
        <w:rPr>
          <w:bCs/>
          <w:szCs w:val="22"/>
        </w:rPr>
        <w:t>EITE</w:t>
      </w:r>
      <w:r w:rsidR="00CF0450" w:rsidRPr="009D706E">
        <w:fldChar w:fldCharType="end"/>
      </w:r>
      <w:r w:rsidRPr="009D706E">
        <w:rPr>
          <w:color w:val="auto"/>
        </w:rPr>
        <w:t xml:space="preserve">s electricity consumption’ (see section </w:t>
      </w:r>
      <w:r w:rsidRPr="009D706E">
        <w:rPr>
          <w:color w:val="auto"/>
        </w:rPr>
        <w:fldChar w:fldCharType="begin"/>
      </w:r>
      <w:r w:rsidRPr="009D706E">
        <w:rPr>
          <w:color w:val="auto"/>
        </w:rPr>
        <w:instrText xml:space="preserve"> REF _Ref80275685 \r \h  \* MERGEFORMAT </w:instrText>
      </w:r>
      <w:r w:rsidRPr="009D706E">
        <w:rPr>
          <w:color w:val="auto"/>
        </w:rPr>
      </w:r>
      <w:r w:rsidRPr="009D706E">
        <w:rPr>
          <w:color w:val="auto"/>
        </w:rPr>
        <w:fldChar w:fldCharType="separate"/>
      </w:r>
      <w:r w:rsidR="00DB2E96" w:rsidRPr="009D706E">
        <w:rPr>
          <w:color w:val="auto"/>
        </w:rPr>
        <w:t>5.3.9</w:t>
      </w:r>
      <w:r w:rsidRPr="009D706E">
        <w:rPr>
          <w:color w:val="auto"/>
        </w:rPr>
        <w:fldChar w:fldCharType="end"/>
      </w:r>
      <w:r w:rsidRPr="009D706E">
        <w:rPr>
          <w:color w:val="auto"/>
        </w:rPr>
        <w:t xml:space="preserve">) is multiplied by </w:t>
      </w:r>
      <w:r w:rsidR="00A65E33" w:rsidRPr="009D706E">
        <w:t>equity share</w:t>
      </w:r>
      <w:r w:rsidRPr="009D706E">
        <w:rPr>
          <w:color w:val="auto"/>
        </w:rPr>
        <w:t xml:space="preserve"> to represent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rPr>
          <w:color w:val="auto"/>
        </w:rPr>
        <w:t xml:space="preserve">’s equity share of each jointly owned </w:t>
      </w:r>
      <w:r w:rsidR="00CF0450" w:rsidRPr="009D706E">
        <w:fldChar w:fldCharType="begin"/>
      </w:r>
      <w:r w:rsidR="00CF0450" w:rsidRPr="009D706E">
        <w:instrText xml:space="preserve"> REF _Ref116996245 \h </w:instrText>
      </w:r>
      <w:r w:rsidR="005F151F" w:rsidRPr="009D706E">
        <w:instrText xml:space="preserve"> \* MERGEFORMAT </w:instrText>
      </w:r>
      <w:r w:rsidR="00CF0450" w:rsidRPr="009D706E">
        <w:fldChar w:fldCharType="separate"/>
      </w:r>
      <w:r w:rsidR="00CF0450" w:rsidRPr="009D706E">
        <w:rPr>
          <w:bCs/>
          <w:szCs w:val="22"/>
        </w:rPr>
        <w:t>EITE</w:t>
      </w:r>
      <w:r w:rsidR="00CF0450" w:rsidRPr="009D706E">
        <w:fldChar w:fldCharType="end"/>
      </w:r>
      <w:r w:rsidRPr="009D706E">
        <w:rPr>
          <w:color w:val="auto"/>
        </w:rPr>
        <w:t xml:space="preserve"> site that receives </w:t>
      </w:r>
      <w:r w:rsidR="00CF0450" w:rsidRPr="009D706E">
        <w:fldChar w:fldCharType="begin"/>
      </w:r>
      <w:r w:rsidR="00CF0450" w:rsidRPr="009D706E">
        <w:instrText xml:space="preserve"> REF _Ref116996245 \h </w:instrText>
      </w:r>
      <w:r w:rsidR="005F151F" w:rsidRPr="009D706E">
        <w:instrText xml:space="preserve"> \* MERGEFORMAT </w:instrText>
      </w:r>
      <w:r w:rsidR="00CF0450" w:rsidRPr="009D706E">
        <w:fldChar w:fldCharType="separate"/>
      </w:r>
      <w:r w:rsidR="00CF0450" w:rsidRPr="009D706E">
        <w:rPr>
          <w:bCs/>
          <w:szCs w:val="22"/>
        </w:rPr>
        <w:t>EITE</w:t>
      </w:r>
      <w:r w:rsidR="00CF0450" w:rsidRPr="009D706E">
        <w:fldChar w:fldCharType="end"/>
      </w:r>
      <w:r w:rsidRPr="009D706E">
        <w:rPr>
          <w:color w:val="auto"/>
        </w:rPr>
        <w:t xml:space="preserve"> exemption certificates (within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8A280F" w:rsidRPr="009D706E">
        <w:rPr>
          <w:rStyle w:val="normaltextrun"/>
          <w:rFonts w:ascii="Calibri" w:eastAsiaTheme="majorEastAsia" w:hAnsi="Calibri" w:cs="Calibri"/>
          <w:szCs w:val="22"/>
        </w:rPr>
        <w:t>’</w:t>
      </w:r>
      <w:r w:rsidRPr="009D706E">
        <w:rPr>
          <w:color w:val="auto"/>
        </w:rPr>
        <w:t xml:space="preserve">s </w:t>
      </w:r>
      <w:r w:rsidR="00723BE0" w:rsidRPr="009D706E">
        <w:fldChar w:fldCharType="begin"/>
      </w:r>
      <w:r w:rsidR="00723BE0" w:rsidRPr="009D706E">
        <w:instrText xml:space="preserve"> REF _Ref116994778 \h </w:instrText>
      </w:r>
      <w:r w:rsidR="005F151F" w:rsidRP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r w:rsidRPr="009D706E">
        <w:rPr>
          <w:color w:val="auto"/>
        </w:rPr>
        <w:t>).</w:t>
      </w:r>
    </w:p>
    <w:p w14:paraId="65794878" w14:textId="239ED726" w:rsidR="00B634BD" w:rsidRPr="009D706E" w:rsidRDefault="00B634BD" w:rsidP="00A51750">
      <w:pPr>
        <w:pStyle w:val="ListParagraph"/>
        <w:numPr>
          <w:ilvl w:val="0"/>
          <w:numId w:val="40"/>
        </w:numPr>
        <w:ind w:left="1491" w:hanging="357"/>
        <w:rPr>
          <w:color w:val="auto"/>
        </w:rPr>
      </w:pPr>
      <w:r w:rsidRPr="009D706E">
        <w:rPr>
          <w:color w:val="auto"/>
        </w:rPr>
        <w:t xml:space="preserve">If the </w:t>
      </w:r>
      <w:r w:rsidR="00C1025F" w:rsidRPr="009D706E">
        <w:t>CER</w:t>
      </w:r>
      <w:r w:rsidRPr="009D706E">
        <w:rPr>
          <w:color w:val="auto"/>
        </w:rPr>
        <w:t xml:space="preserve"> does not have, or receive</w:t>
      </w:r>
      <w:r w:rsidR="004248EC" w:rsidRPr="009D706E">
        <w:rPr>
          <w:color w:val="auto"/>
        </w:rPr>
        <w:t>,</w:t>
      </w:r>
      <w:r w:rsidRPr="009D706E">
        <w:rPr>
          <w:color w:val="auto"/>
        </w:rPr>
        <w:t xml:space="preserve"> sufficient information to verify claims made in relation to </w:t>
      </w:r>
      <w:r w:rsidR="00152D49" w:rsidRPr="009D706E">
        <w:rPr>
          <w:color w:val="auto"/>
        </w:rPr>
        <w:t xml:space="preserve">a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152D49" w:rsidRPr="009D706E">
        <w:rPr>
          <w:color w:val="auto"/>
        </w:rPr>
        <w:t>’s</w:t>
      </w:r>
      <w:r w:rsidRPr="009D706E">
        <w:rPr>
          <w:color w:val="auto"/>
        </w:rPr>
        <w:t xml:space="preserve"> </w:t>
      </w:r>
      <w:r w:rsidR="00F036E1" w:rsidRPr="009D706E">
        <w:rPr>
          <w:color w:val="auto"/>
        </w:rPr>
        <w:fldChar w:fldCharType="begin"/>
      </w:r>
      <w:r w:rsidR="00F036E1" w:rsidRPr="009D706E">
        <w:rPr>
          <w:color w:val="auto"/>
        </w:rPr>
        <w:instrText xml:space="preserve"> REF _Ref116999372 \h </w:instrText>
      </w:r>
      <w:r w:rsidR="005F151F" w:rsidRPr="009D706E">
        <w:rPr>
          <w:color w:val="auto"/>
        </w:rPr>
        <w:instrText xml:space="preserve"> \* MERGEFORMAT </w:instrText>
      </w:r>
      <w:r w:rsidR="00F036E1" w:rsidRPr="009D706E">
        <w:rPr>
          <w:color w:val="auto"/>
        </w:rPr>
      </w:r>
      <w:r w:rsidR="00F036E1" w:rsidRPr="009D706E">
        <w:rPr>
          <w:color w:val="auto"/>
        </w:rPr>
        <w:fldChar w:fldCharType="separate"/>
      </w:r>
      <w:r w:rsidR="00F036E1" w:rsidRPr="009D706E">
        <w:t>equity share reporting</w:t>
      </w:r>
      <w:r w:rsidR="00F036E1" w:rsidRPr="009D706E">
        <w:rPr>
          <w:color w:val="auto"/>
        </w:rPr>
        <w:fldChar w:fldCharType="end"/>
      </w:r>
      <w:r w:rsidRPr="009D706E">
        <w:rPr>
          <w:color w:val="auto"/>
        </w:rPr>
        <w:t xml:space="preserve">, it may not publish information about the applicable </w:t>
      </w:r>
      <w:r w:rsidR="00AF7764" w:rsidRPr="009D706E">
        <w:fldChar w:fldCharType="begin"/>
      </w:r>
      <w:r w:rsidR="00AF7764" w:rsidRPr="009D706E">
        <w:instrText xml:space="preserve"> REF _Ref116994800 \h </w:instrText>
      </w:r>
      <w:r w:rsidR="005F151F" w:rsidRPr="009D706E">
        <w:instrText xml:space="preserve"> \* MERGEFORMAT </w:instrText>
      </w:r>
      <w:r w:rsidR="00AF7764" w:rsidRPr="009D706E">
        <w:fldChar w:fldCharType="separate"/>
      </w:r>
      <w:r w:rsidR="00AF7764" w:rsidRPr="009D706E">
        <w:rPr>
          <w:szCs w:val="22"/>
        </w:rPr>
        <w:t>commitment</w:t>
      </w:r>
      <w:r w:rsidR="00AF7764" w:rsidRPr="009D706E">
        <w:fldChar w:fldCharType="end"/>
      </w:r>
      <w:r w:rsidR="00A65E33">
        <w:t>(s)</w:t>
      </w:r>
      <w:r w:rsidRPr="009D706E">
        <w:rPr>
          <w:color w:val="auto"/>
        </w:rPr>
        <w:t>.</w:t>
      </w:r>
    </w:p>
    <w:bookmarkStart w:id="218" w:name="_Ref116988778"/>
    <w:p w14:paraId="30F810A0" w14:textId="55DF0628" w:rsidR="00ED5421" w:rsidRPr="009D706E" w:rsidRDefault="0082479A" w:rsidP="00A51750">
      <w:pPr>
        <w:pStyle w:val="ListParagraph"/>
        <w:numPr>
          <w:ilvl w:val="0"/>
          <w:numId w:val="40"/>
        </w:numPr>
        <w:ind w:left="1491" w:hanging="357"/>
        <w:rPr>
          <w:color w:val="auto"/>
        </w:r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rPr>
          <w:color w:val="auto"/>
        </w:rPr>
        <w:t xml:space="preserve">s must </w:t>
      </w:r>
      <w:r w:rsidR="00376D7B" w:rsidRPr="009D706E">
        <w:rPr>
          <w:color w:val="auto"/>
        </w:rPr>
        <w:t xml:space="preserve">ensure that they have authority to share information with the </w:t>
      </w:r>
      <w:r w:rsidR="00C1025F" w:rsidRPr="009D706E">
        <w:rPr>
          <w:color w:val="auto"/>
        </w:rPr>
        <w:t>CER</w:t>
      </w:r>
      <w:r w:rsidR="00376D7B" w:rsidRPr="009D706E">
        <w:rPr>
          <w:color w:val="auto"/>
        </w:rPr>
        <w:t xml:space="preserve"> for the purposes of their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376D7B" w:rsidRPr="009D706E">
        <w:rPr>
          <w:color w:val="auto"/>
        </w:rPr>
        <w:t xml:space="preserve">, including consent from other entities with equity in </w:t>
      </w:r>
      <w:r w:rsidR="00623C94">
        <w:rPr>
          <w:color w:val="auto"/>
        </w:rPr>
        <w:fldChar w:fldCharType="begin"/>
      </w:r>
      <w:r w:rsidR="00623C94">
        <w:rPr>
          <w:color w:val="auto"/>
        </w:rPr>
        <w:instrText xml:space="preserve"> REF _Ref116995688 \h </w:instrText>
      </w:r>
      <w:r w:rsidR="00623C94">
        <w:rPr>
          <w:color w:val="auto"/>
        </w:rPr>
      </w:r>
      <w:r w:rsidR="00623C94">
        <w:rPr>
          <w:color w:val="auto"/>
        </w:rPr>
        <w:fldChar w:fldCharType="separate"/>
      </w:r>
      <w:r w:rsidR="00623C94">
        <w:rPr>
          <w:szCs w:val="22"/>
        </w:rPr>
        <w:t>f</w:t>
      </w:r>
      <w:r w:rsidR="00623C94" w:rsidRPr="009D706E">
        <w:rPr>
          <w:szCs w:val="22"/>
        </w:rPr>
        <w:t>acilit</w:t>
      </w:r>
      <w:r w:rsidR="00623C94">
        <w:rPr>
          <w:szCs w:val="22"/>
        </w:rPr>
        <w:t>ies</w:t>
      </w:r>
      <w:r w:rsidR="00623C94">
        <w:rPr>
          <w:color w:val="auto"/>
        </w:rPr>
        <w:fldChar w:fldCharType="end"/>
      </w:r>
      <w:r w:rsidR="00376D7B" w:rsidRPr="009D706E">
        <w:rPr>
          <w:color w:val="auto"/>
        </w:rPr>
        <w:t xml:space="preserve"> within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76D7B" w:rsidRPr="009D706E">
        <w:rPr>
          <w:color w:val="auto"/>
        </w:rPr>
        <w:t xml:space="preserve">’s </w:t>
      </w:r>
      <w:r w:rsidR="00723BE0" w:rsidRPr="009D706E">
        <w:fldChar w:fldCharType="begin"/>
      </w:r>
      <w:r w:rsidR="00723BE0" w:rsidRPr="009D706E">
        <w:instrText xml:space="preserve"> REF _Ref116994778 \h </w:instrText>
      </w:r>
      <w:r w:rsidR="005F151F" w:rsidRP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r w:rsidR="00376D7B" w:rsidRPr="009D706E">
        <w:rPr>
          <w:color w:val="auto"/>
        </w:rPr>
        <w:t>, and for the publication of such information in the</w:t>
      </w:r>
      <w:r w:rsidR="005B7B81" w:rsidRPr="009D706E">
        <w:rPr>
          <w:color w:val="auto"/>
        </w:rPr>
        <w:t>ir</w:t>
      </w:r>
      <w:r w:rsidR="00376D7B" w:rsidRPr="009D706E">
        <w:rPr>
          <w:color w:val="auto"/>
        </w:rPr>
        <w:t xml:space="preserve"> </w:t>
      </w:r>
      <w:r w:rsidR="00EB354A" w:rsidRPr="009D706E">
        <w:fldChar w:fldCharType="begin"/>
      </w:r>
      <w:r w:rsidR="00EB354A" w:rsidRPr="009D706E">
        <w:instrText xml:space="preserve"> REF _Ref116991274 \h </w:instrText>
      </w:r>
      <w:r w:rsidR="005F151F" w:rsidRPr="009D706E">
        <w:instrText xml:space="preserve"> \* MERGEFORMAT </w:instrText>
      </w:r>
      <w:r w:rsidR="00EB354A" w:rsidRPr="009D706E">
        <w:fldChar w:fldCharType="separate"/>
      </w:r>
      <w:r w:rsidR="00EB354A" w:rsidRPr="009D706E">
        <w:rPr>
          <w:szCs w:val="22"/>
        </w:rPr>
        <w:t>CERT report</w:t>
      </w:r>
      <w:r w:rsidR="00EB354A" w:rsidRPr="009D706E">
        <w:fldChar w:fldCharType="end"/>
      </w:r>
      <w:r w:rsidR="00376D7B" w:rsidRPr="009D706E">
        <w:rPr>
          <w:color w:val="auto"/>
        </w:rPr>
        <w:t xml:space="preserve"> on the </w:t>
      </w:r>
      <w:r w:rsidR="00C1025F" w:rsidRPr="009D706E">
        <w:rPr>
          <w:color w:val="auto"/>
        </w:rPr>
        <w:t>CER</w:t>
      </w:r>
      <w:r w:rsidR="00376D7B" w:rsidRPr="009D706E">
        <w:rPr>
          <w:color w:val="auto"/>
        </w:rPr>
        <w:t xml:space="preserve">’s website. This requires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376D7B" w:rsidRPr="009D706E">
        <w:rPr>
          <w:color w:val="auto"/>
        </w:rPr>
        <w:t xml:space="preserve"> to</w:t>
      </w:r>
      <w:r w:rsidR="005B7B81" w:rsidRPr="009D706E">
        <w:rPr>
          <w:color w:val="auto"/>
        </w:rPr>
        <w:t xml:space="preserve"> </w:t>
      </w:r>
      <w:r w:rsidR="00B634BD" w:rsidRPr="009D706E">
        <w:rPr>
          <w:color w:val="auto"/>
        </w:rPr>
        <w:t>have the authority to disclose the</w:t>
      </w:r>
      <w:r w:rsidR="00FA212A" w:rsidRPr="009D706E">
        <w:rPr>
          <w:color w:val="auto"/>
        </w:rPr>
        <w:t>ir</w:t>
      </w:r>
      <w:r w:rsidR="00B634BD" w:rsidRPr="009D706E">
        <w:rPr>
          <w:color w:val="auto"/>
        </w:rPr>
        <w:t xml:space="preserve"> equity </w:t>
      </w:r>
      <w:r w:rsidR="00FA212A" w:rsidRPr="009D706E">
        <w:rPr>
          <w:color w:val="auto"/>
        </w:rPr>
        <w:t>in</w:t>
      </w:r>
      <w:r w:rsidR="00B634BD" w:rsidRPr="009D706E">
        <w:rPr>
          <w:color w:val="auto"/>
        </w:rPr>
        <w:t xml:space="preserve"> all </w:t>
      </w:r>
      <w:r w:rsidR="00A65E33">
        <w:rPr>
          <w:color w:val="auto"/>
        </w:rPr>
        <w:t>f</w:t>
      </w:r>
      <w:r w:rsidR="00B634BD" w:rsidRPr="009D706E">
        <w:rPr>
          <w:color w:val="auto"/>
        </w:rPr>
        <w:t xml:space="preserve">acilities within </w:t>
      </w:r>
      <w:r w:rsidR="00FA212A" w:rsidRPr="009D706E">
        <w:rPr>
          <w:color w:val="auto"/>
        </w:rPr>
        <w:t>their CERT</w:t>
      </w:r>
      <w:r w:rsidR="00B634BD" w:rsidRPr="009D706E">
        <w:rPr>
          <w:color w:val="auto"/>
        </w:rPr>
        <w:t xml:space="preserve"> </w:t>
      </w:r>
      <w:r w:rsidR="00723BE0" w:rsidRPr="009D706E">
        <w:fldChar w:fldCharType="begin"/>
      </w:r>
      <w:r w:rsidR="00723BE0" w:rsidRPr="009D706E">
        <w:instrText xml:space="preserve"> REF _Ref116994778 \h </w:instrText>
      </w:r>
      <w:r w:rsidR="005F151F" w:rsidRP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r w:rsidR="00B634BD" w:rsidRPr="009D706E">
        <w:rPr>
          <w:color w:val="auto"/>
        </w:rPr>
        <w:t xml:space="preserve"> to the </w:t>
      </w:r>
      <w:r w:rsidR="00C1025F" w:rsidRPr="009D706E">
        <w:t>CER</w:t>
      </w:r>
      <w:r w:rsidR="00B634BD" w:rsidRPr="009D706E">
        <w:rPr>
          <w:color w:val="auto"/>
        </w:rPr>
        <w:t>.</w:t>
      </w:r>
      <w:bookmarkEnd w:id="218"/>
    </w:p>
    <w:p w14:paraId="78DE0F6A" w14:textId="58FB8615" w:rsidR="00B634BD" w:rsidRPr="009D706E" w:rsidRDefault="008B06EA" w:rsidP="00A51750">
      <w:pPr>
        <w:pStyle w:val="ListParagraph"/>
        <w:numPr>
          <w:ilvl w:val="0"/>
          <w:numId w:val="40"/>
        </w:numPr>
        <w:ind w:left="1491" w:hanging="357"/>
        <w:rPr>
          <w:color w:val="auto"/>
        </w:rPr>
      </w:pPr>
      <w:r w:rsidRPr="009D706E">
        <w:rPr>
          <w:color w:val="auto"/>
        </w:rPr>
        <w:t xml:space="preserve">For any </w:t>
      </w:r>
      <w:r w:rsidR="002251BF" w:rsidRPr="009D706E">
        <w:rPr>
          <w:color w:val="auto"/>
        </w:rPr>
        <w:t>f</w:t>
      </w:r>
      <w:r w:rsidRPr="009D706E">
        <w:rPr>
          <w:color w:val="auto"/>
        </w:rPr>
        <w:t xml:space="preserve">acilities </w:t>
      </w:r>
      <w:r w:rsidR="00E944C1" w:rsidRPr="009D706E">
        <w:rPr>
          <w:color w:val="auto"/>
        </w:rPr>
        <w:t xml:space="preserve">reported </w:t>
      </w:r>
      <w:r w:rsidR="003E6596" w:rsidRPr="009D706E">
        <w:rPr>
          <w:color w:val="auto"/>
        </w:rPr>
        <w:t xml:space="preserve">under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003E6596" w:rsidRPr="009D706E">
        <w:rPr>
          <w:color w:val="auto"/>
        </w:rPr>
        <w:t xml:space="preserve"> </w:t>
      </w:r>
      <w:r w:rsidR="00E63FDD" w:rsidRPr="009D706E">
        <w:rPr>
          <w:color w:val="auto"/>
        </w:rPr>
        <w:t>by an</w:t>
      </w:r>
      <w:r w:rsidR="1AE74176" w:rsidRPr="009D706E">
        <w:rPr>
          <w:color w:val="auto"/>
        </w:rPr>
        <w:t xml:space="preserve"> </w:t>
      </w:r>
      <w:r w:rsidR="00E63FDD" w:rsidRPr="009D706E">
        <w:rPr>
          <w:color w:val="auto"/>
        </w:rPr>
        <w:t xml:space="preserve">entity other </w:t>
      </w:r>
      <w:r w:rsidR="4A849E5B" w:rsidRPr="009D706E">
        <w:rPr>
          <w:color w:val="auto"/>
        </w:rPr>
        <w:t xml:space="preserve">than the </w:t>
      </w:r>
      <w:r w:rsidR="00A76D45" w:rsidRPr="009D706E">
        <w:rPr>
          <w:color w:val="auto"/>
        </w:rPr>
        <w:fldChar w:fldCharType="begin"/>
      </w:r>
      <w:r w:rsidR="00A76D45" w:rsidRPr="009D706E">
        <w:rPr>
          <w:color w:val="auto"/>
        </w:rPr>
        <w:instrText xml:space="preserve"> REF _Ref116920030 \h </w:instrText>
      </w:r>
      <w:r w:rsidR="005F151F" w:rsidRPr="009D706E">
        <w:rPr>
          <w:color w:val="auto"/>
        </w:rPr>
        <w:instrText xml:space="preserve"> \* MERGEFORMAT </w:instrText>
      </w:r>
      <w:r w:rsidR="00A76D45" w:rsidRPr="009D706E">
        <w:rPr>
          <w:color w:val="auto"/>
        </w:rPr>
      </w:r>
      <w:r w:rsidR="00A76D45" w:rsidRPr="009D706E">
        <w:rPr>
          <w:color w:val="auto"/>
        </w:rPr>
        <w:fldChar w:fldCharType="separate"/>
      </w:r>
      <w:r w:rsidR="00A76D45" w:rsidRPr="009D706E">
        <w:t>participant</w:t>
      </w:r>
      <w:r w:rsidR="00A76D45" w:rsidRPr="009D706E">
        <w:rPr>
          <w:color w:val="auto"/>
        </w:rPr>
        <w:fldChar w:fldCharType="end"/>
      </w:r>
      <w:r w:rsidR="00E63FDD" w:rsidRPr="009D706E">
        <w:rPr>
          <w:color w:val="auto"/>
        </w:rPr>
        <w:t xml:space="preserve"> and </w:t>
      </w:r>
      <w:r w:rsidRPr="009D706E">
        <w:rPr>
          <w:color w:val="auto"/>
        </w:rPr>
        <w:t>include</w:t>
      </w:r>
      <w:r w:rsidR="001B5041" w:rsidRPr="009D706E">
        <w:rPr>
          <w:color w:val="auto"/>
        </w:rPr>
        <w:t>d</w:t>
      </w:r>
      <w:r w:rsidRPr="009D706E">
        <w:rPr>
          <w:color w:val="auto"/>
        </w:rPr>
        <w:t xml:space="preserve"> in </w:t>
      </w:r>
      <w:r w:rsidR="00A27FC8" w:rsidRPr="009D706E">
        <w:rPr>
          <w:color w:val="auto"/>
        </w:rPr>
        <w:t xml:space="preserve">the </w:t>
      </w:r>
      <w:r w:rsidR="00B845C6" w:rsidRPr="009D706E">
        <w:rPr>
          <w:color w:val="auto"/>
        </w:rPr>
        <w:fldChar w:fldCharType="begin"/>
      </w:r>
      <w:r w:rsidR="00B845C6" w:rsidRPr="009D706E">
        <w:rPr>
          <w:color w:val="auto"/>
        </w:rPr>
        <w:instrText xml:space="preserve"> REF _Ref116920030 \h </w:instrText>
      </w:r>
      <w:r w:rsidR="005F151F" w:rsidRPr="009D706E">
        <w:rPr>
          <w:color w:val="auto"/>
        </w:rPr>
        <w:instrText xml:space="preserve"> \* MERGEFORMAT </w:instrText>
      </w:r>
      <w:r w:rsidR="00B845C6" w:rsidRPr="009D706E">
        <w:rPr>
          <w:color w:val="auto"/>
        </w:rPr>
      </w:r>
      <w:r w:rsidR="00B845C6" w:rsidRPr="009D706E">
        <w:rPr>
          <w:color w:val="auto"/>
        </w:rPr>
        <w:fldChar w:fldCharType="separate"/>
      </w:r>
      <w:r w:rsidR="00B845C6" w:rsidRPr="009D706E">
        <w:t>participant</w:t>
      </w:r>
      <w:r w:rsidR="00B845C6" w:rsidRPr="009D706E">
        <w:rPr>
          <w:color w:val="auto"/>
        </w:rPr>
        <w:fldChar w:fldCharType="end"/>
      </w:r>
      <w:r w:rsidR="00A27FC8" w:rsidRPr="009D706E">
        <w:rPr>
          <w:color w:val="auto"/>
        </w:rPr>
        <w:t xml:space="preserve">’s </w:t>
      </w:r>
      <w:r w:rsidR="000E695C" w:rsidRPr="009D706E">
        <w:fldChar w:fldCharType="begin"/>
      </w:r>
      <w:r w:rsidR="000E695C" w:rsidRPr="009D706E">
        <w:instrText xml:space="preserve"> REF _Ref116991274 \h </w:instrText>
      </w:r>
      <w:r w:rsidR="005F151F" w:rsidRPr="009D706E">
        <w:instrText xml:space="preserve"> \* MERGEFORMAT </w:instrText>
      </w:r>
      <w:r w:rsidR="000E695C" w:rsidRPr="009D706E">
        <w:fldChar w:fldCharType="separate"/>
      </w:r>
      <w:r w:rsidR="000E695C" w:rsidRPr="009D706E">
        <w:t>CERT report</w:t>
      </w:r>
      <w:r w:rsidR="000E695C" w:rsidRPr="009D706E">
        <w:fldChar w:fldCharType="end"/>
      </w:r>
      <w:r w:rsidRPr="009D706E">
        <w:rPr>
          <w:color w:val="auto"/>
        </w:rPr>
        <w:t xml:space="preserve">, </w:t>
      </w:r>
      <w:r w:rsidR="00B61649" w:rsidRPr="009D706E">
        <w:rPr>
          <w:color w:val="auto"/>
        </w:rPr>
        <w:t xml:space="preserve">the </w:t>
      </w:r>
      <w:r w:rsidR="00B845C6" w:rsidRPr="009D706E">
        <w:rPr>
          <w:color w:val="auto"/>
        </w:rPr>
        <w:fldChar w:fldCharType="begin"/>
      </w:r>
      <w:r w:rsidR="00B845C6" w:rsidRPr="009D706E">
        <w:rPr>
          <w:color w:val="auto"/>
        </w:rPr>
        <w:instrText xml:space="preserve"> REF _Ref116920030 \h </w:instrText>
      </w:r>
      <w:r w:rsidR="005F151F" w:rsidRPr="009D706E">
        <w:rPr>
          <w:color w:val="auto"/>
        </w:rPr>
        <w:instrText xml:space="preserve"> \* MERGEFORMAT </w:instrText>
      </w:r>
      <w:r w:rsidR="00B845C6" w:rsidRPr="009D706E">
        <w:rPr>
          <w:color w:val="auto"/>
        </w:rPr>
      </w:r>
      <w:r w:rsidR="00B845C6" w:rsidRPr="009D706E">
        <w:rPr>
          <w:color w:val="auto"/>
        </w:rPr>
        <w:fldChar w:fldCharType="separate"/>
      </w:r>
      <w:r w:rsidR="00B845C6" w:rsidRPr="009D706E">
        <w:t>participant</w:t>
      </w:r>
      <w:r w:rsidR="00B845C6" w:rsidRPr="009D706E">
        <w:rPr>
          <w:color w:val="auto"/>
        </w:rPr>
        <w:fldChar w:fldCharType="end"/>
      </w:r>
      <w:r w:rsidR="00ED5421" w:rsidRPr="009D706E">
        <w:rPr>
          <w:color w:val="auto"/>
        </w:rPr>
        <w:t xml:space="preserve"> must</w:t>
      </w:r>
      <w:r w:rsidR="00085293" w:rsidRPr="009D706E">
        <w:t xml:space="preserve"> obtain and provide evidence that the entity </w:t>
      </w:r>
      <w:r w:rsidR="00DE6553" w:rsidRPr="009D706E">
        <w:t xml:space="preserve">that </w:t>
      </w:r>
      <w:r w:rsidR="00085293" w:rsidRPr="009D706E">
        <w:t>report</w:t>
      </w:r>
      <w:r w:rsidR="00DE6553" w:rsidRPr="009D706E">
        <w:t>s</w:t>
      </w:r>
      <w:r w:rsidR="00085293" w:rsidRPr="009D706E">
        <w:t xml:space="preserve"> the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00085293" w:rsidRPr="009D706E">
        <w:t xml:space="preserve"> under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00085293" w:rsidRPr="009D706E">
        <w:t xml:space="preserve"> consents to the disclosure of that </w:t>
      </w:r>
      <w:r w:rsidR="00F3070B" w:rsidRPr="009D706E">
        <w:rPr>
          <w:color w:val="auto"/>
        </w:rPr>
        <w:fldChar w:fldCharType="begin"/>
      </w:r>
      <w:r w:rsidR="00F3070B" w:rsidRPr="009D706E">
        <w:rPr>
          <w:color w:val="auto"/>
        </w:rPr>
        <w:instrText xml:space="preserve"> REF _Ref116995688 \h </w:instrText>
      </w:r>
      <w:r w:rsidR="005F151F" w:rsidRPr="009D706E">
        <w:rPr>
          <w:color w:val="auto"/>
        </w:rPr>
        <w:instrText xml:space="preserve"> \* MERGEFORMAT </w:instrText>
      </w:r>
      <w:r w:rsidR="00F3070B" w:rsidRPr="009D706E">
        <w:rPr>
          <w:color w:val="auto"/>
        </w:rPr>
      </w:r>
      <w:r w:rsidR="00F3070B" w:rsidRPr="009D706E">
        <w:rPr>
          <w:color w:val="auto"/>
        </w:rPr>
        <w:fldChar w:fldCharType="separate"/>
      </w:r>
      <w:r w:rsidR="00F3070B" w:rsidRPr="009D706E">
        <w:rPr>
          <w:szCs w:val="22"/>
        </w:rPr>
        <w:t>facility</w:t>
      </w:r>
      <w:r w:rsidR="00F3070B" w:rsidRPr="009D706E">
        <w:rPr>
          <w:color w:val="auto"/>
        </w:rPr>
        <w:fldChar w:fldCharType="end"/>
      </w:r>
      <w:r w:rsidR="00085293" w:rsidRPr="009D706E">
        <w:t xml:space="preserve">’s emissions and energy data to the </w:t>
      </w:r>
      <w:r w:rsidR="00B845C6" w:rsidRPr="009D706E">
        <w:fldChar w:fldCharType="begin"/>
      </w:r>
      <w:r w:rsidR="00B845C6" w:rsidRPr="009D706E">
        <w:instrText xml:space="preserve"> REF _Ref116920030 \h </w:instrText>
      </w:r>
      <w:r w:rsidR="005F151F" w:rsidRPr="009D706E">
        <w:instrText xml:space="preserve"> \* MERGEFORMAT </w:instrText>
      </w:r>
      <w:r w:rsidR="00B845C6" w:rsidRPr="009D706E">
        <w:fldChar w:fldCharType="separate"/>
      </w:r>
      <w:r w:rsidR="00B845C6" w:rsidRPr="009D706E">
        <w:t>participant</w:t>
      </w:r>
      <w:r w:rsidR="00B845C6" w:rsidRPr="009D706E">
        <w:fldChar w:fldCharType="end"/>
      </w:r>
      <w:r w:rsidR="001B5041" w:rsidRPr="009D706E">
        <w:rPr>
          <w:color w:val="auto"/>
        </w:rPr>
        <w:t>.</w:t>
      </w:r>
    </w:p>
    <w:p w14:paraId="7A023DF4" w14:textId="4453AD18" w:rsidR="00B634BD" w:rsidRPr="009D706E" w:rsidRDefault="00152031" w:rsidP="00210DBB">
      <w:pPr>
        <w:pStyle w:val="Heading3"/>
      </w:pPr>
      <w:bookmarkStart w:id="219" w:name="_Toc117774333"/>
      <w:bookmarkStart w:id="220" w:name="_Ref117693671"/>
      <w:r w:rsidRPr="009D706E">
        <w:t xml:space="preserve">Calendar year </w:t>
      </w:r>
      <w:r w:rsidR="008014D6" w:rsidRPr="009D706E">
        <w:t xml:space="preserve">accounting </w:t>
      </w:r>
      <w:r w:rsidRPr="009D706E">
        <w:t xml:space="preserve">using </w:t>
      </w:r>
      <w:r w:rsidR="00B75CA5" w:rsidRPr="009D706E">
        <w:fldChar w:fldCharType="begin"/>
      </w:r>
      <w:r w:rsidR="00B75CA5" w:rsidRPr="009D706E">
        <w:instrText xml:space="preserve"> REF _Ref116996697 \h </w:instrText>
      </w:r>
      <w:r w:rsidR="005F151F" w:rsidRPr="009D706E">
        <w:instrText xml:space="preserve"> \* MERGEFORMAT </w:instrText>
      </w:r>
      <w:r w:rsidR="00B75CA5" w:rsidRPr="009D706E">
        <w:fldChar w:fldCharType="separate"/>
      </w:r>
      <w:r w:rsidR="00B75CA5" w:rsidRPr="009D706E">
        <w:t>multipliers</w:t>
      </w:r>
      <w:bookmarkEnd w:id="219"/>
      <w:r w:rsidR="00B75CA5" w:rsidRPr="009D706E">
        <w:fldChar w:fldCharType="end"/>
      </w:r>
      <w:bookmarkEnd w:id="220"/>
    </w:p>
    <w:p w14:paraId="3CB65BBA" w14:textId="28AE0DD6" w:rsidR="00B634BD" w:rsidRPr="009D706E" w:rsidRDefault="00B02BC9" w:rsidP="00461D60">
      <w:pPr>
        <w:pStyle w:val="ListParagraph"/>
        <w:numPr>
          <w:ilvl w:val="2"/>
          <w:numId w:val="3"/>
        </w:numPr>
      </w:pPr>
      <w:bookmarkStart w:id="221" w:name="_Ref115342449"/>
      <w:bookmarkStart w:id="222" w:name="_Ref116406285"/>
      <w:bookmarkStart w:id="223" w:name="_Ref81851609"/>
      <w:r>
        <w:t>I</w:t>
      </w:r>
      <w:r w:rsidR="00B634BD" w:rsidRPr="009D706E">
        <w:t xml:space="preserve">f a </w:t>
      </w:r>
      <w:r w:rsidR="0082479A" w:rsidRPr="009D706E">
        <w:rPr>
          <w:rStyle w:val="normaltextrun"/>
          <w:rFonts w:ascii="Calibri" w:eastAsiaTheme="majorEastAsia" w:hAnsi="Calibri" w:cs="Calibri"/>
          <w:szCs w:val="22"/>
        </w:rPr>
        <w:fldChar w:fldCharType="begin"/>
      </w:r>
      <w:r w:rsidR="0082479A" w:rsidRPr="009D706E">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82479A" w:rsidRPr="009D706E">
        <w:rPr>
          <w:rStyle w:val="normaltextrun"/>
          <w:rFonts w:ascii="Calibri" w:eastAsiaTheme="majorEastAsia" w:hAnsi="Calibri" w:cs="Calibri"/>
          <w:szCs w:val="22"/>
        </w:rPr>
        <w:t xml:space="preserve"> </w:t>
      </w:r>
      <w:r w:rsidR="00B634BD" w:rsidRPr="009D706E">
        <w:t>nominates</w:t>
      </w:r>
      <w:bookmarkEnd w:id="221"/>
      <w:r w:rsidR="00AC05FA" w:rsidRPr="009D706E">
        <w:t xml:space="preserve"> </w:t>
      </w:r>
      <w:r w:rsidRPr="009D706E">
        <w:t xml:space="preserve">to adjust their </w:t>
      </w:r>
      <w:r w:rsidR="00792704">
        <w:t>greenhouse gas and energy data for</w:t>
      </w:r>
      <w:r w:rsidRPr="009D706E">
        <w:t xml:space="preserve"> </w:t>
      </w:r>
      <w:r w:rsidR="00AC05FA" w:rsidRPr="009D706E">
        <w:t xml:space="preserve">calendar year </w:t>
      </w:r>
      <w:r w:rsidR="00165F9D" w:rsidRPr="009D706E">
        <w:t xml:space="preserve">reporting </w:t>
      </w:r>
      <w:r w:rsidR="006538B2" w:rsidRPr="009D706E">
        <w:t xml:space="preserve">using </w:t>
      </w:r>
      <w:r w:rsidR="00792704">
        <w:t>NGER data</w:t>
      </w:r>
      <w:r w:rsidR="006538B2" w:rsidRPr="009D706E">
        <w:t xml:space="preserve"> multiplier</w:t>
      </w:r>
      <w:r w:rsidR="00792704">
        <w:t>s</w:t>
      </w:r>
      <w:r w:rsidR="006538B2" w:rsidRPr="009D706E">
        <w:t xml:space="preserve"> </w:t>
      </w:r>
      <w:r w:rsidR="00F6730F" w:rsidRPr="009D706E">
        <w:t>(</w:t>
      </w:r>
      <w:r w:rsidR="00A65E33">
        <w:t>according to section</w:t>
      </w:r>
      <w:r w:rsidR="006538B2" w:rsidRPr="009D706E">
        <w:t xml:space="preserve"> </w:t>
      </w:r>
      <w:r w:rsidR="006538B2" w:rsidRPr="009D706E">
        <w:fldChar w:fldCharType="begin"/>
      </w:r>
      <w:r w:rsidR="006538B2" w:rsidRPr="009D706E">
        <w:instrText xml:space="preserve"> REF _Ref116391489 \r \h </w:instrText>
      </w:r>
      <w:r w:rsidR="005F151F" w:rsidRPr="009D706E">
        <w:instrText xml:space="preserve"> \* MERGEFORMAT </w:instrText>
      </w:r>
      <w:r w:rsidR="006538B2" w:rsidRPr="009D706E">
        <w:fldChar w:fldCharType="separate"/>
      </w:r>
      <w:r w:rsidR="00F768EF" w:rsidRPr="009D706E">
        <w:t>7.1.6b)</w:t>
      </w:r>
      <w:r w:rsidR="006538B2" w:rsidRPr="009D706E">
        <w:fldChar w:fldCharType="end"/>
      </w:r>
      <w:r w:rsidR="00F6730F" w:rsidRPr="009D706E">
        <w:t>)</w:t>
      </w:r>
      <w:r w:rsidR="006538B2" w:rsidRPr="009D706E">
        <w:t>:</w:t>
      </w:r>
      <w:r w:rsidR="00271859" w:rsidRPr="009D706E">
        <w:rPr>
          <w:rStyle w:val="FootnoteReference"/>
        </w:rPr>
        <w:footnoteReference w:id="34"/>
      </w:r>
      <w:bookmarkEnd w:id="222"/>
    </w:p>
    <w:p w14:paraId="0BC23C6D" w14:textId="456A3E66" w:rsidR="000B34BD" w:rsidRPr="009D706E" w:rsidRDefault="000B34BD" w:rsidP="00A51750">
      <w:pPr>
        <w:pStyle w:val="ListParagraph"/>
        <w:numPr>
          <w:ilvl w:val="0"/>
          <w:numId w:val="41"/>
        </w:numPr>
        <w:ind w:left="1491" w:hanging="357"/>
        <w:rPr>
          <w:color w:val="auto"/>
        </w:rPr>
      </w:pPr>
      <w:r w:rsidRPr="009D706E">
        <w:rPr>
          <w:color w:val="auto"/>
        </w:rPr>
        <w:t xml:space="preserve">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rPr>
          <w:color w:val="auto"/>
        </w:rPr>
        <w:t xml:space="preserve"> must provide </w:t>
      </w:r>
      <w:r w:rsidR="00B75CA5" w:rsidRPr="009D706E">
        <w:fldChar w:fldCharType="begin"/>
      </w:r>
      <w:r w:rsidR="00B75CA5" w:rsidRPr="009D706E">
        <w:instrText xml:space="preserve"> REF _Ref116996697 \h </w:instrText>
      </w:r>
      <w:r w:rsidR="005F151F" w:rsidRPr="009D706E">
        <w:instrText xml:space="preserve"> \* MERGEFORMAT </w:instrText>
      </w:r>
      <w:r w:rsidR="00B75CA5" w:rsidRPr="009D706E">
        <w:fldChar w:fldCharType="separate"/>
      </w:r>
      <w:r w:rsidR="00B75CA5" w:rsidRPr="009D706E">
        <w:t>multipliers</w:t>
      </w:r>
      <w:r w:rsidR="00B75CA5" w:rsidRPr="009D706E">
        <w:fldChar w:fldCharType="end"/>
      </w:r>
      <w:r w:rsidR="00946DB9" w:rsidRPr="009D706E">
        <w:rPr>
          <w:color w:val="auto"/>
        </w:rPr>
        <w:t xml:space="preserve"> </w:t>
      </w:r>
      <w:r w:rsidRPr="009D706E">
        <w:rPr>
          <w:color w:val="auto"/>
        </w:rPr>
        <w:t>and a supporting explanation</w:t>
      </w:r>
      <w:r w:rsidR="00946DB9" w:rsidRPr="009D706E">
        <w:rPr>
          <w:color w:val="auto"/>
        </w:rPr>
        <w:t xml:space="preserve"> for </w:t>
      </w:r>
      <w:r w:rsidR="004819F5" w:rsidRPr="009D706E">
        <w:rPr>
          <w:color w:val="auto"/>
        </w:rPr>
        <w:t>certain</w:t>
      </w:r>
      <w:r w:rsidR="002437B5" w:rsidRPr="009D706E">
        <w:rPr>
          <w:color w:val="auto"/>
        </w:rPr>
        <w:t xml:space="preserve"> </w:t>
      </w:r>
      <w:r w:rsidR="00EB0BDB" w:rsidRPr="009D706E">
        <w:fldChar w:fldCharType="begin"/>
      </w:r>
      <w:r w:rsidR="00EB0BDB" w:rsidRPr="009D706E">
        <w:instrText xml:space="preserve"> REF _Ref116996340 \h </w:instrText>
      </w:r>
      <w:r w:rsidR="005F151F" w:rsidRPr="009D706E">
        <w:instrText xml:space="preserve"> \* MERGEFORMAT </w:instrText>
      </w:r>
      <w:r w:rsidR="00EB0BDB" w:rsidRPr="009D706E">
        <w:fldChar w:fldCharType="separate"/>
      </w:r>
      <w:r w:rsidR="00EB0BDB" w:rsidRPr="009D706E">
        <w:t>NGER</w:t>
      </w:r>
      <w:r w:rsidR="00EB0BDB" w:rsidRPr="009D706E">
        <w:fldChar w:fldCharType="end"/>
      </w:r>
      <w:r w:rsidR="00CB5E35" w:rsidRPr="009D706E">
        <w:rPr>
          <w:color w:val="auto"/>
        </w:rPr>
        <w:t xml:space="preserve"> quantities used in the CERT calculations (see </w:t>
      </w:r>
      <w:r w:rsidR="00946DB9" w:rsidRPr="009D706E">
        <w:rPr>
          <w:color w:val="auto"/>
        </w:rPr>
        <w:t xml:space="preserve">section </w:t>
      </w:r>
      <w:r w:rsidR="00CB5E35" w:rsidRPr="009D706E">
        <w:rPr>
          <w:color w:val="auto"/>
        </w:rPr>
        <w:fldChar w:fldCharType="begin"/>
      </w:r>
      <w:r w:rsidR="00CB5E35" w:rsidRPr="009D706E">
        <w:rPr>
          <w:color w:val="auto"/>
        </w:rPr>
        <w:instrText xml:space="preserve"> REF _Ref116987861 \r \h </w:instrText>
      </w:r>
      <w:r w:rsidR="005F151F" w:rsidRPr="009D706E">
        <w:rPr>
          <w:color w:val="auto"/>
        </w:rPr>
        <w:instrText xml:space="preserve"> \* MERGEFORMAT </w:instrText>
      </w:r>
      <w:r w:rsidR="00CB5E35" w:rsidRPr="009D706E">
        <w:rPr>
          <w:color w:val="auto"/>
        </w:rPr>
      </w:r>
      <w:r w:rsidR="00CB5E35" w:rsidRPr="009D706E">
        <w:rPr>
          <w:color w:val="auto"/>
        </w:rPr>
        <w:fldChar w:fldCharType="separate"/>
      </w:r>
      <w:r w:rsidR="00A65E33">
        <w:rPr>
          <w:color w:val="auto"/>
        </w:rPr>
        <w:t>9.3.1</w:t>
      </w:r>
      <w:r w:rsidR="00CB5E35" w:rsidRPr="009D706E">
        <w:rPr>
          <w:color w:val="auto"/>
        </w:rPr>
        <w:fldChar w:fldCharType="end"/>
      </w:r>
      <w:r w:rsidR="00CB5E35" w:rsidRPr="009D706E">
        <w:rPr>
          <w:color w:val="auto"/>
        </w:rPr>
        <w:t xml:space="preserve"> for reporting requirements)</w:t>
      </w:r>
    </w:p>
    <w:p w14:paraId="563D3297" w14:textId="77B7771B" w:rsidR="00946DB9" w:rsidRPr="009D706E" w:rsidRDefault="00B75CA5" w:rsidP="00A51750">
      <w:pPr>
        <w:pStyle w:val="ListParagraph"/>
        <w:numPr>
          <w:ilvl w:val="0"/>
          <w:numId w:val="41"/>
        </w:numPr>
        <w:ind w:left="1491" w:hanging="357"/>
        <w:rPr>
          <w:color w:val="auto"/>
        </w:rPr>
      </w:pPr>
      <w:r w:rsidRPr="009D706E">
        <w:fldChar w:fldCharType="begin"/>
      </w:r>
      <w:r w:rsidRPr="009D706E">
        <w:instrText xml:space="preserve"> REF _Ref116996697 \h </w:instrText>
      </w:r>
      <w:r w:rsidR="005F151F" w:rsidRPr="009D706E">
        <w:instrText xml:space="preserve"> \* MERGEFORMAT </w:instrText>
      </w:r>
      <w:r w:rsidR="00FB44EF">
        <w:fldChar w:fldCharType="separate"/>
      </w:r>
      <w:r w:rsidRPr="009D706E">
        <w:fldChar w:fldCharType="end"/>
      </w:r>
      <w:r w:rsidR="008D762F" w:rsidRPr="009D706E">
        <w:rPr>
          <w:color w:val="auto"/>
        </w:rPr>
        <w:fldChar w:fldCharType="begin"/>
      </w:r>
      <w:r w:rsidR="008D762F" w:rsidRPr="009D706E">
        <w:instrText xml:space="preserve"> REF _Ref116996697 \h </w:instrText>
      </w:r>
      <w:r w:rsidR="005F151F" w:rsidRPr="009D706E">
        <w:rPr>
          <w:color w:val="auto"/>
        </w:rPr>
        <w:instrText xml:space="preserve"> \* MERGEFORMAT </w:instrText>
      </w:r>
      <w:r w:rsidR="008D762F" w:rsidRPr="009D706E">
        <w:rPr>
          <w:color w:val="auto"/>
        </w:rPr>
      </w:r>
      <w:r w:rsidR="008D762F" w:rsidRPr="009D706E">
        <w:rPr>
          <w:color w:val="auto"/>
        </w:rPr>
        <w:fldChar w:fldCharType="separate"/>
      </w:r>
      <w:r w:rsidR="008D762F" w:rsidRPr="009D706E">
        <w:t>Multipliers</w:t>
      </w:r>
      <w:r w:rsidR="008D762F" w:rsidRPr="009D706E">
        <w:rPr>
          <w:color w:val="auto"/>
        </w:rPr>
        <w:fldChar w:fldCharType="end"/>
      </w:r>
      <w:r w:rsidR="008D762F" w:rsidRPr="009D706E">
        <w:rPr>
          <w:color w:val="auto"/>
        </w:rPr>
        <w:t xml:space="preserve"> </w:t>
      </w:r>
      <w:r w:rsidR="00946DB9" w:rsidRPr="009D706E">
        <w:rPr>
          <w:color w:val="auto"/>
        </w:rPr>
        <w:t xml:space="preserve">are used to estimate unreported calendar year values by scaling data already reported under the </w:t>
      </w:r>
      <w:r w:rsidR="00C47F27" w:rsidRPr="009D706E">
        <w:rPr>
          <w:rStyle w:val="normaltextrun"/>
          <w:rFonts w:ascii="Calibri" w:eastAsiaTheme="majorEastAsia" w:hAnsi="Calibri" w:cs="Calibri"/>
          <w:szCs w:val="22"/>
        </w:rPr>
        <w:fldChar w:fldCharType="begin"/>
      </w:r>
      <w:r w:rsidR="00C47F27" w:rsidRPr="009D706E">
        <w:rPr>
          <w:rStyle w:val="normaltextrun"/>
          <w:rFonts w:ascii="Calibri" w:eastAsiaTheme="majorEastAsia" w:hAnsi="Calibri" w:cs="Calibri"/>
          <w:szCs w:val="22"/>
        </w:rPr>
        <w:instrText xml:space="preserve"> REF _Ref116996340 \h </w:instrText>
      </w:r>
      <w:r w:rsidR="005F151F" w:rsidRPr="009D706E">
        <w:rPr>
          <w:rStyle w:val="normaltextrun"/>
          <w:rFonts w:ascii="Calibri" w:eastAsiaTheme="majorEastAsia" w:hAnsi="Calibri" w:cs="Calibri"/>
          <w:szCs w:val="22"/>
        </w:rPr>
        <w:instrText xml:space="preserve"> \* MERGEFORMAT </w:instrText>
      </w:r>
      <w:r w:rsidR="00C47F27" w:rsidRPr="009D706E">
        <w:rPr>
          <w:rStyle w:val="normaltextrun"/>
          <w:rFonts w:ascii="Calibri" w:eastAsiaTheme="majorEastAsia" w:hAnsi="Calibri" w:cs="Calibri"/>
          <w:szCs w:val="22"/>
        </w:rPr>
      </w:r>
      <w:r w:rsidR="00C47F27" w:rsidRPr="009D706E">
        <w:rPr>
          <w:rStyle w:val="normaltextrun"/>
          <w:rFonts w:ascii="Calibri" w:eastAsiaTheme="majorEastAsia" w:hAnsi="Calibri" w:cs="Calibri"/>
          <w:szCs w:val="22"/>
        </w:rPr>
        <w:fldChar w:fldCharType="separate"/>
      </w:r>
      <w:r w:rsidR="00C47F27" w:rsidRPr="009D706E">
        <w:t>NGER scheme</w:t>
      </w:r>
      <w:r w:rsidR="00C47F27" w:rsidRPr="009D706E">
        <w:rPr>
          <w:rStyle w:val="normaltextrun"/>
          <w:rFonts w:ascii="Calibri" w:eastAsiaTheme="majorEastAsia" w:hAnsi="Calibri" w:cs="Calibri"/>
          <w:szCs w:val="22"/>
        </w:rPr>
        <w:fldChar w:fldCharType="end"/>
      </w:r>
      <w:r w:rsidR="00946DB9" w:rsidRPr="009D706E">
        <w:rPr>
          <w:color w:val="auto"/>
        </w:rPr>
        <w:t xml:space="preserve">. </w:t>
      </w:r>
      <w:r w:rsidRPr="009D706E">
        <w:fldChar w:fldCharType="begin"/>
      </w:r>
      <w:r w:rsidRPr="009D706E">
        <w:instrText xml:space="preserve"> REF _Ref116996697 \h </w:instrText>
      </w:r>
      <w:r w:rsidR="005F151F" w:rsidRPr="009D706E">
        <w:instrText xml:space="preserve"> \* MERGEFORMAT </w:instrText>
      </w:r>
      <w:r w:rsidRPr="009D706E">
        <w:fldChar w:fldCharType="separate"/>
      </w:r>
      <w:r w:rsidRPr="009D706E">
        <w:t>Multipliers</w:t>
      </w:r>
      <w:r w:rsidRPr="009D706E">
        <w:fldChar w:fldCharType="end"/>
      </w:r>
      <w:r w:rsidR="00946DB9" w:rsidRPr="009D706E">
        <w:rPr>
          <w:color w:val="auto"/>
        </w:rPr>
        <w:t xml:space="preserve"> are in the form of a percentage.</w:t>
      </w:r>
      <w:r w:rsidR="00946DB9" w:rsidRPr="009D706E">
        <w:rPr>
          <w:rStyle w:val="FootnoteReference"/>
          <w:color w:val="auto"/>
        </w:rPr>
        <w:footnoteReference w:id="35"/>
      </w:r>
    </w:p>
    <w:bookmarkEnd w:id="223"/>
    <w:p w14:paraId="6B08FD53" w14:textId="25695D73" w:rsidR="00B634BD" w:rsidRPr="009D706E" w:rsidRDefault="00B634BD" w:rsidP="00A51750">
      <w:pPr>
        <w:pStyle w:val="ListParagraph"/>
        <w:numPr>
          <w:ilvl w:val="0"/>
          <w:numId w:val="41"/>
        </w:numPr>
        <w:ind w:left="1491" w:hanging="357"/>
        <w:rPr>
          <w:color w:val="auto"/>
        </w:rPr>
      </w:pPr>
      <w:r w:rsidRPr="009D706E">
        <w:rPr>
          <w:color w:val="auto"/>
        </w:rPr>
        <w:t xml:space="preserve">Calendar year </w:t>
      </w:r>
      <w:r w:rsidR="00F0376A" w:rsidRPr="009D706E">
        <w:fldChar w:fldCharType="begin"/>
      </w:r>
      <w:r w:rsidR="00F0376A" w:rsidRPr="009D706E">
        <w:rPr>
          <w:color w:val="auto"/>
        </w:rPr>
        <w:instrText xml:space="preserve"> REF _Ref116980515 \h </w:instrText>
      </w:r>
      <w:r w:rsidR="005F151F" w:rsidRPr="009D706E">
        <w:instrText xml:space="preserve"> \* MERGEFORMAT </w:instrText>
      </w:r>
      <w:r w:rsidR="00F0376A" w:rsidRPr="009D706E">
        <w:fldChar w:fldCharType="separate"/>
      </w:r>
      <w:r w:rsidR="00E87AC3" w:rsidRPr="009D706E">
        <w:rPr>
          <w:szCs w:val="22"/>
        </w:rPr>
        <w:t>base</w:t>
      </w:r>
      <w:r w:rsidR="00F0376A" w:rsidRPr="009D706E">
        <w:rPr>
          <w:szCs w:val="22"/>
        </w:rPr>
        <w:t xml:space="preserve"> period emissions</w:t>
      </w:r>
      <w:r w:rsidR="00F0376A" w:rsidRPr="009D706E">
        <w:fldChar w:fldCharType="end"/>
      </w:r>
      <w:r w:rsidRPr="009D706E">
        <w:rPr>
          <w:color w:val="auto"/>
        </w:rPr>
        <w:t xml:space="preserve"> will be calculated using averages of the </w:t>
      </w:r>
      <w:r w:rsidR="0082479A" w:rsidRPr="009D706E">
        <w:rPr>
          <w:rStyle w:val="normaltextrun"/>
          <w:rFonts w:ascii="Calibri" w:eastAsiaTheme="majorEastAsia" w:hAnsi="Calibri" w:cs="Calibri"/>
          <w:szCs w:val="22"/>
        </w:rPr>
        <w:fldChar w:fldCharType="begin"/>
      </w:r>
      <w:r w:rsidR="0082479A" w:rsidRPr="009D706E">
        <w:rPr>
          <w:color w:val="auto"/>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AC7D6C" w:rsidRPr="009D706E">
        <w:rPr>
          <w:color w:val="auto"/>
        </w:rPr>
        <w:t xml:space="preserve">’s </w:t>
      </w:r>
      <w:r w:rsidRPr="009D706E">
        <w:rPr>
          <w:color w:val="auto"/>
        </w:rPr>
        <w:t xml:space="preserve">relevant financial year </w:t>
      </w:r>
      <w:r w:rsidR="00AC7D6C" w:rsidRPr="009D706E">
        <w:rPr>
          <w:color w:val="auto"/>
        </w:rPr>
        <w:t>emissions</w:t>
      </w:r>
      <w:r w:rsidRPr="009D706E">
        <w:rPr>
          <w:color w:val="auto"/>
        </w:rPr>
        <w:t xml:space="preserve"> reported </w:t>
      </w:r>
      <w:r w:rsidR="001A489F" w:rsidRPr="009D706E">
        <w:rPr>
          <w:color w:val="auto"/>
        </w:rPr>
        <w:t>under the</w:t>
      </w:r>
      <w:r w:rsidRPr="009D706E">
        <w:rPr>
          <w:color w:val="auto"/>
        </w:rPr>
        <w:t xml:space="preserve"> </w:t>
      </w:r>
      <w:r w:rsidR="00C47F27" w:rsidRPr="009D706E">
        <w:rPr>
          <w:rStyle w:val="normaltextrun"/>
          <w:rFonts w:ascii="Calibri" w:eastAsiaTheme="majorEastAsia" w:hAnsi="Calibri" w:cs="Calibri"/>
          <w:szCs w:val="22"/>
        </w:rPr>
        <w:fldChar w:fldCharType="begin"/>
      </w:r>
      <w:r w:rsidR="00C47F27" w:rsidRPr="009D706E">
        <w:rPr>
          <w:rStyle w:val="normaltextrun"/>
          <w:rFonts w:ascii="Calibri" w:eastAsiaTheme="majorEastAsia" w:hAnsi="Calibri" w:cs="Calibri"/>
          <w:szCs w:val="22"/>
        </w:rPr>
        <w:instrText xml:space="preserve"> REF _Ref116996340 \h </w:instrText>
      </w:r>
      <w:r w:rsidR="005F151F" w:rsidRPr="009D706E">
        <w:rPr>
          <w:rStyle w:val="normaltextrun"/>
          <w:rFonts w:ascii="Calibri" w:eastAsiaTheme="majorEastAsia" w:hAnsi="Calibri" w:cs="Calibri"/>
          <w:szCs w:val="22"/>
        </w:rPr>
        <w:instrText xml:space="preserve"> \* MERGEFORMAT </w:instrText>
      </w:r>
      <w:r w:rsidR="00C47F27" w:rsidRPr="009D706E">
        <w:rPr>
          <w:rStyle w:val="normaltextrun"/>
          <w:rFonts w:ascii="Calibri" w:eastAsiaTheme="majorEastAsia" w:hAnsi="Calibri" w:cs="Calibri"/>
          <w:szCs w:val="22"/>
        </w:rPr>
      </w:r>
      <w:r w:rsidR="00C47F27" w:rsidRPr="009D706E">
        <w:rPr>
          <w:rStyle w:val="normaltextrun"/>
          <w:rFonts w:ascii="Calibri" w:eastAsiaTheme="majorEastAsia" w:hAnsi="Calibri" w:cs="Calibri"/>
          <w:szCs w:val="22"/>
        </w:rPr>
        <w:fldChar w:fldCharType="separate"/>
      </w:r>
      <w:r w:rsidR="00C47F27" w:rsidRPr="009D706E">
        <w:t>NGER scheme</w:t>
      </w:r>
      <w:r w:rsidR="00C47F27" w:rsidRPr="009D706E">
        <w:rPr>
          <w:rStyle w:val="normaltextrun"/>
          <w:rFonts w:ascii="Calibri" w:eastAsiaTheme="majorEastAsia" w:hAnsi="Calibri" w:cs="Calibri"/>
          <w:szCs w:val="22"/>
        </w:rPr>
        <w:fldChar w:fldCharType="end"/>
      </w:r>
      <w:r w:rsidRPr="009D706E">
        <w:rPr>
          <w:color w:val="auto"/>
        </w:rPr>
        <w:t>.</w:t>
      </w:r>
    </w:p>
    <w:p w14:paraId="52EB4978" w14:textId="0BAE1354" w:rsidR="00B634BD" w:rsidRPr="009D706E" w:rsidRDefault="00B634BD" w:rsidP="00A51750">
      <w:pPr>
        <w:pStyle w:val="ListParagraph"/>
        <w:numPr>
          <w:ilvl w:val="0"/>
          <w:numId w:val="41"/>
        </w:numPr>
        <w:ind w:left="1491" w:hanging="357"/>
        <w:rPr>
          <w:color w:val="auto"/>
        </w:rPr>
      </w:pPr>
      <w:bookmarkStart w:id="224" w:name="_Ref115342453"/>
      <w:r w:rsidRPr="009D706E">
        <w:rPr>
          <w:color w:val="auto"/>
        </w:rPr>
        <w:t xml:space="preserve">Once </w:t>
      </w:r>
      <w:r w:rsidR="008A3846" w:rsidRPr="009D706E">
        <w:fldChar w:fldCharType="begin"/>
      </w:r>
      <w:r w:rsidR="008A3846" w:rsidRPr="009D706E">
        <w:instrText xml:space="preserve"> REF _Ref116996340 \h </w:instrText>
      </w:r>
      <w:r w:rsidR="005F151F" w:rsidRPr="009D706E">
        <w:instrText xml:space="preserve"> \* MERGEFORMAT </w:instrText>
      </w:r>
      <w:r w:rsidR="008A3846" w:rsidRPr="009D706E">
        <w:fldChar w:fldCharType="separate"/>
      </w:r>
      <w:r w:rsidR="008A3846" w:rsidRPr="009D706E">
        <w:t>NGER</w:t>
      </w:r>
      <w:r w:rsidR="008A3846" w:rsidRPr="009D706E">
        <w:fldChar w:fldCharType="end"/>
      </w:r>
      <w:r w:rsidRPr="009D706E">
        <w:rPr>
          <w:color w:val="auto"/>
        </w:rPr>
        <w:t xml:space="preserve"> reports have been submitted that cover the relevant </w:t>
      </w:r>
      <w:r w:rsidR="004068EC" w:rsidRPr="009D706E">
        <w:fldChar w:fldCharType="begin"/>
      </w:r>
      <w:r w:rsidR="004068EC" w:rsidRPr="009D706E">
        <w:instrText xml:space="preserve"> REF _Ref116988699 \h </w:instrText>
      </w:r>
      <w:r w:rsidR="005F151F" w:rsidRPr="009D706E">
        <w:instrText xml:space="preserve"> \* MERGEFORMAT </w:instrText>
      </w:r>
      <w:r w:rsidR="004068EC" w:rsidRPr="009D706E">
        <w:fldChar w:fldCharType="separate"/>
      </w:r>
      <w:r w:rsidR="004068EC" w:rsidRPr="009D706E">
        <w:rPr>
          <w:szCs w:val="22"/>
        </w:rPr>
        <w:t>reporting year</w:t>
      </w:r>
      <w:r w:rsidR="004068EC" w:rsidRPr="009D706E">
        <w:fldChar w:fldCharType="end"/>
      </w:r>
      <w:r w:rsidRPr="009D706E">
        <w:rPr>
          <w:color w:val="auto"/>
        </w:rPr>
        <w:t xml:space="preserve">s, CERT calendar year values estimated using </w:t>
      </w:r>
      <w:r w:rsidR="00B75CA5" w:rsidRPr="009D706E">
        <w:fldChar w:fldCharType="begin"/>
      </w:r>
      <w:r w:rsidR="00B75CA5" w:rsidRPr="009D706E">
        <w:instrText xml:space="preserve"> REF _Ref116996697 \h </w:instrText>
      </w:r>
      <w:r w:rsidR="005F151F" w:rsidRPr="009D706E">
        <w:instrText xml:space="preserve"> \* MERGEFORMAT </w:instrText>
      </w:r>
      <w:r w:rsidR="00B75CA5" w:rsidRPr="009D706E">
        <w:fldChar w:fldCharType="separate"/>
      </w:r>
      <w:r w:rsidR="00B75CA5" w:rsidRPr="009D706E">
        <w:t>multipliers</w:t>
      </w:r>
      <w:r w:rsidR="00B75CA5" w:rsidRPr="009D706E">
        <w:fldChar w:fldCharType="end"/>
      </w:r>
      <w:r w:rsidRPr="009D706E">
        <w:rPr>
          <w:color w:val="auto"/>
        </w:rPr>
        <w:t xml:space="preserve"> will be updated, with any changes footnoted in subsequent </w:t>
      </w:r>
      <w:r w:rsidR="000E695C" w:rsidRPr="009D706E">
        <w:fldChar w:fldCharType="begin"/>
      </w:r>
      <w:r w:rsidR="000E695C" w:rsidRPr="009D706E">
        <w:instrText xml:space="preserve"> REF _Ref116991274 \h </w:instrText>
      </w:r>
      <w:r w:rsidR="005F151F" w:rsidRP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rPr>
          <w:color w:val="auto"/>
        </w:rPr>
        <w:t>s.</w:t>
      </w:r>
      <w:bookmarkEnd w:id="224"/>
    </w:p>
    <w:p w14:paraId="276E6539" w14:textId="113E2693" w:rsidR="00B634BD" w:rsidRPr="009D706E" w:rsidRDefault="00B634BD" w:rsidP="00210DBB">
      <w:pPr>
        <w:pStyle w:val="Heading3"/>
      </w:pPr>
      <w:bookmarkStart w:id="225" w:name="_Ref115785515"/>
      <w:bookmarkStart w:id="226" w:name="_Toc116382276"/>
      <w:bookmarkStart w:id="227" w:name="_Toc117774334"/>
      <w:r w:rsidRPr="009D706E">
        <w:lastRenderedPageBreak/>
        <w:t>Updating</w:t>
      </w:r>
      <w:r w:rsidRPr="009D706E" w:rsidDel="00B74906">
        <w:t xml:space="preserve"> </w:t>
      </w:r>
      <w:r w:rsidR="005E6521" w:rsidRPr="009D706E">
        <w:fldChar w:fldCharType="begin"/>
      </w:r>
      <w:r w:rsidR="005E6521" w:rsidRPr="009D706E">
        <w:instrText xml:space="preserve"> REF _Ref116980143 \h </w:instrText>
      </w:r>
      <w:r w:rsidR="005F151F" w:rsidRPr="009D706E">
        <w:instrText xml:space="preserve"> \* MERGEFORMAT </w:instrText>
      </w:r>
      <w:r w:rsidR="005E6521" w:rsidRPr="009D706E">
        <w:fldChar w:fldCharType="separate"/>
      </w:r>
      <w:r w:rsidR="005E6521" w:rsidRPr="009D706E">
        <w:rPr>
          <w:szCs w:val="22"/>
        </w:rPr>
        <w:t>base period</w:t>
      </w:r>
      <w:r w:rsidR="005E6521" w:rsidRPr="009D706E">
        <w:fldChar w:fldCharType="end"/>
      </w:r>
      <w:r w:rsidRPr="009D706E">
        <w:t xml:space="preserve"> </w:t>
      </w:r>
      <w:bookmarkEnd w:id="225"/>
      <w:bookmarkEnd w:id="226"/>
      <w:r w:rsidR="00AC15C2">
        <w:t>emissions</w:t>
      </w:r>
      <w:bookmarkEnd w:id="227"/>
    </w:p>
    <w:p w14:paraId="512E135F" w14:textId="02CEE28F" w:rsidR="00B634BD" w:rsidRPr="009D706E" w:rsidRDefault="00B634BD" w:rsidP="00461D60">
      <w:pPr>
        <w:pStyle w:val="ListParagraph"/>
        <w:numPr>
          <w:ilvl w:val="2"/>
          <w:numId w:val="3"/>
        </w:numPr>
      </w:pPr>
      <w:r w:rsidRPr="009D706E">
        <w:t xml:space="preserve">In accordance with the </w:t>
      </w:r>
      <w:hyperlink r:id="rId21" w:history="1">
        <w:r w:rsidRPr="00535C5F">
          <w:rPr>
            <w:rStyle w:val="Hyperlink"/>
            <w:i/>
            <w:iCs/>
          </w:rPr>
          <w:t>Greenhouse Gas Protocol Corporate Standard</w:t>
        </w:r>
      </w:hyperlink>
      <w:r w:rsidRPr="009D706E">
        <w:t xml:space="preserve">, a </w:t>
      </w:r>
      <w:r w:rsidR="0082479A" w:rsidRPr="009D706E">
        <w:rPr>
          <w:rStyle w:val="normaltextrun"/>
          <w:rFonts w:ascii="Calibri" w:eastAsiaTheme="majorEastAsia" w:hAnsi="Calibri" w:cs="Calibri"/>
          <w:szCs w:val="22"/>
        </w:rPr>
        <w:fldChar w:fldCharType="begin"/>
      </w:r>
      <w:r w:rsidR="0082479A" w:rsidRPr="009D706E">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A56EC2" w:rsidRPr="009D706E">
        <w:rPr>
          <w:rStyle w:val="normaltextrun"/>
          <w:rFonts w:ascii="Calibri" w:eastAsiaTheme="majorEastAsia" w:hAnsi="Calibri" w:cs="Calibri"/>
          <w:szCs w:val="22"/>
        </w:rPr>
        <w:t xml:space="preserve">’s </w:t>
      </w:r>
      <w:r w:rsidR="0004540B">
        <w:rPr>
          <w:color w:val="auto"/>
        </w:rPr>
        <w:fldChar w:fldCharType="begin"/>
      </w:r>
      <w:r w:rsidR="0004540B">
        <w:rPr>
          <w:rStyle w:val="normaltextrun"/>
          <w:rFonts w:ascii="Calibri" w:eastAsiaTheme="majorEastAsia" w:hAnsi="Calibri" w:cs="Calibri"/>
          <w:szCs w:val="22"/>
        </w:rPr>
        <w:instrText xml:space="preserve"> REF _Ref116980515 \h </w:instrText>
      </w:r>
      <w:r w:rsidR="0004540B">
        <w:rPr>
          <w:color w:val="auto"/>
        </w:rPr>
      </w:r>
      <w:r w:rsidR="0004540B">
        <w:rPr>
          <w:color w:val="auto"/>
        </w:rPr>
        <w:fldChar w:fldCharType="separate"/>
      </w:r>
      <w:r w:rsidR="0004540B">
        <w:rPr>
          <w:szCs w:val="22"/>
        </w:rPr>
        <w:t>b</w:t>
      </w:r>
      <w:r w:rsidR="0004540B" w:rsidRPr="009D706E">
        <w:rPr>
          <w:szCs w:val="22"/>
        </w:rPr>
        <w:t>ase period emissions</w:t>
      </w:r>
      <w:r w:rsidR="0004540B">
        <w:rPr>
          <w:color w:val="auto"/>
        </w:rPr>
        <w:fldChar w:fldCharType="end"/>
      </w:r>
      <w:r w:rsidR="007B38C7">
        <w:rPr>
          <w:rStyle w:val="normaltextrun"/>
          <w:rFonts w:ascii="Calibri" w:eastAsiaTheme="majorEastAsia" w:hAnsi="Calibri" w:cs="Calibri"/>
          <w:szCs w:val="22"/>
        </w:rPr>
        <w:t xml:space="preserve"> </w:t>
      </w:r>
      <w:r w:rsidR="00A56EC2" w:rsidRPr="009D706E">
        <w:rPr>
          <w:rStyle w:val="normaltextrun"/>
          <w:rFonts w:ascii="Calibri" w:eastAsiaTheme="majorEastAsia" w:hAnsi="Calibri" w:cs="Calibri"/>
          <w:szCs w:val="22"/>
        </w:rPr>
        <w:t xml:space="preserve">for a </w:t>
      </w:r>
      <w:r w:rsidR="00AF7764" w:rsidRPr="009D706E">
        <w:fldChar w:fldCharType="begin"/>
      </w:r>
      <w:r w:rsidR="00AF7764" w:rsidRPr="009D706E">
        <w:instrText xml:space="preserve"> REF _Ref116994800 \h </w:instrText>
      </w:r>
      <w:r w:rsidR="005F151F" w:rsidRPr="009D706E">
        <w:instrText xml:space="preserve"> \* MERGEFORMAT </w:instrText>
      </w:r>
      <w:r w:rsidR="00AF7764" w:rsidRPr="009D706E">
        <w:fldChar w:fldCharType="separate"/>
      </w:r>
      <w:r w:rsidR="00AF7764" w:rsidRPr="009D706E">
        <w:rPr>
          <w:szCs w:val="22"/>
        </w:rPr>
        <w:t>commitment</w:t>
      </w:r>
      <w:r w:rsidR="00AF7764" w:rsidRPr="009D706E">
        <w:fldChar w:fldCharType="end"/>
      </w:r>
      <w:r w:rsidRPr="009D706E">
        <w:t xml:space="preserve"> </w:t>
      </w:r>
      <w:r w:rsidRPr="009D706E" w:rsidDel="002706D3">
        <w:t>should</w:t>
      </w:r>
      <w:r w:rsidRPr="009D706E">
        <w:t xml:space="preserve"> </w:t>
      </w:r>
      <w:r w:rsidR="00A56EC2" w:rsidRPr="009D706E">
        <w:t>be</w:t>
      </w:r>
      <w:r w:rsidRPr="009D706E">
        <w:t xml:space="preserve"> revise</w:t>
      </w:r>
      <w:r w:rsidR="00A56EC2" w:rsidRPr="009D706E">
        <w:t>d</w:t>
      </w:r>
      <w:r w:rsidRPr="009D706E">
        <w:t xml:space="preserve"> following significant changes </w:t>
      </w:r>
      <w:r w:rsidR="00FC159F">
        <w:t xml:space="preserve">to </w:t>
      </w:r>
      <w:r w:rsidR="00ED293D">
        <w:t>the participant</w:t>
      </w:r>
      <w:r w:rsidR="00FC159F">
        <w:t xml:space="preserve">’s </w:t>
      </w:r>
      <w:r w:rsidR="00535C5F">
        <w:t xml:space="preserve">corporate </w:t>
      </w:r>
      <w:r w:rsidR="00FC159F">
        <w:t xml:space="preserve">structure or </w:t>
      </w:r>
      <w:r w:rsidR="00D71334">
        <w:t>emissions accounting</w:t>
      </w:r>
      <w:r w:rsidR="0004540B">
        <w:t>. This is</w:t>
      </w:r>
      <w:r w:rsidR="00FC159F">
        <w:t xml:space="preserve"> to allow </w:t>
      </w:r>
      <w:r w:rsidRPr="009D706E">
        <w:t xml:space="preserve">meaningful comparison of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’s emissions over time.</w:t>
      </w:r>
      <w:bookmarkStart w:id="228" w:name="_Ref116049307"/>
      <w:r w:rsidRPr="009D706E">
        <w:rPr>
          <w:rStyle w:val="FootnoteReference"/>
        </w:rPr>
        <w:footnoteReference w:id="36"/>
      </w:r>
      <w:bookmarkEnd w:id="228"/>
      <w:r w:rsidRPr="009D706E">
        <w:t xml:space="preserve">  </w:t>
      </w:r>
    </w:p>
    <w:p w14:paraId="6FAA1147" w14:textId="77777777" w:rsidR="00B634BD" w:rsidRPr="009D706E" w:rsidRDefault="00B634BD" w:rsidP="002D0269">
      <w:pPr>
        <w:pStyle w:val="ListParagraph"/>
        <w:numPr>
          <w:ilvl w:val="2"/>
          <w:numId w:val="3"/>
        </w:numPr>
      </w:pPr>
      <w:bookmarkStart w:id="229" w:name="_Ref115446547"/>
      <w:r w:rsidRPr="009D706E">
        <w:t>Significant changes may include:</w:t>
      </w:r>
      <w:bookmarkEnd w:id="229"/>
    </w:p>
    <w:p w14:paraId="6A65D4F7" w14:textId="17B747BB" w:rsidR="00B634BD" w:rsidRPr="009D706E" w:rsidRDefault="00B634BD" w:rsidP="00A51750">
      <w:pPr>
        <w:pStyle w:val="ListParagraph"/>
        <w:numPr>
          <w:ilvl w:val="0"/>
          <w:numId w:val="43"/>
        </w:numPr>
        <w:ind w:left="1491" w:hanging="357"/>
      </w:pPr>
      <w:r w:rsidRPr="009D706E">
        <w:t>Structural changes to the corporation, such as an acquisition, divestiture, merger, or the insourcing or outsourcing of emitting activities</w:t>
      </w:r>
    </w:p>
    <w:p w14:paraId="5FA7F174" w14:textId="6D479BEF" w:rsidR="00B634BD" w:rsidRPr="009D706E" w:rsidRDefault="00B634BD" w:rsidP="00A51750">
      <w:pPr>
        <w:pStyle w:val="ListParagraph"/>
        <w:numPr>
          <w:ilvl w:val="0"/>
          <w:numId w:val="43"/>
        </w:numPr>
        <w:ind w:left="1491" w:hanging="357"/>
      </w:pPr>
      <w:r w:rsidRPr="009D706E">
        <w:t>Changes in the calculation methodology or improvements in the accuracy of emissions factors</w:t>
      </w:r>
    </w:p>
    <w:p w14:paraId="48E6D44B" w14:textId="6F361935" w:rsidR="00B634BD" w:rsidRPr="009D706E" w:rsidRDefault="00B634BD" w:rsidP="00A51750">
      <w:pPr>
        <w:pStyle w:val="ListParagraph"/>
        <w:numPr>
          <w:ilvl w:val="0"/>
          <w:numId w:val="43"/>
        </w:numPr>
        <w:ind w:left="1491" w:hanging="357"/>
      </w:pPr>
      <w:r w:rsidRPr="009D706E">
        <w:t>The discovery of significant errors</w:t>
      </w:r>
    </w:p>
    <w:p w14:paraId="5A6B2353" w14:textId="125DC5E1" w:rsidR="00B634BD" w:rsidRPr="00FF1B45" w:rsidRDefault="00B634BD" w:rsidP="00461D60">
      <w:pPr>
        <w:pStyle w:val="ListParagraph"/>
        <w:numPr>
          <w:ilvl w:val="2"/>
          <w:numId w:val="3"/>
        </w:numPr>
      </w:pPr>
      <w:bookmarkStart w:id="230" w:name="_Ref117509504"/>
      <w:r w:rsidRPr="00FF1B45">
        <w:t xml:space="preserve">Changes specified in section </w:t>
      </w:r>
      <w:r w:rsidRPr="00FF1B45">
        <w:fldChar w:fldCharType="begin"/>
      </w:r>
      <w:r w:rsidRPr="00FF1B45">
        <w:instrText xml:space="preserve"> REF _Ref115446547 \r \h </w:instrText>
      </w:r>
      <w:r w:rsidR="005F151F" w:rsidRPr="00FF1B45">
        <w:instrText xml:space="preserve"> \* MERGEFORMAT </w:instrText>
      </w:r>
      <w:r w:rsidRPr="00FF1B45">
        <w:fldChar w:fldCharType="separate"/>
      </w:r>
      <w:r w:rsidR="00DB2E96" w:rsidRPr="00FF1B45">
        <w:t>7.</w:t>
      </w:r>
      <w:r w:rsidR="007844F9" w:rsidRPr="00FF1B45">
        <w:t>5</w:t>
      </w:r>
      <w:r w:rsidR="00DB2E96" w:rsidRPr="00FF1B45">
        <w:t>.2</w:t>
      </w:r>
      <w:r w:rsidRPr="00FF1B45">
        <w:fldChar w:fldCharType="end"/>
      </w:r>
      <w:r w:rsidRPr="00FF1B45">
        <w:t xml:space="preserve"> are considered significant if, when aggregated, they would alter the </w:t>
      </w:r>
      <w:r w:rsidR="0082479A" w:rsidRPr="00FF1B45">
        <w:rPr>
          <w:rStyle w:val="normaltextrun"/>
          <w:rFonts w:ascii="Calibri" w:eastAsiaTheme="majorEastAsia" w:hAnsi="Calibri" w:cs="Calibri"/>
          <w:szCs w:val="22"/>
        </w:rPr>
        <w:fldChar w:fldCharType="begin"/>
      </w:r>
      <w:r w:rsidR="0082479A" w:rsidRPr="00FF1B45">
        <w:rPr>
          <w:rStyle w:val="normaltextrun"/>
          <w:rFonts w:ascii="Calibri" w:eastAsiaTheme="majorEastAsia" w:hAnsi="Calibri" w:cs="Calibri"/>
          <w:szCs w:val="22"/>
        </w:rPr>
        <w:instrText xml:space="preserve"> REF _Ref116920030 \h </w:instrText>
      </w:r>
      <w:r w:rsidR="005F151F" w:rsidRPr="00FF1B45">
        <w:rPr>
          <w:rStyle w:val="normaltextrun"/>
          <w:rFonts w:ascii="Calibri" w:eastAsiaTheme="majorEastAsia" w:hAnsi="Calibri" w:cs="Calibri"/>
          <w:szCs w:val="22"/>
        </w:rPr>
        <w:instrText xml:space="preserve"> \* MERGEFORMAT </w:instrText>
      </w:r>
      <w:r w:rsidR="0082479A" w:rsidRPr="00FF1B45">
        <w:rPr>
          <w:rStyle w:val="normaltextrun"/>
          <w:rFonts w:ascii="Calibri" w:eastAsiaTheme="majorEastAsia" w:hAnsi="Calibri" w:cs="Calibri"/>
          <w:szCs w:val="22"/>
        </w:rPr>
      </w:r>
      <w:r w:rsidR="0082479A" w:rsidRPr="00FF1B45">
        <w:rPr>
          <w:rStyle w:val="normaltextrun"/>
          <w:rFonts w:ascii="Calibri" w:eastAsiaTheme="majorEastAsia" w:hAnsi="Calibri" w:cs="Calibri"/>
          <w:szCs w:val="22"/>
        </w:rPr>
        <w:fldChar w:fldCharType="separate"/>
      </w:r>
      <w:r w:rsidR="0082479A" w:rsidRPr="00FF1B45">
        <w:t>participant</w:t>
      </w:r>
      <w:r w:rsidR="0082479A" w:rsidRPr="00FF1B45">
        <w:rPr>
          <w:rStyle w:val="normaltextrun"/>
          <w:rFonts w:ascii="Calibri" w:eastAsiaTheme="majorEastAsia" w:hAnsi="Calibri" w:cs="Calibri"/>
          <w:szCs w:val="22"/>
        </w:rPr>
        <w:fldChar w:fldCharType="end"/>
      </w:r>
      <w:r w:rsidRPr="00FF1B45">
        <w:t xml:space="preserve">’s </w:t>
      </w:r>
      <w:r w:rsidR="00432914">
        <w:rPr>
          <w:b/>
          <w:color w:val="auto"/>
        </w:rPr>
        <w:fldChar w:fldCharType="begin"/>
      </w:r>
      <w:r w:rsidR="00432914">
        <w:rPr>
          <w:b/>
          <w:color w:val="auto"/>
        </w:rPr>
        <w:instrText xml:space="preserve"> REF _Ref116980515 \h </w:instrText>
      </w:r>
      <w:r w:rsidR="00432914">
        <w:rPr>
          <w:b/>
          <w:color w:val="auto"/>
        </w:rPr>
      </w:r>
      <w:r w:rsidR="00432914">
        <w:rPr>
          <w:b/>
          <w:color w:val="auto"/>
        </w:rPr>
        <w:fldChar w:fldCharType="separate"/>
      </w:r>
      <w:r w:rsidR="00432914">
        <w:rPr>
          <w:szCs w:val="22"/>
        </w:rPr>
        <w:t>b</w:t>
      </w:r>
      <w:r w:rsidR="00432914" w:rsidRPr="009D706E">
        <w:rPr>
          <w:szCs w:val="22"/>
        </w:rPr>
        <w:t>ase period emissions</w:t>
      </w:r>
      <w:r w:rsidR="00432914">
        <w:rPr>
          <w:b/>
          <w:color w:val="auto"/>
        </w:rPr>
        <w:fldChar w:fldCharType="end"/>
      </w:r>
      <w:r w:rsidRPr="00FF1B45">
        <w:t xml:space="preserve"> by more than 5 per cent.</w:t>
      </w:r>
      <w:bookmarkEnd w:id="230"/>
    </w:p>
    <w:p w14:paraId="407EE840" w14:textId="55E03120" w:rsidR="00C75D0A" w:rsidRPr="009D706E" w:rsidRDefault="00C75D0A" w:rsidP="00C75D0A">
      <w:pPr>
        <w:pStyle w:val="ListParagraph"/>
        <w:numPr>
          <w:ilvl w:val="2"/>
          <w:numId w:val="3"/>
        </w:numPr>
      </w:pPr>
      <w:bookmarkStart w:id="231" w:name="_Ref117008410"/>
      <w:r w:rsidRPr="009D706E">
        <w:t xml:space="preserve">For </w:t>
      </w:r>
      <w:r w:rsidRPr="009D706E">
        <w:rPr>
          <w:color w:val="auto"/>
        </w:rPr>
        <w:fldChar w:fldCharType="begin"/>
      </w:r>
      <w:r w:rsidRPr="009D706E">
        <w:rPr>
          <w:color w:val="auto"/>
        </w:rPr>
        <w:instrText xml:space="preserve"> REF _Ref116990202 \h </w:instrText>
      </w:r>
      <w:r w:rsidR="005F151F" w:rsidRPr="009D706E">
        <w:rPr>
          <w:color w:val="auto"/>
        </w:rPr>
        <w:instrText xml:space="preserve"> \* MERGEFORMAT </w:instrText>
      </w:r>
      <w:r w:rsidRPr="009D706E">
        <w:rPr>
          <w:color w:val="auto"/>
        </w:rPr>
      </w:r>
      <w:r w:rsidRPr="009D706E">
        <w:rPr>
          <w:color w:val="auto"/>
        </w:rPr>
        <w:fldChar w:fldCharType="separate"/>
      </w:r>
      <w:r w:rsidRPr="009D706E">
        <w:rPr>
          <w:szCs w:val="22"/>
        </w:rPr>
        <w:t>CER data verified commitment</w:t>
      </w:r>
      <w:r w:rsidRPr="009D706E">
        <w:rPr>
          <w:color w:val="auto"/>
        </w:rPr>
        <w:fldChar w:fldCharType="end"/>
      </w:r>
      <w:r w:rsidRPr="009D706E">
        <w:t xml:space="preserve">s, the </w:t>
      </w:r>
      <w:r w:rsidR="00C1025F" w:rsidRPr="009D706E">
        <w:t>CER</w:t>
      </w:r>
      <w:r w:rsidRPr="009D706E">
        <w:t xml:space="preserve"> will update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t>
      </w:r>
      <w:r w:rsidRPr="009D706E">
        <w:fldChar w:fldCharType="begin"/>
      </w:r>
      <w:r w:rsidRPr="009D706E">
        <w:instrText xml:space="preserve"> REF _Ref116980515 \h </w:instrText>
      </w:r>
      <w:r w:rsidR="005F151F" w:rsidRPr="009D706E">
        <w:instrText xml:space="preserve"> \* MERGEFORMAT </w:instrText>
      </w:r>
      <w:r w:rsidRPr="009D706E">
        <w:fldChar w:fldCharType="separate"/>
      </w:r>
      <w:r w:rsidRPr="009D706E">
        <w:rPr>
          <w:szCs w:val="22"/>
        </w:rPr>
        <w:t>base period emissions</w:t>
      </w:r>
      <w:r w:rsidRPr="009D706E">
        <w:fldChar w:fldCharType="end"/>
      </w:r>
      <w:r w:rsidRPr="009D706E">
        <w:t xml:space="preserve"> to reflect </w:t>
      </w:r>
      <w:r w:rsidR="00A55AFE" w:rsidRPr="009D706E">
        <w:t xml:space="preserve">significant changes to </w:t>
      </w:r>
      <w:r w:rsidR="006E5948">
        <w:t xml:space="preserve">the CERT report’s </w:t>
      </w:r>
      <w:r w:rsidR="00A55AFE" w:rsidRPr="009D706E">
        <w:t>calculation methodologies or emissions factors</w:t>
      </w:r>
      <w:r w:rsidRPr="009D706E">
        <w:t xml:space="preserve">, including changes to </w:t>
      </w:r>
      <w:r w:rsidR="00A0787F" w:rsidRPr="009D706E">
        <w:t>g</w:t>
      </w:r>
      <w:r w:rsidRPr="009D706E">
        <w:t xml:space="preserve">lobal </w:t>
      </w:r>
      <w:r w:rsidR="00A0787F" w:rsidRPr="009D706E">
        <w:t>w</w:t>
      </w:r>
      <w:r w:rsidRPr="009D706E">
        <w:t xml:space="preserve">arming </w:t>
      </w:r>
      <w:r w:rsidR="00A0787F" w:rsidRPr="009D706E">
        <w:t>p</w:t>
      </w:r>
      <w:r w:rsidRPr="009D706E">
        <w:t xml:space="preserve">otentials (see section </w:t>
      </w:r>
      <w:r w:rsidRPr="009D706E">
        <w:fldChar w:fldCharType="begin"/>
      </w:r>
      <w:r w:rsidRPr="009D706E">
        <w:instrText xml:space="preserve"> REF _Ref115448276 \r \h </w:instrText>
      </w:r>
      <w:r w:rsidR="005F151F" w:rsidRPr="009D706E">
        <w:instrText xml:space="preserve"> \* MERGEFORMAT </w:instrText>
      </w:r>
      <w:r w:rsidRPr="009D706E">
        <w:fldChar w:fldCharType="separate"/>
      </w:r>
      <w:r w:rsidR="00A65E33">
        <w:t>1.4</w:t>
      </w:r>
      <w:r w:rsidRPr="009D706E">
        <w:fldChar w:fldCharType="end"/>
      </w:r>
      <w:r w:rsidRPr="009D706E">
        <w:t xml:space="preserve"> for further information).</w:t>
      </w:r>
      <w:r w:rsidRPr="009D706E">
        <w:rPr>
          <w:rStyle w:val="FootnoteReference"/>
        </w:rPr>
        <w:footnoteReference w:id="37"/>
      </w:r>
      <w:bookmarkEnd w:id="231"/>
      <w:r w:rsidRPr="009D706E">
        <w:t xml:space="preserve"> </w:t>
      </w:r>
    </w:p>
    <w:p w14:paraId="5B371E70" w14:textId="2FAC4532" w:rsidR="00B634BD" w:rsidRPr="009D706E" w:rsidRDefault="00B634BD" w:rsidP="002D0269">
      <w:pPr>
        <w:pStyle w:val="ListParagraph"/>
        <w:numPr>
          <w:ilvl w:val="2"/>
          <w:numId w:val="3"/>
        </w:numPr>
      </w:pPr>
      <w:r w:rsidRPr="009D706E">
        <w:t xml:space="preserve">A </w:t>
      </w:r>
      <w:r w:rsidR="004842A5" w:rsidRPr="009D706E">
        <w:fldChar w:fldCharType="begin"/>
      </w:r>
      <w:r w:rsidR="004842A5" w:rsidRPr="009D706E">
        <w:instrText xml:space="preserve"> REF _Ref116994800 \h </w:instrText>
      </w:r>
      <w:r w:rsidR="005F151F" w:rsidRPr="009D706E">
        <w:instrText xml:space="preserve"> \* MERGEFORMAT </w:instrText>
      </w:r>
      <w:r w:rsidR="004842A5" w:rsidRPr="009D706E">
        <w:fldChar w:fldCharType="separate"/>
      </w:r>
      <w:r w:rsidR="004842A5" w:rsidRPr="009D706E">
        <w:rPr>
          <w:szCs w:val="22"/>
        </w:rPr>
        <w:t>commitment</w:t>
      </w:r>
      <w:r w:rsidR="004842A5" w:rsidRPr="009D706E">
        <w:fldChar w:fldCharType="end"/>
      </w:r>
      <w:r w:rsidRPr="009D706E">
        <w:t xml:space="preserve">’s </w:t>
      </w:r>
      <w:r w:rsidR="00AC15C2">
        <w:fldChar w:fldCharType="begin"/>
      </w:r>
      <w:r w:rsidR="00AC15C2">
        <w:instrText xml:space="preserve"> REF _Ref116980515 \h </w:instrText>
      </w:r>
      <w:r w:rsidR="00AC15C2">
        <w:fldChar w:fldCharType="separate"/>
      </w:r>
      <w:r w:rsidR="00AC15C2">
        <w:rPr>
          <w:szCs w:val="22"/>
        </w:rPr>
        <w:t>b</w:t>
      </w:r>
      <w:r w:rsidR="00AC15C2" w:rsidRPr="009D706E">
        <w:rPr>
          <w:szCs w:val="22"/>
        </w:rPr>
        <w:t>ase period emissions</w:t>
      </w:r>
      <w:r w:rsidR="00AC15C2">
        <w:fldChar w:fldCharType="end"/>
      </w:r>
      <w:r w:rsidR="00B74906">
        <w:t xml:space="preserve"> </w:t>
      </w:r>
      <w:r w:rsidRPr="009D706E">
        <w:t xml:space="preserve">should not be updated for changes other than those specified in section </w:t>
      </w:r>
      <w:r w:rsidRPr="009D706E">
        <w:fldChar w:fldCharType="begin"/>
      </w:r>
      <w:r w:rsidRPr="009D706E">
        <w:instrText xml:space="preserve"> REF _Ref115446547 \r \h </w:instrText>
      </w:r>
      <w:r w:rsidR="005F151F" w:rsidRPr="009D706E">
        <w:instrText xml:space="preserve"> \* MERGEFORMAT </w:instrText>
      </w:r>
      <w:r w:rsidRPr="009D706E">
        <w:fldChar w:fldCharType="separate"/>
      </w:r>
      <w:r w:rsidR="00DB2E96" w:rsidRPr="009D706E">
        <w:t>7.</w:t>
      </w:r>
      <w:r w:rsidR="007844F9" w:rsidRPr="009D706E">
        <w:t>5</w:t>
      </w:r>
      <w:r w:rsidR="00DB2E96" w:rsidRPr="009D706E">
        <w:t>.2</w:t>
      </w:r>
      <w:r w:rsidRPr="009D706E">
        <w:fldChar w:fldCharType="end"/>
      </w:r>
      <w:r w:rsidRPr="009D706E">
        <w:t>.</w:t>
      </w:r>
      <w:r w:rsidRPr="009D706E">
        <w:rPr>
          <w:rStyle w:val="FootnoteReference"/>
        </w:rPr>
        <w:footnoteReference w:id="38"/>
      </w:r>
    </w:p>
    <w:p w14:paraId="0D5A6956" w14:textId="19728560" w:rsidR="00B634BD" w:rsidRPr="009D706E" w:rsidRDefault="00B634BD" w:rsidP="00C135AA">
      <w:pPr>
        <w:pStyle w:val="ListParagraph"/>
        <w:numPr>
          <w:ilvl w:val="2"/>
          <w:numId w:val="3"/>
        </w:numPr>
      </w:pPr>
      <w:r w:rsidRPr="009D706E">
        <w:t xml:space="preserve">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 xml:space="preserve"> must notify the </w:t>
      </w:r>
      <w:r w:rsidR="00C1025F" w:rsidRPr="009D706E">
        <w:t>CER</w:t>
      </w:r>
      <w:r w:rsidRPr="009D706E">
        <w:t xml:space="preserve"> to revise their </w:t>
      </w:r>
      <w:r w:rsidR="00700484" w:rsidRPr="009D706E">
        <w:fldChar w:fldCharType="begin"/>
      </w:r>
      <w:r w:rsidR="00700484" w:rsidRPr="009D706E">
        <w:instrText xml:space="preserve"> REF _Ref116980515 \h </w:instrText>
      </w:r>
      <w:r w:rsidR="005F151F" w:rsidRPr="009D706E">
        <w:instrText xml:space="preserve"> \* MERGEFORMAT </w:instrText>
      </w:r>
      <w:r w:rsidR="00700484" w:rsidRPr="009D706E">
        <w:fldChar w:fldCharType="separate"/>
      </w:r>
      <w:r w:rsidR="00700484" w:rsidRPr="009D706E">
        <w:rPr>
          <w:szCs w:val="22"/>
        </w:rPr>
        <w:t>base period emissions</w:t>
      </w:r>
      <w:r w:rsidR="00700484" w:rsidRPr="009D706E">
        <w:fldChar w:fldCharType="end"/>
      </w:r>
      <w:r w:rsidRPr="009D706E">
        <w:t xml:space="preserve"> to reflect significant changes (as defined by </w:t>
      </w:r>
      <w:r w:rsidR="00C35C80">
        <w:t>section</w:t>
      </w:r>
      <w:r w:rsidR="004A3F37">
        <w:t>s</w:t>
      </w:r>
      <w:r w:rsidR="00C35C80">
        <w:t xml:space="preserve"> </w:t>
      </w:r>
      <w:r w:rsidRPr="009D706E">
        <w:fldChar w:fldCharType="begin"/>
      </w:r>
      <w:r w:rsidRPr="009D706E">
        <w:instrText xml:space="preserve"> REF _Ref115446547 \r \h </w:instrText>
      </w:r>
      <w:r w:rsidR="005F151F" w:rsidRPr="009D706E">
        <w:instrText xml:space="preserve"> \* MERGEFORMAT </w:instrText>
      </w:r>
      <w:r w:rsidRPr="009D706E">
        <w:fldChar w:fldCharType="separate"/>
      </w:r>
      <w:r w:rsidR="00DB2E96" w:rsidRPr="009D706E">
        <w:t>7.</w:t>
      </w:r>
      <w:r w:rsidR="007844F9" w:rsidRPr="009D706E">
        <w:t>5</w:t>
      </w:r>
      <w:r w:rsidR="00DB2E96" w:rsidRPr="009D706E">
        <w:t>.2</w:t>
      </w:r>
      <w:r w:rsidRPr="009D706E">
        <w:fldChar w:fldCharType="end"/>
      </w:r>
      <w:r w:rsidR="004A3F37">
        <w:t xml:space="preserve"> and </w:t>
      </w:r>
      <w:r w:rsidR="004A3F37">
        <w:fldChar w:fldCharType="begin"/>
      </w:r>
      <w:r w:rsidR="004A3F37">
        <w:instrText xml:space="preserve"> REF _Ref117509504 \r \h </w:instrText>
      </w:r>
      <w:r w:rsidR="004A3F37">
        <w:fldChar w:fldCharType="separate"/>
      </w:r>
      <w:r w:rsidR="004A3F37">
        <w:t>7.5.3</w:t>
      </w:r>
      <w:r w:rsidR="004A3F37">
        <w:fldChar w:fldCharType="end"/>
      </w:r>
      <w:r w:rsidRPr="009D706E">
        <w:t>), other than those covered by</w:t>
      </w:r>
      <w:r w:rsidR="0098475F" w:rsidRPr="009D706E">
        <w:t xml:space="preserve"> </w:t>
      </w:r>
      <w:r w:rsidR="00634973" w:rsidRPr="009D706E">
        <w:fldChar w:fldCharType="begin"/>
      </w:r>
      <w:r w:rsidR="00634973" w:rsidRPr="009D706E">
        <w:instrText xml:space="preserve"> REF _Ref117008410 \r \h </w:instrText>
      </w:r>
      <w:r w:rsidR="005F151F" w:rsidRPr="009D706E">
        <w:instrText xml:space="preserve"> \* MERGEFORMAT </w:instrText>
      </w:r>
      <w:r w:rsidR="00634973" w:rsidRPr="009D706E">
        <w:fldChar w:fldCharType="separate"/>
      </w:r>
      <w:r w:rsidR="007844F9" w:rsidRPr="009D706E">
        <w:t>7.5.4</w:t>
      </w:r>
      <w:r w:rsidR="00634973" w:rsidRPr="009D706E">
        <w:fldChar w:fldCharType="end"/>
      </w:r>
      <w:r w:rsidRPr="009D706E">
        <w:t xml:space="preserve">. If this occurs,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 xml:space="preserve"> must also provide the </w:t>
      </w:r>
      <w:r w:rsidR="00C1025F" w:rsidRPr="009D706E">
        <w:t>CER</w:t>
      </w:r>
      <w:r w:rsidRPr="009D706E">
        <w:t xml:space="preserve"> with their updated </w:t>
      </w:r>
      <w:r w:rsidR="00700484" w:rsidRPr="009D706E">
        <w:fldChar w:fldCharType="begin"/>
      </w:r>
      <w:r w:rsidR="00700484" w:rsidRPr="009D706E">
        <w:instrText xml:space="preserve"> REF _Ref116980515 \h </w:instrText>
      </w:r>
      <w:r w:rsidR="005F151F" w:rsidRPr="009D706E">
        <w:instrText xml:space="preserve"> \* MERGEFORMAT </w:instrText>
      </w:r>
      <w:r w:rsidR="00700484" w:rsidRPr="009D706E">
        <w:fldChar w:fldCharType="separate"/>
      </w:r>
      <w:r w:rsidR="00700484" w:rsidRPr="009D706E">
        <w:rPr>
          <w:szCs w:val="22"/>
        </w:rPr>
        <w:t>base period emissions</w:t>
      </w:r>
      <w:r w:rsidR="00700484" w:rsidRPr="009D706E">
        <w:fldChar w:fldCharType="end"/>
      </w:r>
      <w:r w:rsidRPr="009D706E">
        <w:t xml:space="preserve"> and an explanation of the changes made.</w:t>
      </w:r>
      <w:r w:rsidRPr="009D706E" w:rsidDel="00805D95">
        <w:rPr>
          <w:rStyle w:val="FootnoteReference"/>
        </w:rPr>
        <w:t xml:space="preserve"> </w:t>
      </w:r>
      <w:r w:rsidRPr="009D706E">
        <w:fldChar w:fldCharType="begin"/>
      </w:r>
      <w:r w:rsidRPr="009D706E">
        <w:rPr>
          <w:rStyle w:val="FootnoteReference"/>
        </w:rPr>
        <w:instrText xml:space="preserve"> NOTEREF _Ref116049307 \h </w:instrText>
      </w:r>
      <w:r w:rsidR="005F151F" w:rsidRPr="009D706E">
        <w:instrText xml:space="preserve"> \* MERGEFORMAT </w:instrText>
      </w:r>
      <w:r w:rsidR="00FB44EF">
        <w:fldChar w:fldCharType="separate"/>
      </w:r>
      <w:r w:rsidRPr="009D706E">
        <w:fldChar w:fldCharType="end"/>
      </w:r>
    </w:p>
    <w:p w14:paraId="6087D065" w14:textId="14F00940" w:rsidR="00B634BD" w:rsidRPr="009D706E" w:rsidRDefault="00B634BD" w:rsidP="007A2018">
      <w:pPr>
        <w:pStyle w:val="Heading2"/>
        <w:numPr>
          <w:ilvl w:val="0"/>
          <w:numId w:val="3"/>
        </w:numPr>
        <w:ind w:left="360"/>
        <w:rPr>
          <w:sz w:val="40"/>
          <w:szCs w:val="40"/>
        </w:rPr>
      </w:pPr>
      <w:bookmarkStart w:id="232" w:name="_Toc81640729"/>
      <w:bookmarkStart w:id="233" w:name="_Toc81644186"/>
      <w:bookmarkStart w:id="234" w:name="_Toc87600964"/>
      <w:bookmarkStart w:id="235" w:name="_Toc87600965"/>
      <w:bookmarkStart w:id="236" w:name="_Toc87600966"/>
      <w:bookmarkStart w:id="237" w:name="_Toc87600967"/>
      <w:bookmarkStart w:id="238" w:name="_Ref74167478"/>
      <w:bookmarkStart w:id="239" w:name="_Ref74169237"/>
      <w:bookmarkStart w:id="240" w:name="_Ref74169304"/>
      <w:bookmarkStart w:id="241" w:name="_Toc87969963"/>
      <w:bookmarkStart w:id="242" w:name="_Toc116382277"/>
      <w:bookmarkStart w:id="243" w:name="_Toc117774335"/>
      <w:bookmarkEnd w:id="232"/>
      <w:bookmarkEnd w:id="233"/>
      <w:bookmarkEnd w:id="234"/>
      <w:bookmarkEnd w:id="235"/>
      <w:bookmarkEnd w:id="236"/>
      <w:bookmarkEnd w:id="237"/>
      <w:r w:rsidRPr="009D706E">
        <w:rPr>
          <w:sz w:val="40"/>
          <w:szCs w:val="40"/>
        </w:rPr>
        <w:t>Calculating progress</w:t>
      </w:r>
      <w:bookmarkEnd w:id="238"/>
      <w:bookmarkEnd w:id="239"/>
      <w:bookmarkEnd w:id="240"/>
      <w:bookmarkEnd w:id="241"/>
      <w:bookmarkEnd w:id="242"/>
      <w:bookmarkEnd w:id="243"/>
    </w:p>
    <w:p w14:paraId="5552AFD2" w14:textId="5B48BF29" w:rsidR="00B634BD" w:rsidRPr="009D706E" w:rsidRDefault="00B634BD" w:rsidP="00210DBB">
      <w:pPr>
        <w:pStyle w:val="Heading3"/>
      </w:pPr>
      <w:bookmarkStart w:id="244" w:name="_Toc87969964"/>
      <w:bookmarkStart w:id="245" w:name="_Toc116382278"/>
      <w:bookmarkStart w:id="246" w:name="_Toc117774336"/>
      <w:r w:rsidRPr="009D706E">
        <w:t>Progress</w:t>
      </w:r>
      <w:bookmarkEnd w:id="244"/>
      <w:bookmarkEnd w:id="245"/>
      <w:bookmarkEnd w:id="246"/>
    </w:p>
    <w:p w14:paraId="602FF22A" w14:textId="395D112A" w:rsidR="00B634BD" w:rsidRPr="009D706E" w:rsidRDefault="00B634BD" w:rsidP="00461D60">
      <w:pPr>
        <w:pStyle w:val="ListParagraph"/>
        <w:numPr>
          <w:ilvl w:val="2"/>
          <w:numId w:val="3"/>
        </w:numPr>
      </w:pPr>
      <w:r w:rsidRPr="009D706E">
        <w:t xml:space="preserve">Progress for </w:t>
      </w:r>
      <w:r w:rsidR="00124549" w:rsidRPr="009D706E">
        <w:rPr>
          <w:color w:val="auto"/>
        </w:rPr>
        <w:fldChar w:fldCharType="begin"/>
      </w:r>
      <w:r w:rsidR="00124549" w:rsidRPr="009D706E">
        <w:rPr>
          <w:color w:val="auto"/>
        </w:rPr>
        <w:instrText xml:space="preserve"> REF _Ref116990202 \h </w:instrText>
      </w:r>
      <w:r w:rsidR="009D706E">
        <w:rPr>
          <w:color w:val="auto"/>
        </w:rPr>
        <w:instrText xml:space="preserve"> \* MERGEFORMAT </w:instrText>
      </w:r>
      <w:r w:rsidR="00124549" w:rsidRPr="009D706E">
        <w:rPr>
          <w:color w:val="auto"/>
        </w:rPr>
      </w:r>
      <w:r w:rsidR="00124549" w:rsidRPr="009D706E">
        <w:rPr>
          <w:color w:val="auto"/>
        </w:rPr>
        <w:fldChar w:fldCharType="separate"/>
      </w:r>
      <w:r w:rsidR="00124549" w:rsidRPr="009D706E">
        <w:rPr>
          <w:szCs w:val="22"/>
        </w:rPr>
        <w:t>CER data verified commitment</w:t>
      </w:r>
      <w:r w:rsidR="00124549" w:rsidRPr="009D706E">
        <w:rPr>
          <w:color w:val="auto"/>
        </w:rPr>
        <w:fldChar w:fldCharType="end"/>
      </w:r>
      <w:r w:rsidRPr="009D706E">
        <w:t xml:space="preserve">s is calculated by the </w:t>
      </w:r>
      <w:r w:rsidR="00C1025F" w:rsidRPr="009D706E">
        <w:t>CER</w:t>
      </w:r>
      <w:r w:rsidRPr="009D706E">
        <w:t xml:space="preserve"> and presented as a </w:t>
      </w:r>
      <w:r w:rsidR="009306B5" w:rsidRPr="009D706E">
        <w:rPr>
          <w:i/>
          <w:iCs/>
        </w:rPr>
        <w:t>progress percentage</w:t>
      </w:r>
      <w:r w:rsidR="009306B5" w:rsidRPr="009D706E">
        <w:t xml:space="preserve"> </w:t>
      </w:r>
      <w:r w:rsidRPr="009D706E">
        <w:t>(</w:t>
      </w:r>
      <w:r w:rsidR="009306B5" w:rsidRPr="009D706E">
        <w:t>percentage value</w:t>
      </w:r>
      <w:r w:rsidRPr="009D706E">
        <w:t xml:space="preserve">), and as </w:t>
      </w:r>
      <w:r w:rsidRPr="009D706E">
        <w:rPr>
          <w:i/>
          <w:iCs/>
        </w:rPr>
        <w:t>absolute progress</w:t>
      </w:r>
      <w:r w:rsidRPr="009D706E">
        <w:t xml:space="preserve"> (in tonnes </w:t>
      </w:r>
      <w:r w:rsidR="009306B5">
        <w:t xml:space="preserve">of </w:t>
      </w:r>
      <w:r w:rsidR="00025BC1" w:rsidRPr="009D706E">
        <w:fldChar w:fldCharType="begin"/>
      </w:r>
      <w:r w:rsidR="00025BC1" w:rsidRPr="009D706E">
        <w:instrText xml:space="preserve"> REF _Ref116987566 \h </w:instrText>
      </w:r>
      <w:r w:rsidR="009D706E">
        <w:instrText xml:space="preserve"> \* MERGEFORMAT </w:instrText>
      </w:r>
      <w:r w:rsidR="00025BC1" w:rsidRPr="009D706E">
        <w:fldChar w:fldCharType="separate"/>
      </w:r>
      <w:r w:rsidR="00025BC1" w:rsidRPr="009D706E">
        <w:t>CO2-e</w:t>
      </w:r>
      <w:r w:rsidR="00025BC1" w:rsidRPr="009D706E">
        <w:fldChar w:fldCharType="end"/>
      </w:r>
      <w:r w:rsidR="009306B5">
        <w:t xml:space="preserve"> or </w:t>
      </w:r>
      <w:r w:rsidR="009306B5">
        <w:fldChar w:fldCharType="begin"/>
      </w:r>
      <w:r w:rsidR="009306B5">
        <w:instrText xml:space="preserve"> REF _Ref116996488 \h </w:instrText>
      </w:r>
      <w:r w:rsidR="009306B5">
        <w:fldChar w:fldCharType="separate"/>
      </w:r>
      <w:r w:rsidR="009306B5" w:rsidRPr="009D706E">
        <w:rPr>
          <w:szCs w:val="22"/>
        </w:rPr>
        <w:t>MWh</w:t>
      </w:r>
      <w:r w:rsidR="009306B5">
        <w:fldChar w:fldCharType="end"/>
      </w:r>
      <w:r w:rsidRPr="009D706E">
        <w:t>).</w:t>
      </w:r>
    </w:p>
    <w:p w14:paraId="2A6A1E29" w14:textId="1A84EC2B" w:rsidR="00B634BD" w:rsidRPr="009D706E" w:rsidRDefault="00B634BD" w:rsidP="00461D60">
      <w:pPr>
        <w:pStyle w:val="ListParagraph"/>
        <w:numPr>
          <w:ilvl w:val="2"/>
          <w:numId w:val="3"/>
        </w:numPr>
      </w:pPr>
      <w:r w:rsidRPr="009D706E">
        <w:t xml:space="preserve">Progress for </w:t>
      </w:r>
      <w:r w:rsidR="00B5247B" w:rsidRPr="009D706E">
        <w:fldChar w:fldCharType="begin"/>
      </w:r>
      <w:r w:rsidR="00B5247B" w:rsidRPr="009D706E">
        <w:instrText xml:space="preserve"> REF _Ref116996088 \h </w:instrText>
      </w:r>
      <w:r w:rsidR="005F151F" w:rsidRPr="009D706E">
        <w:instrText xml:space="preserve"> \* MERGEFORMAT </w:instrText>
      </w:r>
      <w:r w:rsidR="00B5247B" w:rsidRPr="009D706E">
        <w:fldChar w:fldCharType="separate"/>
      </w:r>
      <w:r w:rsidR="00B5247B" w:rsidRPr="009D706E">
        <w:rPr>
          <w:szCs w:val="22"/>
        </w:rPr>
        <w:t>independently assured commitment</w:t>
      </w:r>
      <w:r w:rsidR="00B5247B" w:rsidRPr="009D706E">
        <w:fldChar w:fldCharType="end"/>
      </w:r>
      <w:r w:rsidRPr="009D706E">
        <w:t xml:space="preserve">s is </w:t>
      </w:r>
      <w:r w:rsidR="00E746AA" w:rsidRPr="009D706E">
        <w:t xml:space="preserve">calculated by the </w:t>
      </w:r>
      <w:r w:rsidR="00C1025F" w:rsidRPr="009D706E">
        <w:t>CER</w:t>
      </w:r>
      <w:r w:rsidRPr="009D706E">
        <w:t xml:space="preserve"> </w:t>
      </w:r>
      <w:r w:rsidR="00172A13" w:rsidRPr="009D706E">
        <w:t xml:space="preserve">using </w:t>
      </w:r>
      <w:r w:rsidR="009D1818" w:rsidRPr="009D706E">
        <w:t xml:space="preserve">independently assured </w:t>
      </w:r>
      <w:r w:rsidR="00172A13" w:rsidRPr="009D706E">
        <w:t xml:space="preserve">data provided by the </w:t>
      </w:r>
      <w:r w:rsidR="00622A0A" w:rsidRPr="009D706E">
        <w:fldChar w:fldCharType="begin"/>
      </w:r>
      <w:r w:rsidR="00622A0A" w:rsidRPr="009D706E">
        <w:instrText xml:space="preserve"> REF _Ref116920030 \h </w:instrText>
      </w:r>
      <w:r w:rsidR="005F151F" w:rsidRPr="009D706E">
        <w:instrText xml:space="preserve"> \* MERGEFORMAT </w:instrText>
      </w:r>
      <w:r w:rsidR="00622A0A" w:rsidRPr="009D706E">
        <w:fldChar w:fldCharType="separate"/>
      </w:r>
      <w:r w:rsidR="00622A0A" w:rsidRPr="009D706E">
        <w:t>participant</w:t>
      </w:r>
      <w:r w:rsidR="00622A0A" w:rsidRPr="009D706E">
        <w:fldChar w:fldCharType="end"/>
      </w:r>
      <w:r w:rsidR="00172A13" w:rsidRPr="009D706E">
        <w:t xml:space="preserve">. </w:t>
      </w:r>
      <w:r w:rsidR="009D1818" w:rsidRPr="009D706E">
        <w:t>Progress is presented</w:t>
      </w:r>
      <w:r w:rsidRPr="009D706E">
        <w:t xml:space="preserve"> as a </w:t>
      </w:r>
      <w:r w:rsidR="00E353F1" w:rsidRPr="009D706E">
        <w:rPr>
          <w:i/>
          <w:iCs/>
        </w:rPr>
        <w:t>progress percentage</w:t>
      </w:r>
      <w:r w:rsidR="00E353F1" w:rsidRPr="009D706E">
        <w:t xml:space="preserve"> (percentage value), and as </w:t>
      </w:r>
      <w:r w:rsidR="00E353F1" w:rsidRPr="009D706E">
        <w:rPr>
          <w:i/>
          <w:iCs/>
        </w:rPr>
        <w:t>absolute progress</w:t>
      </w:r>
      <w:r w:rsidR="00E353F1" w:rsidRPr="009D706E">
        <w:t xml:space="preserve"> (in tonnes </w:t>
      </w:r>
      <w:r w:rsidR="00E353F1">
        <w:t xml:space="preserve">of </w:t>
      </w:r>
      <w:r w:rsidR="00E353F1" w:rsidRPr="009D706E">
        <w:fldChar w:fldCharType="begin"/>
      </w:r>
      <w:r w:rsidR="00E353F1" w:rsidRPr="009D706E">
        <w:instrText xml:space="preserve"> REF _Ref116987566 \h </w:instrText>
      </w:r>
      <w:r w:rsidR="00E353F1">
        <w:instrText xml:space="preserve"> \* MERGEFORMAT </w:instrText>
      </w:r>
      <w:r w:rsidR="00E353F1" w:rsidRPr="009D706E">
        <w:fldChar w:fldCharType="separate"/>
      </w:r>
      <w:r w:rsidR="00E353F1" w:rsidRPr="009D706E">
        <w:t>CO2-e</w:t>
      </w:r>
      <w:r w:rsidR="00E353F1" w:rsidRPr="009D706E">
        <w:fldChar w:fldCharType="end"/>
      </w:r>
      <w:r w:rsidR="00E353F1">
        <w:t xml:space="preserve"> or </w:t>
      </w:r>
      <w:r w:rsidR="00E353F1">
        <w:fldChar w:fldCharType="begin"/>
      </w:r>
      <w:r w:rsidR="00E353F1">
        <w:instrText xml:space="preserve"> REF _Ref116996488 \h </w:instrText>
      </w:r>
      <w:r w:rsidR="00E353F1">
        <w:fldChar w:fldCharType="separate"/>
      </w:r>
      <w:r w:rsidR="00E353F1" w:rsidRPr="009D706E">
        <w:rPr>
          <w:szCs w:val="22"/>
        </w:rPr>
        <w:t>MWh</w:t>
      </w:r>
      <w:r w:rsidR="00E353F1">
        <w:fldChar w:fldCharType="end"/>
      </w:r>
      <w:r w:rsidR="00E353F1" w:rsidRPr="009D706E">
        <w:t>)</w:t>
      </w:r>
      <w:r w:rsidR="00E353F1">
        <w:t>.</w:t>
      </w:r>
      <w:r w:rsidRPr="009D706E">
        <w:rPr>
          <w:rStyle w:val="FootnoteReference"/>
        </w:rPr>
        <w:footnoteReference w:id="39"/>
      </w:r>
    </w:p>
    <w:p w14:paraId="4413C9C2" w14:textId="5ED444CB" w:rsidR="00B634BD" w:rsidRPr="009D706E" w:rsidRDefault="00B634BD" w:rsidP="00461D60">
      <w:pPr>
        <w:pStyle w:val="ListParagraph"/>
        <w:numPr>
          <w:ilvl w:val="2"/>
          <w:numId w:val="3"/>
        </w:numPr>
      </w:pPr>
      <w:r w:rsidRPr="009D706E">
        <w:t xml:space="preserve">Progress for </w:t>
      </w:r>
      <w:r w:rsidR="00EA3581" w:rsidRPr="009D706E">
        <w:fldChar w:fldCharType="begin"/>
      </w:r>
      <w:r w:rsidR="00EA3581" w:rsidRPr="009D706E">
        <w:instrText xml:space="preserve"> REF _Ref116996046 \h </w:instrText>
      </w:r>
      <w:r w:rsidR="005F151F" w:rsidRPr="009D706E">
        <w:instrText xml:space="preserve"> \* MERGEFORMAT </w:instrText>
      </w:r>
      <w:r w:rsidR="00EA3581" w:rsidRPr="009D706E">
        <w:fldChar w:fldCharType="separate"/>
      </w:r>
      <w:r w:rsidR="00EA3581" w:rsidRPr="009D706E">
        <w:t>company assured commitment</w:t>
      </w:r>
      <w:r w:rsidR="00EA3581" w:rsidRPr="009D706E">
        <w:fldChar w:fldCharType="end"/>
      </w:r>
      <w:r w:rsidRPr="009D706E">
        <w:t xml:space="preserve">s is provided as a statement by the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5F151F" w:rsidRP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 xml:space="preserve"> and is not calculated by the </w:t>
      </w:r>
      <w:r w:rsidR="00C1025F" w:rsidRPr="009D706E">
        <w:t>CER</w:t>
      </w:r>
      <w:r w:rsidRPr="009D706E">
        <w:t>.</w:t>
      </w:r>
    </w:p>
    <w:p w14:paraId="46300087" w14:textId="2817E8E7" w:rsidR="00B634BD" w:rsidRPr="009D706E" w:rsidRDefault="00B634BD" w:rsidP="002D0269">
      <w:pPr>
        <w:pStyle w:val="ListParagraph"/>
        <w:numPr>
          <w:ilvl w:val="2"/>
          <w:numId w:val="3"/>
        </w:numPr>
      </w:pPr>
      <w:r w:rsidRPr="009D706E">
        <w:rPr>
          <w:i/>
          <w:iCs/>
        </w:rPr>
        <w:t>Progress percentage</w:t>
      </w:r>
      <w:r w:rsidRPr="009D706E">
        <w:t xml:space="preserve"> represents the proportion of a </w:t>
      </w:r>
      <w:r w:rsidR="00A439BB" w:rsidRPr="009D706E">
        <w:rPr>
          <w:b/>
          <w:bCs/>
          <w:color w:val="auto"/>
        </w:rPr>
        <w:fldChar w:fldCharType="begin"/>
      </w:r>
      <w:r w:rsidR="00A439BB" w:rsidRPr="009D706E">
        <w:rPr>
          <w:b/>
          <w:bCs/>
          <w:color w:val="auto"/>
        </w:rPr>
        <w:instrText xml:space="preserve"> REF _Ref116995681 \h </w:instrText>
      </w:r>
      <w:r w:rsidR="009D706E">
        <w:rPr>
          <w:b/>
          <w:bCs/>
          <w:color w:val="auto"/>
        </w:rPr>
        <w:instrText xml:space="preserve"> \* MERGEFORMAT </w:instrText>
      </w:r>
      <w:r w:rsidR="00A439BB" w:rsidRPr="009D706E">
        <w:rPr>
          <w:b/>
          <w:bCs/>
          <w:color w:val="auto"/>
        </w:rPr>
      </w:r>
      <w:r w:rsidR="00A439BB" w:rsidRPr="009D706E">
        <w:rPr>
          <w:b/>
          <w:bCs/>
          <w:color w:val="auto"/>
        </w:rPr>
        <w:fldChar w:fldCharType="separate"/>
      </w:r>
      <w:r w:rsidR="00A439BB" w:rsidRPr="009D706E">
        <w:rPr>
          <w:szCs w:val="22"/>
        </w:rPr>
        <w:t>commitment goal</w:t>
      </w:r>
      <w:r w:rsidR="00A439BB" w:rsidRPr="009D706E">
        <w:rPr>
          <w:b/>
          <w:bCs/>
          <w:color w:val="auto"/>
        </w:rPr>
        <w:fldChar w:fldCharType="end"/>
      </w:r>
      <w:r w:rsidRPr="009D706E">
        <w:t xml:space="preserve"> achieved.</w:t>
      </w:r>
    </w:p>
    <w:p w14:paraId="3A9107D8" w14:textId="5C08D6F5" w:rsidR="00B634BD" w:rsidRPr="009D706E" w:rsidRDefault="00B634BD" w:rsidP="004B7302">
      <w:pPr>
        <w:pStyle w:val="ListParagraph"/>
        <w:numPr>
          <w:ilvl w:val="2"/>
          <w:numId w:val="3"/>
        </w:numPr>
      </w:pPr>
      <w:r w:rsidRPr="009D706E">
        <w:t xml:space="preserve">Progress may be negative, such as where </w:t>
      </w:r>
      <w:r w:rsidR="00A87D74" w:rsidRPr="009D706E">
        <w:fldChar w:fldCharType="begin"/>
      </w:r>
      <w:r w:rsidR="00A87D74" w:rsidRPr="009D706E">
        <w:instrText xml:space="preserve"> REF _Ref116995942 \h </w:instrText>
      </w:r>
      <w:r w:rsidR="009D706E">
        <w:instrText xml:space="preserve"> \* MERGEFORMAT </w:instrText>
      </w:r>
      <w:r w:rsidR="00A87D74" w:rsidRPr="009D706E">
        <w:fldChar w:fldCharType="separate"/>
      </w:r>
      <w:r w:rsidR="00A87D74" w:rsidRPr="009D706E">
        <w:rPr>
          <w:szCs w:val="22"/>
        </w:rPr>
        <w:t>net emissions</w:t>
      </w:r>
      <w:r w:rsidR="00A87D74" w:rsidRPr="009D706E">
        <w:fldChar w:fldCharType="end"/>
      </w:r>
      <w:r w:rsidRPr="009D706E">
        <w:t xml:space="preserve"> have increased against </w:t>
      </w:r>
      <w:r w:rsidR="00FF7253" w:rsidRPr="009D706E">
        <w:rPr>
          <w:color w:val="auto"/>
        </w:rPr>
        <w:fldChar w:fldCharType="begin"/>
      </w:r>
      <w:r w:rsidR="00FF7253" w:rsidRPr="009D706E">
        <w:rPr>
          <w:color w:val="auto"/>
        </w:rPr>
        <w:instrText xml:space="preserve"> REF _Ref116980143 \h </w:instrText>
      </w:r>
      <w:r w:rsidR="009D706E">
        <w:rPr>
          <w:color w:val="auto"/>
        </w:rPr>
        <w:instrText xml:space="preserve"> \* MERGEFORMAT </w:instrText>
      </w:r>
      <w:r w:rsidR="00FF7253" w:rsidRPr="009D706E">
        <w:rPr>
          <w:color w:val="auto"/>
        </w:rPr>
      </w:r>
      <w:r w:rsidR="00FF7253" w:rsidRPr="009D706E">
        <w:rPr>
          <w:color w:val="auto"/>
        </w:rPr>
        <w:fldChar w:fldCharType="separate"/>
      </w:r>
      <w:r w:rsidR="00FF7253" w:rsidRPr="009D706E">
        <w:rPr>
          <w:szCs w:val="22"/>
        </w:rPr>
        <w:t>base period</w:t>
      </w:r>
      <w:r w:rsidR="00FF7253" w:rsidRPr="009D706E">
        <w:rPr>
          <w:color w:val="auto"/>
        </w:rPr>
        <w:fldChar w:fldCharType="end"/>
      </w:r>
      <w:r w:rsidRPr="009D706E">
        <w:t xml:space="preserve"> </w:t>
      </w:r>
      <w:r w:rsidR="00E353F1">
        <w:t xml:space="preserve">emissions </w:t>
      </w:r>
      <w:r w:rsidRPr="009D706E">
        <w:t xml:space="preserve">for the </w:t>
      </w:r>
      <w:r w:rsidR="004068EC" w:rsidRPr="009D706E">
        <w:fldChar w:fldCharType="begin"/>
      </w:r>
      <w:r w:rsidR="004068EC" w:rsidRPr="009D706E">
        <w:instrText xml:space="preserve"> REF _Ref116988699 \h </w:instrText>
      </w:r>
      <w:r w:rsidR="009D706E">
        <w:instrText xml:space="preserve"> \* MERGEFORMAT </w:instrText>
      </w:r>
      <w:r w:rsidR="004068EC" w:rsidRPr="009D706E">
        <w:fldChar w:fldCharType="separate"/>
      </w:r>
      <w:r w:rsidR="004068EC" w:rsidRPr="009D706E">
        <w:rPr>
          <w:szCs w:val="22"/>
        </w:rPr>
        <w:t>reporting year</w:t>
      </w:r>
      <w:r w:rsidR="004068EC" w:rsidRPr="009D706E">
        <w:fldChar w:fldCharType="end"/>
      </w:r>
      <w:r w:rsidRPr="009D706E">
        <w:t>.</w:t>
      </w:r>
    </w:p>
    <w:p w14:paraId="68E6CA46" w14:textId="1F248313" w:rsidR="00B634BD" w:rsidRPr="009D706E" w:rsidRDefault="00B634BD" w:rsidP="00210DBB">
      <w:pPr>
        <w:pStyle w:val="Heading3"/>
      </w:pPr>
      <w:bookmarkStart w:id="247" w:name="_Ref74169328"/>
      <w:bookmarkStart w:id="248" w:name="_Toc87969965"/>
      <w:bookmarkStart w:id="249" w:name="_Toc116382279"/>
      <w:bookmarkStart w:id="250" w:name="_Toc117774337"/>
      <w:r w:rsidRPr="009D706E">
        <w:lastRenderedPageBreak/>
        <w:t xml:space="preserve">Calculating progress towards </w:t>
      </w:r>
      <w:r w:rsidR="0079453B" w:rsidRPr="009D706E">
        <w:t>emissions reduction</w:t>
      </w:r>
      <w:r w:rsidRPr="009D706E">
        <w:t xml:space="preserve"> </w:t>
      </w:r>
      <w:r w:rsidR="00C305E0" w:rsidRPr="009D706E">
        <w:fldChar w:fldCharType="begin"/>
      </w:r>
      <w:r w:rsidR="00C305E0" w:rsidRPr="009D706E">
        <w:instrText xml:space="preserve"> REF _Ref116994800 \h </w:instrText>
      </w:r>
      <w:r w:rsidR="009D706E">
        <w:instrText xml:space="preserve"> \* MERGEFORMAT </w:instrText>
      </w:r>
      <w:r w:rsidR="00C305E0" w:rsidRPr="009D706E">
        <w:fldChar w:fldCharType="separate"/>
      </w:r>
      <w:r w:rsidR="00C305E0" w:rsidRPr="009D706E">
        <w:rPr>
          <w:szCs w:val="22"/>
        </w:rPr>
        <w:t>commitment</w:t>
      </w:r>
      <w:r w:rsidR="00C305E0" w:rsidRPr="009D706E">
        <w:fldChar w:fldCharType="end"/>
      </w:r>
      <w:r w:rsidRPr="009D706E">
        <w:t>s</w:t>
      </w:r>
      <w:bookmarkEnd w:id="247"/>
      <w:bookmarkEnd w:id="248"/>
      <w:bookmarkEnd w:id="249"/>
      <w:bookmarkEnd w:id="250"/>
    </w:p>
    <w:p w14:paraId="0A53CE5A" w14:textId="77777777" w:rsidR="00FD7082" w:rsidRDefault="005F151F" w:rsidP="00340EDB">
      <w:pPr>
        <w:pStyle w:val="ListParagraph"/>
        <w:numPr>
          <w:ilvl w:val="2"/>
          <w:numId w:val="3"/>
        </w:numPr>
      </w:pPr>
      <w:bookmarkStart w:id="251" w:name="_Ref116992106"/>
      <w:bookmarkStart w:id="252" w:name="_Ref80189005"/>
      <w:bookmarkStart w:id="253" w:name="_Ref74213050"/>
      <w:bookmarkStart w:id="254" w:name="_Ref74147370"/>
      <w:r w:rsidRPr="009D706E">
        <w:t>A</w:t>
      </w:r>
      <w:r w:rsidR="00871490" w:rsidRPr="009D706E">
        <w:t xml:space="preserve"> </w:t>
      </w:r>
      <w:r w:rsidR="00871490" w:rsidRPr="009D706E">
        <w:rPr>
          <w:rStyle w:val="normaltextrun"/>
          <w:rFonts w:ascii="Calibri" w:eastAsiaTheme="majorEastAsia" w:hAnsi="Calibri" w:cs="Calibri"/>
          <w:szCs w:val="22"/>
        </w:rPr>
        <w:fldChar w:fldCharType="begin"/>
      </w:r>
      <w:r w:rsidR="00871490"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71490" w:rsidRPr="009D706E">
        <w:rPr>
          <w:rStyle w:val="normaltextrun"/>
          <w:rFonts w:ascii="Calibri" w:eastAsiaTheme="majorEastAsia" w:hAnsi="Calibri" w:cs="Calibri"/>
          <w:szCs w:val="22"/>
        </w:rPr>
      </w:r>
      <w:r w:rsidR="00871490" w:rsidRPr="009D706E">
        <w:rPr>
          <w:rStyle w:val="normaltextrun"/>
          <w:rFonts w:ascii="Calibri" w:eastAsiaTheme="majorEastAsia" w:hAnsi="Calibri" w:cs="Calibri"/>
          <w:szCs w:val="22"/>
        </w:rPr>
        <w:fldChar w:fldCharType="separate"/>
      </w:r>
      <w:r w:rsidR="00871490" w:rsidRPr="009D706E">
        <w:t>participant</w:t>
      </w:r>
      <w:r w:rsidR="00871490" w:rsidRPr="009D706E">
        <w:rPr>
          <w:rStyle w:val="normaltextrun"/>
          <w:rFonts w:ascii="Calibri" w:eastAsiaTheme="majorEastAsia" w:hAnsi="Calibri" w:cs="Calibri"/>
          <w:szCs w:val="22"/>
        </w:rPr>
        <w:fldChar w:fldCharType="end"/>
      </w:r>
      <w:r w:rsidR="00871490" w:rsidRPr="009D706E">
        <w:t xml:space="preserve">’s </w:t>
      </w:r>
      <w:r w:rsidR="00871490" w:rsidRPr="009D706E">
        <w:rPr>
          <w:i/>
          <w:iCs/>
        </w:rPr>
        <w:t>progress percentage</w:t>
      </w:r>
      <w:r w:rsidR="00871490" w:rsidRPr="009D706E">
        <w:t xml:space="preserve"> </w:t>
      </w:r>
      <w:r w:rsidRPr="009D706E">
        <w:t xml:space="preserve">towards a </w:t>
      </w:r>
      <w:r w:rsidRPr="009D706E">
        <w:fldChar w:fldCharType="begin"/>
      </w:r>
      <w:r w:rsidRPr="009D706E">
        <w:instrText xml:space="preserve"> REF _Ref116994800 \h </w:instrText>
      </w:r>
      <w:r w:rsidR="009D706E">
        <w:instrText xml:space="preserve"> \* MERGEFORMAT </w:instrText>
      </w:r>
      <w:r w:rsidRPr="009D706E">
        <w:fldChar w:fldCharType="separate"/>
      </w:r>
      <w:r w:rsidRPr="009D706E">
        <w:rPr>
          <w:szCs w:val="22"/>
        </w:rPr>
        <w:t>commitment</w:t>
      </w:r>
      <w:r w:rsidRPr="009D706E">
        <w:fldChar w:fldCharType="end"/>
      </w:r>
      <w:r w:rsidRPr="009D706E">
        <w:t xml:space="preserve"> </w:t>
      </w:r>
      <w:r w:rsidR="00871490" w:rsidRPr="009D706E">
        <w:t xml:space="preserve">is calculated </w:t>
      </w:r>
      <w:bookmarkStart w:id="255" w:name="_Ref80188897"/>
      <w:r w:rsidR="00871490" w:rsidRPr="009D706E">
        <w:t>using the following equation:</w:t>
      </w:r>
      <w:bookmarkEnd w:id="251"/>
      <w:bookmarkEnd w:id="255"/>
    </w:p>
    <w:p w14:paraId="5ABB076C" w14:textId="0BF36A4B" w:rsidR="00FD7082" w:rsidRPr="00FD7082" w:rsidRDefault="00FD7082" w:rsidP="00FD7082">
      <w:pPr>
        <w:ind w:left="425"/>
        <w:rPr>
          <w:i/>
          <w:iCs/>
          <w:sz w:val="16"/>
          <w:szCs w:val="18"/>
        </w:rPr>
      </w:pPr>
      <m:oMathPara>
        <m:oMathParaPr>
          <m:jc m:val="center"/>
        </m:oMathParaPr>
        <m:oMath>
          <m:r>
            <w:rPr>
              <w:rFonts w:ascii="Cambria Math" w:hAnsi="Cambria Math"/>
              <w:sz w:val="16"/>
              <w:szCs w:val="18"/>
            </w:rPr>
            <m:t xml:space="preserve">Progress percentage = </m:t>
          </m:r>
          <m:f>
            <m:fPr>
              <m:ctrlPr>
                <w:rPr>
                  <w:rFonts w:ascii="Cambria Math" w:hAnsi="Cambria Math"/>
                  <w:i/>
                  <w:iCs/>
                  <w:sz w:val="16"/>
                  <w:szCs w:val="18"/>
                </w:rPr>
              </m:ctrlPr>
            </m:fPr>
            <m:num>
              <m:r>
                <w:rPr>
                  <w:rFonts w:ascii="Cambria Math" w:hAnsi="Cambria Math"/>
                  <w:sz w:val="16"/>
                  <w:szCs w:val="18"/>
                </w:rPr>
                <m:t>Current position</m:t>
              </m:r>
            </m:num>
            <m:den>
              <m:r>
                <w:rPr>
                  <w:rFonts w:ascii="Cambria Math" w:hAnsi="Cambria Math"/>
                  <w:sz w:val="16"/>
                  <w:szCs w:val="18"/>
                </w:rPr>
                <m:t>Commitment goal</m:t>
              </m:r>
            </m:den>
          </m:f>
        </m:oMath>
      </m:oMathPara>
    </w:p>
    <w:p w14:paraId="0C1AE727" w14:textId="638FE66D" w:rsidR="00B634BD" w:rsidRPr="009D706E" w:rsidRDefault="00340EDB" w:rsidP="009E5B57">
      <w:pPr>
        <w:pStyle w:val="ListParagraph"/>
        <w:numPr>
          <w:ilvl w:val="2"/>
          <w:numId w:val="3"/>
        </w:numPr>
        <w:spacing w:before="200"/>
      </w:pPr>
      <w:bookmarkStart w:id="256" w:name="_Ref117512886"/>
      <w:r w:rsidRPr="009D706E">
        <w:t xml:space="preserve">For </w:t>
      </w:r>
      <w:r w:rsidR="005F151F" w:rsidRPr="009D706E">
        <w:t xml:space="preserve">a CER data verified </w:t>
      </w:r>
      <w:r w:rsidR="0099063F" w:rsidRPr="009D706E">
        <w:t xml:space="preserve">emissions reduction </w:t>
      </w:r>
      <w:r w:rsidR="005F151F" w:rsidRPr="009D706E">
        <w:t xml:space="preserve">commitment </w:t>
      </w:r>
      <w:r w:rsidR="0099063F" w:rsidRPr="009D706E">
        <w:t>for</w:t>
      </w:r>
      <w:r w:rsidR="00B634BD" w:rsidRPr="009D706E">
        <w:t xml:space="preserve"> the purposes of </w:t>
      </w:r>
      <w:r w:rsidR="0073584E" w:rsidRPr="009D706E">
        <w:t xml:space="preserve">section </w:t>
      </w:r>
      <w:r w:rsidR="009E5B57" w:rsidRPr="009D706E">
        <w:fldChar w:fldCharType="begin"/>
      </w:r>
      <w:r w:rsidR="009E5B57" w:rsidRPr="009D706E">
        <w:instrText xml:space="preserve"> REF _Ref116992106 \r \h </w:instrText>
      </w:r>
      <w:r w:rsidR="009D706E">
        <w:instrText xml:space="preserve"> \* MERGEFORMAT </w:instrText>
      </w:r>
      <w:r w:rsidR="009E5B57" w:rsidRPr="009D706E">
        <w:fldChar w:fldCharType="separate"/>
      </w:r>
      <w:r w:rsidR="009E5B57" w:rsidRPr="009D706E">
        <w:t>8.2.1</w:t>
      </w:r>
      <w:r w:rsidR="009E5B57" w:rsidRPr="009D706E">
        <w:fldChar w:fldCharType="end"/>
      </w:r>
      <w:r w:rsidR="0073584E" w:rsidRPr="009D706E">
        <w:t>,</w:t>
      </w:r>
      <w:r w:rsidR="00B634BD" w:rsidRPr="009D706E">
        <w:t xml:space="preserve"> a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B634BD" w:rsidRPr="009D706E">
        <w:t xml:space="preserve">’s </w:t>
      </w:r>
      <w:r w:rsidR="00B634BD" w:rsidRPr="009D706E">
        <w:rPr>
          <w:i/>
          <w:iCs/>
        </w:rPr>
        <w:t>current position</w:t>
      </w:r>
      <w:r w:rsidR="00B634BD" w:rsidRPr="009D706E">
        <w:t xml:space="preserve"> is calculated </w:t>
      </w:r>
      <w:r w:rsidR="008614FE" w:rsidRPr="009D706E">
        <w:t>using one of the following equations</w:t>
      </w:r>
      <w:r w:rsidR="00B634BD" w:rsidRPr="009D706E">
        <w:t>:</w:t>
      </w:r>
      <w:bookmarkStart w:id="257" w:name="_Ref117513204"/>
      <w:bookmarkEnd w:id="252"/>
      <w:bookmarkEnd w:id="256"/>
      <w:r w:rsidR="00304985">
        <w:rPr>
          <w:rStyle w:val="FootnoteReference"/>
        </w:rPr>
        <w:footnoteReference w:id="40"/>
      </w:r>
      <w:bookmarkEnd w:id="257"/>
    </w:p>
    <w:p w14:paraId="7F228840" w14:textId="6382E62E" w:rsidR="00B634BD" w:rsidRPr="009D706E" w:rsidRDefault="0073584E" w:rsidP="00A51750">
      <w:pPr>
        <w:pStyle w:val="CERbullets"/>
        <w:numPr>
          <w:ilvl w:val="0"/>
          <w:numId w:val="21"/>
        </w:numPr>
        <w:ind w:left="1491" w:hanging="357"/>
      </w:pPr>
      <w:r w:rsidRPr="009D706E">
        <w:t>for</w:t>
      </w:r>
      <w:r w:rsidR="00B634BD" w:rsidRPr="009D706E">
        <w:t xml:space="preserve"> </w:t>
      </w:r>
      <w:r w:rsidR="00F35AC8" w:rsidRPr="009D706E">
        <w:t>an emissions reduction commitment</w:t>
      </w:r>
      <w:r w:rsidR="00B634BD" w:rsidRPr="009D706E">
        <w:t xml:space="preserve"> </w:t>
      </w:r>
      <w:r w:rsidR="00F35AC8" w:rsidRPr="009D706E">
        <w:t>calculated on</w:t>
      </w:r>
      <w:r w:rsidR="00B634BD" w:rsidRPr="009D706E">
        <w:t xml:space="preserve"> a net basis:</w:t>
      </w:r>
    </w:p>
    <w:p w14:paraId="6AD1EB38" w14:textId="5C71A8BE" w:rsidR="00B634BD" w:rsidRPr="009D706E" w:rsidRDefault="00B634BD" w:rsidP="00B634BD">
      <w:pPr>
        <w:pStyle w:val="ListParagraph"/>
      </w:pPr>
      <m:oMathPara>
        <m:oMathParaPr>
          <m:jc m:val="center"/>
        </m:oMathParaPr>
        <m:oMath>
          <m:r>
            <w:rPr>
              <w:rFonts w:ascii="Cambria Math" w:hAnsi="Cambria Math"/>
              <w:sz w:val="16"/>
              <w:szCs w:val="18"/>
            </w:rPr>
            <m:t xml:space="preserve">Current position=1- </m:t>
          </m:r>
          <m:f>
            <m:fPr>
              <m:ctrlPr>
                <w:rPr>
                  <w:rFonts w:ascii="Cambria Math" w:hAnsi="Cambria Math"/>
                  <w:i/>
                  <w:sz w:val="16"/>
                  <w:szCs w:val="18"/>
                </w:rPr>
              </m:ctrlPr>
            </m:fPr>
            <m:num>
              <m:r>
                <w:rPr>
                  <w:rFonts w:ascii="Cambria Math" w:hAnsi="Cambria Math"/>
                  <w:sz w:val="16"/>
                  <w:szCs w:val="18"/>
                </w:rPr>
                <m:t>Net scope 1 &amp; 2 emissions</m:t>
              </m:r>
            </m:num>
            <m:den>
              <m:r>
                <w:rPr>
                  <w:rFonts w:ascii="Cambria Math" w:hAnsi="Cambria Math"/>
                  <w:sz w:val="16"/>
                  <w:szCs w:val="18"/>
                </w:rPr>
                <m:t>Base period emissions</m:t>
              </m:r>
            </m:den>
          </m:f>
        </m:oMath>
      </m:oMathPara>
    </w:p>
    <w:p w14:paraId="1239B9CF" w14:textId="71791EC0" w:rsidR="00B634BD" w:rsidRPr="009D706E" w:rsidRDefault="00985BFC" w:rsidP="00A51750">
      <w:pPr>
        <w:pStyle w:val="CERbullets"/>
        <w:numPr>
          <w:ilvl w:val="0"/>
          <w:numId w:val="21"/>
        </w:numPr>
        <w:ind w:left="1491" w:hanging="357"/>
      </w:pPr>
      <w:r w:rsidRPr="009D706E">
        <w:t xml:space="preserve">for </w:t>
      </w:r>
      <w:r w:rsidR="00F35AC8" w:rsidRPr="009D706E">
        <w:t xml:space="preserve">an emissions reduction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 </w:t>
      </w:r>
      <w:r w:rsidR="00F35AC8" w:rsidRPr="009D706E">
        <w:t>calculated on</w:t>
      </w:r>
      <w:r w:rsidRPr="009D706E">
        <w:t xml:space="preserve"> a </w:t>
      </w:r>
      <w:r w:rsidR="00B634BD" w:rsidRPr="009D706E">
        <w:t>gross basis:</w:t>
      </w:r>
    </w:p>
    <w:p w14:paraId="4B99F46B" w14:textId="4157A36F" w:rsidR="00B634BD" w:rsidRPr="009D706E" w:rsidRDefault="00B634BD" w:rsidP="00B634BD">
      <w:pPr>
        <w:pStyle w:val="ListParagraph"/>
        <w:rPr>
          <w:sz w:val="16"/>
          <w:szCs w:val="18"/>
        </w:rPr>
      </w:pPr>
      <m:oMathPara>
        <m:oMathParaPr>
          <m:jc m:val="center"/>
        </m:oMathParaPr>
        <m:oMath>
          <m:r>
            <w:rPr>
              <w:rFonts w:ascii="Cambria Math" w:hAnsi="Cambria Math"/>
              <w:sz w:val="16"/>
              <w:szCs w:val="18"/>
            </w:rPr>
            <m:t xml:space="preserve">Current position=1- </m:t>
          </m:r>
          <m:f>
            <m:fPr>
              <m:ctrlPr>
                <w:rPr>
                  <w:rFonts w:ascii="Cambria Math" w:hAnsi="Cambria Math"/>
                  <w:i/>
                  <w:sz w:val="16"/>
                  <w:szCs w:val="18"/>
                </w:rPr>
              </m:ctrlPr>
            </m:fPr>
            <m:num>
              <m:r>
                <w:rPr>
                  <w:rFonts w:ascii="Cambria Math" w:hAnsi="Cambria Math"/>
                  <w:sz w:val="16"/>
                  <w:szCs w:val="18"/>
                </w:rPr>
                <m:t>Gross scope 1 emissions+Gross scope 2 emissions</m:t>
              </m:r>
            </m:num>
            <m:den>
              <m:r>
                <w:rPr>
                  <w:rFonts w:ascii="Cambria Math" w:hAnsi="Cambria Math"/>
                  <w:sz w:val="16"/>
                  <w:szCs w:val="18"/>
                </w:rPr>
                <m:t>Base period emissions</m:t>
              </m:r>
            </m:den>
          </m:f>
        </m:oMath>
      </m:oMathPara>
    </w:p>
    <w:p w14:paraId="6C428BE1" w14:textId="77777777" w:rsidR="00B634BD" w:rsidRPr="009D706E" w:rsidRDefault="00B634BD" w:rsidP="00B634BD">
      <w:pPr>
        <w:pStyle w:val="ListParagraph"/>
        <w:rPr>
          <w:sz w:val="16"/>
          <w:szCs w:val="18"/>
        </w:rPr>
      </w:pPr>
    </w:p>
    <w:p w14:paraId="4FFD1CDD" w14:textId="68BC1342" w:rsidR="00B634BD" w:rsidRPr="009D706E" w:rsidRDefault="00BB50D8" w:rsidP="00461D60">
      <w:pPr>
        <w:pStyle w:val="ListParagraph"/>
        <w:numPr>
          <w:ilvl w:val="2"/>
          <w:numId w:val="3"/>
        </w:numPr>
      </w:pPr>
      <w:bookmarkStart w:id="258" w:name="_Ref87964244"/>
      <w:bookmarkStart w:id="259" w:name="_Ref117694963"/>
      <w:bookmarkEnd w:id="253"/>
      <w:bookmarkEnd w:id="254"/>
      <w:r w:rsidRPr="009D706E">
        <w:t>A</w:t>
      </w:r>
      <w:r w:rsidR="00B634BD" w:rsidRPr="009D706E">
        <w:t xml:space="preserve">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00B634BD" w:rsidRPr="009D706E">
        <w:t xml:space="preserve">’s </w:t>
      </w:r>
      <w:r w:rsidR="00B634BD" w:rsidRPr="009D706E">
        <w:rPr>
          <w:i/>
          <w:iCs/>
        </w:rPr>
        <w:t>absolute progress</w:t>
      </w:r>
      <w:r w:rsidR="00B634BD" w:rsidRPr="009D706E">
        <w:t xml:space="preserve"> (tonnes </w:t>
      </w:r>
      <w:r w:rsidR="00025BC1" w:rsidRPr="009D706E">
        <w:fldChar w:fldCharType="begin"/>
      </w:r>
      <w:r w:rsidR="00025BC1" w:rsidRPr="009D706E">
        <w:instrText xml:space="preserve"> REF _Ref116987566 \h </w:instrText>
      </w:r>
      <w:r w:rsidR="009D706E">
        <w:instrText xml:space="preserve"> \* MERGEFORMAT </w:instrText>
      </w:r>
      <w:r w:rsidR="00025BC1" w:rsidRPr="009D706E">
        <w:fldChar w:fldCharType="separate"/>
      </w:r>
      <w:r w:rsidR="00025BC1" w:rsidRPr="009D706E">
        <w:t>CO2-e</w:t>
      </w:r>
      <w:r w:rsidR="00025BC1" w:rsidRPr="009D706E">
        <w:fldChar w:fldCharType="end"/>
      </w:r>
      <w:r w:rsidR="00B634BD" w:rsidRPr="009D706E">
        <w:t>) is calculated using one of the following equations:</w:t>
      </w:r>
      <w:bookmarkEnd w:id="258"/>
      <w:r w:rsidR="007E0465" w:rsidRPr="007E0465">
        <w:rPr>
          <w:vertAlign w:val="superscript"/>
        </w:rPr>
        <w:fldChar w:fldCharType="begin"/>
      </w:r>
      <w:r w:rsidR="007E0465" w:rsidRPr="007E0465">
        <w:rPr>
          <w:vertAlign w:val="superscript"/>
        </w:rPr>
        <w:instrText xml:space="preserve"> NOTEREF _Ref117513204 \h </w:instrText>
      </w:r>
      <w:r w:rsidR="007E0465">
        <w:rPr>
          <w:vertAlign w:val="superscript"/>
        </w:rPr>
        <w:instrText xml:space="preserve"> \* MERGEFORMAT </w:instrText>
      </w:r>
      <w:r w:rsidR="007E0465" w:rsidRPr="007E0465">
        <w:rPr>
          <w:vertAlign w:val="superscript"/>
        </w:rPr>
      </w:r>
      <w:r w:rsidR="007E0465" w:rsidRPr="007E0465">
        <w:rPr>
          <w:vertAlign w:val="superscript"/>
        </w:rPr>
        <w:fldChar w:fldCharType="separate"/>
      </w:r>
      <w:r w:rsidR="00B376D2">
        <w:rPr>
          <w:vertAlign w:val="superscript"/>
        </w:rPr>
        <w:t>39</w:t>
      </w:r>
      <w:r w:rsidR="007E0465" w:rsidRPr="007E0465">
        <w:rPr>
          <w:vertAlign w:val="superscript"/>
        </w:rPr>
        <w:fldChar w:fldCharType="end"/>
      </w:r>
      <w:bookmarkEnd w:id="259"/>
    </w:p>
    <w:p w14:paraId="3C493A4E" w14:textId="699EC1EF" w:rsidR="00B634BD" w:rsidRPr="009D706E" w:rsidRDefault="008614FE" w:rsidP="00A51750">
      <w:pPr>
        <w:pStyle w:val="CERbullets"/>
        <w:numPr>
          <w:ilvl w:val="0"/>
          <w:numId w:val="39"/>
        </w:numPr>
        <w:ind w:left="1491" w:hanging="357"/>
      </w:pPr>
      <w:r w:rsidRPr="009D706E">
        <w:t xml:space="preserve">for </w:t>
      </w:r>
      <w:r w:rsidR="004A65A7" w:rsidRPr="009D706E">
        <w:t xml:space="preserve">an emissions reduction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004A65A7" w:rsidRPr="009D706E">
        <w:t xml:space="preserve"> calculated</w:t>
      </w:r>
      <w:r w:rsidR="00B634BD" w:rsidRPr="009D706E">
        <w:t xml:space="preserve"> </w:t>
      </w:r>
      <w:r w:rsidR="008C0DEE" w:rsidRPr="009D706E">
        <w:t xml:space="preserve">on </w:t>
      </w:r>
      <w:r w:rsidR="00B634BD" w:rsidRPr="009D706E">
        <w:t>a net basis:</w:t>
      </w:r>
    </w:p>
    <w:p w14:paraId="604E8B04" w14:textId="54D74673" w:rsidR="00B634BD" w:rsidRPr="009D706E" w:rsidRDefault="00B634BD" w:rsidP="00B634BD">
      <w:pPr>
        <w:pStyle w:val="ListParagraph"/>
        <w:ind w:left="1134"/>
      </w:pPr>
      <m:oMathPara>
        <m:oMathParaPr>
          <m:jc m:val="center"/>
        </m:oMathParaPr>
        <m:oMath>
          <m:r>
            <w:rPr>
              <w:rFonts w:ascii="Cambria Math" w:hAnsi="Cambria Math"/>
              <w:sz w:val="16"/>
              <w:szCs w:val="18"/>
            </w:rPr>
            <m:t xml:space="preserve">Absolute progress=Base period emissions-Net scope 1 &amp; 2 emissions </m:t>
          </m:r>
        </m:oMath>
      </m:oMathPara>
    </w:p>
    <w:p w14:paraId="4037F9A3" w14:textId="0A82E87C" w:rsidR="00B634BD" w:rsidRPr="009D706E" w:rsidRDefault="008614FE" w:rsidP="00A51750">
      <w:pPr>
        <w:pStyle w:val="CERbullets"/>
        <w:numPr>
          <w:ilvl w:val="0"/>
          <w:numId w:val="39"/>
        </w:numPr>
        <w:ind w:left="1491" w:hanging="357"/>
      </w:pPr>
      <w:r w:rsidRPr="009D706E">
        <w:t xml:space="preserve">for </w:t>
      </w:r>
      <w:r w:rsidR="004A65A7" w:rsidRPr="009D706E">
        <w:t xml:space="preserve">an emissions reduction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004A65A7" w:rsidRPr="009D706E">
        <w:t xml:space="preserve"> calculated</w:t>
      </w:r>
      <w:r w:rsidR="00B634BD" w:rsidRPr="009D706E">
        <w:t xml:space="preserve"> </w:t>
      </w:r>
      <w:r w:rsidR="008C0DEE" w:rsidRPr="009D706E">
        <w:t xml:space="preserve">on </w:t>
      </w:r>
      <w:r w:rsidR="00B634BD" w:rsidRPr="009D706E">
        <w:t>a gross basis:</w:t>
      </w:r>
    </w:p>
    <w:p w14:paraId="3E70AC3F" w14:textId="77B2CA15" w:rsidR="00B634BD" w:rsidRPr="009D706E" w:rsidRDefault="00B634BD" w:rsidP="00B634BD">
      <w:pPr>
        <w:pStyle w:val="ListParagraph"/>
        <w:ind w:left="1134"/>
      </w:pPr>
      <m:oMathPara>
        <m:oMathParaPr>
          <m:jc m:val="center"/>
        </m:oMathParaPr>
        <m:oMath>
          <m:r>
            <w:rPr>
              <w:rFonts w:ascii="Cambria Math" w:hAnsi="Cambria Math"/>
              <w:sz w:val="16"/>
              <w:szCs w:val="18"/>
            </w:rPr>
            <m:t>Absolute progress=Base period emissions-(Gross scope 1 emissions+ Gross scope 2 emissions)</m:t>
          </m:r>
        </m:oMath>
      </m:oMathPara>
    </w:p>
    <w:p w14:paraId="038CB20D" w14:textId="77777777" w:rsidR="00B634BD" w:rsidRPr="009D706E" w:rsidRDefault="00B634BD" w:rsidP="00B634BD">
      <w:pPr>
        <w:pStyle w:val="ListParagraph"/>
        <w:ind w:left="1134"/>
      </w:pPr>
    </w:p>
    <w:p w14:paraId="6775DFB1" w14:textId="24364A5E" w:rsidR="005F151F" w:rsidRPr="009D706E" w:rsidRDefault="005F151F" w:rsidP="00461D60">
      <w:pPr>
        <w:pStyle w:val="ListParagraph"/>
        <w:numPr>
          <w:ilvl w:val="2"/>
          <w:numId w:val="3"/>
        </w:numPr>
      </w:pPr>
      <w:r w:rsidRPr="009D706E">
        <w:t xml:space="preserve">For an independently assured commitment,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t>
      </w:r>
      <w:r w:rsidRPr="009D706E">
        <w:rPr>
          <w:i/>
          <w:iCs/>
        </w:rPr>
        <w:t>current position</w:t>
      </w:r>
      <w:r w:rsidRPr="009D706E">
        <w:t xml:space="preserve"> is as provided by the participant.</w:t>
      </w:r>
    </w:p>
    <w:p w14:paraId="479742F0" w14:textId="0BA56869" w:rsidR="00B634BD" w:rsidRPr="009D706E" w:rsidRDefault="00B634BD" w:rsidP="00461D60">
      <w:pPr>
        <w:pStyle w:val="ListParagraph"/>
        <w:numPr>
          <w:ilvl w:val="2"/>
          <w:numId w:val="3"/>
        </w:numPr>
      </w:pPr>
      <w:r w:rsidRPr="009D706E">
        <w:t xml:space="preserve">Under a </w:t>
      </w:r>
      <w:r w:rsidR="00DD53E3" w:rsidRPr="009D706E">
        <w:fldChar w:fldCharType="begin"/>
      </w:r>
      <w:r w:rsidR="00DD53E3" w:rsidRPr="009D706E">
        <w:instrText xml:space="preserve"> REF _Ref116996999 \h </w:instrText>
      </w:r>
      <w:r w:rsidR="009D706E">
        <w:instrText xml:space="preserve"> \* MERGEFORMAT </w:instrText>
      </w:r>
      <w:r w:rsidR="00DD53E3" w:rsidRPr="009D706E">
        <w:fldChar w:fldCharType="separate"/>
      </w:r>
      <w:r w:rsidR="00DD53E3" w:rsidRPr="009D706E">
        <w:t>market-based accounting</w:t>
      </w:r>
      <w:r w:rsidR="00DD53E3" w:rsidRPr="009D706E">
        <w:fldChar w:fldCharType="end"/>
      </w:r>
      <w:r w:rsidRPr="009D706E">
        <w:t xml:space="preserve"> approach, ‘Gross</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r w:rsidR="009453D2" w:rsidRPr="009D706E">
        <w:t xml:space="preserve"> </w:t>
      </w:r>
      <w:r w:rsidR="009453D2" w:rsidRPr="009D706E">
        <w:rPr>
          <w:color w:val="auto"/>
        </w:rPr>
        <w:fldChar w:fldCharType="begin"/>
      </w:r>
      <w:r w:rsidR="009453D2" w:rsidRPr="009D706E">
        <w:rPr>
          <w:color w:val="auto"/>
        </w:rPr>
        <w:instrText xml:space="preserve"> REF _Ref116977815 \h </w:instrText>
      </w:r>
      <w:r w:rsidR="009D706E">
        <w:rPr>
          <w:color w:val="auto"/>
        </w:rPr>
        <w:instrText xml:space="preserve"> \* MERGEFORMAT </w:instrText>
      </w:r>
      <w:r w:rsidR="009453D2" w:rsidRPr="009D706E">
        <w:rPr>
          <w:color w:val="auto"/>
        </w:rPr>
      </w:r>
      <w:r w:rsidR="00FB44EF">
        <w:rPr>
          <w:color w:val="auto"/>
        </w:rPr>
        <w:fldChar w:fldCharType="separate"/>
      </w:r>
      <w:r w:rsidR="009453D2" w:rsidRPr="009D706E">
        <w:rPr>
          <w:color w:val="auto"/>
        </w:rPr>
        <w:fldChar w:fldCharType="end"/>
      </w:r>
      <w:r w:rsidR="009453D2" w:rsidRPr="009D706E">
        <w:rPr>
          <w:color w:val="auto"/>
        </w:rPr>
        <w:fldChar w:fldCharType="begin"/>
      </w:r>
      <w:r w:rsidR="009453D2" w:rsidRPr="009D706E">
        <w:rPr>
          <w:color w:val="auto"/>
        </w:rPr>
        <w:instrText xml:space="preserve"> REF _Ref116977815 \h </w:instrText>
      </w:r>
      <w:r w:rsidR="009D706E">
        <w:rPr>
          <w:color w:val="auto"/>
        </w:rPr>
        <w:instrText xml:space="preserve"> \* MERGEFORMAT </w:instrText>
      </w:r>
      <w:r w:rsidR="009453D2" w:rsidRPr="009D706E">
        <w:rPr>
          <w:color w:val="auto"/>
        </w:rPr>
      </w:r>
      <w:r w:rsidR="009453D2" w:rsidRPr="009D706E">
        <w:rPr>
          <w:color w:val="auto"/>
        </w:rPr>
        <w:fldChar w:fldCharType="separate"/>
      </w:r>
      <w:r w:rsidR="009453D2" w:rsidRPr="009D706E">
        <w:rPr>
          <w:rStyle w:val="Hyperlink"/>
          <w:rFonts w:asciiTheme="minorHAnsi" w:hAnsiTheme="minorHAnsi"/>
        </w:rPr>
        <w:t>scope 2</w:t>
      </w:r>
      <w:r w:rsidR="009453D2" w:rsidRPr="009D706E">
        <w:rPr>
          <w:color w:val="auto"/>
        </w:rPr>
        <w:fldChar w:fldCharType="end"/>
      </w:r>
      <w:r w:rsidRPr="009D706E">
        <w:t xml:space="preserve"> Emissions’ for the equations in </w:t>
      </w:r>
      <w:r w:rsidR="00BD733F" w:rsidRPr="009D706E">
        <w:rPr>
          <w:color w:val="2B579A"/>
          <w:shd w:val="clear" w:color="auto" w:fill="E6E6E6"/>
        </w:rPr>
        <w:fldChar w:fldCharType="begin"/>
      </w:r>
      <w:r w:rsidR="00BD733F" w:rsidRPr="009D706E">
        <w:instrText xml:space="preserve"> REF _Ref87964244 \r \h </w:instrText>
      </w:r>
      <w:r w:rsidR="00BD733F">
        <w:rPr>
          <w:color w:val="2B579A"/>
          <w:shd w:val="clear" w:color="auto" w:fill="E6E6E6"/>
        </w:rPr>
        <w:instrText xml:space="preserve"> \* MERGEFORMAT </w:instrText>
      </w:r>
      <w:r w:rsidR="00BD733F" w:rsidRPr="009D706E">
        <w:rPr>
          <w:color w:val="2B579A"/>
          <w:shd w:val="clear" w:color="auto" w:fill="E6E6E6"/>
        </w:rPr>
      </w:r>
      <w:r w:rsidR="00BD733F" w:rsidRPr="009D706E">
        <w:rPr>
          <w:color w:val="2B579A"/>
          <w:shd w:val="clear" w:color="auto" w:fill="E6E6E6"/>
        </w:rPr>
        <w:fldChar w:fldCharType="separate"/>
      </w:r>
      <w:r w:rsidR="00BD733F" w:rsidRPr="009D706E">
        <w:t>8.2.2</w:t>
      </w:r>
      <w:r w:rsidR="00BD733F" w:rsidRPr="009D706E">
        <w:rPr>
          <w:color w:val="2B579A"/>
          <w:shd w:val="clear" w:color="auto" w:fill="E6E6E6"/>
        </w:rPr>
        <w:fldChar w:fldCharType="end"/>
      </w:r>
      <w:r w:rsidRPr="009D706E">
        <w:t xml:space="preserve"> and </w:t>
      </w:r>
      <w:r w:rsidR="00BD733F">
        <w:fldChar w:fldCharType="begin"/>
      </w:r>
      <w:r w:rsidR="00BD733F">
        <w:instrText xml:space="preserve"> REF _Ref117694963 \r \h </w:instrText>
      </w:r>
      <w:r w:rsidR="00BD733F">
        <w:fldChar w:fldCharType="separate"/>
      </w:r>
      <w:r w:rsidR="00BD733F">
        <w:t>8.2.3</w:t>
      </w:r>
      <w:r w:rsidR="00BD733F">
        <w:fldChar w:fldCharType="end"/>
      </w:r>
      <w:r w:rsidR="00BD733F">
        <w:t xml:space="preserve"> </w:t>
      </w:r>
      <w:r w:rsidRPr="009D706E">
        <w:t>is substituted with ‘</w:t>
      </w:r>
      <w:r w:rsidR="00002BBA">
        <w:fldChar w:fldCharType="begin"/>
      </w:r>
      <w:r w:rsidR="00002BBA">
        <w:instrText xml:space="preserve"> REF _Ref116988528 \h </w:instrText>
      </w:r>
      <w:r w:rsidR="00002BBA">
        <w:fldChar w:fldCharType="separate"/>
      </w:r>
      <w:r w:rsidR="00002BBA">
        <w:rPr>
          <w:szCs w:val="22"/>
        </w:rPr>
        <w:t>r</w:t>
      </w:r>
      <w:r w:rsidR="00002BBA" w:rsidRPr="00EF3CC0">
        <w:rPr>
          <w:szCs w:val="22"/>
        </w:rPr>
        <w:t>esidual emissions</w:t>
      </w:r>
      <w:r w:rsidR="00002BBA">
        <w:fldChar w:fldCharType="end"/>
      </w:r>
      <w:r w:rsidR="00002BBA">
        <w:t>’</w:t>
      </w:r>
      <w:r w:rsidR="005971E7">
        <w:t xml:space="preserve"> </w:t>
      </w:r>
      <w:r w:rsidRPr="009D706E">
        <w:t xml:space="preserve">(see </w:t>
      </w:r>
      <w:r w:rsidRPr="009D706E">
        <w:rPr>
          <w:color w:val="2B579A"/>
          <w:shd w:val="clear" w:color="auto" w:fill="E6E6E6"/>
        </w:rPr>
        <w:fldChar w:fldCharType="begin"/>
      </w:r>
      <w:r w:rsidRPr="009D706E">
        <w:instrText xml:space="preserve"> REF _Ref80351698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BD733F">
        <w:t>5.3.8</w:t>
      </w:r>
      <w:r w:rsidRPr="009D706E">
        <w:rPr>
          <w:color w:val="2B579A"/>
          <w:shd w:val="clear" w:color="auto" w:fill="E6E6E6"/>
        </w:rPr>
        <w:fldChar w:fldCharType="end"/>
      </w:r>
      <w:r w:rsidRPr="009D706E">
        <w:t>)</w:t>
      </w:r>
    </w:p>
    <w:p w14:paraId="10EFBD18" w14:textId="44261CDF" w:rsidR="00B634BD" w:rsidRPr="009D706E" w:rsidRDefault="00B634BD" w:rsidP="002D0269">
      <w:pPr>
        <w:pStyle w:val="ListParagraph"/>
        <w:numPr>
          <w:ilvl w:val="2"/>
          <w:numId w:val="3"/>
        </w:numPr>
      </w:pPr>
      <w:r w:rsidRPr="009D706E">
        <w:t xml:space="preserve">If a </w:t>
      </w:r>
      <w:r w:rsidR="00CA030B" w:rsidRPr="009D706E">
        <w:rPr>
          <w:rStyle w:val="normaltextrun"/>
          <w:rFonts w:ascii="Calibri" w:eastAsiaTheme="majorEastAsia" w:hAnsi="Calibri" w:cs="Calibri"/>
          <w:szCs w:val="22"/>
        </w:rPr>
        <w:fldChar w:fldCharType="begin"/>
      </w:r>
      <w:r w:rsidR="00CA030B"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CA030B" w:rsidRPr="009D706E">
        <w:rPr>
          <w:rStyle w:val="normaltextrun"/>
          <w:rFonts w:ascii="Calibri" w:eastAsiaTheme="majorEastAsia" w:hAnsi="Calibri" w:cs="Calibri"/>
          <w:szCs w:val="22"/>
        </w:rPr>
      </w:r>
      <w:r w:rsidR="00CA030B" w:rsidRPr="009D706E">
        <w:rPr>
          <w:rStyle w:val="normaltextrun"/>
          <w:rFonts w:ascii="Calibri" w:eastAsiaTheme="majorEastAsia" w:hAnsi="Calibri" w:cs="Calibri"/>
          <w:szCs w:val="22"/>
        </w:rPr>
        <w:fldChar w:fldCharType="separate"/>
      </w:r>
      <w:r w:rsidR="00CA030B" w:rsidRPr="009D706E">
        <w:t>participant</w:t>
      </w:r>
      <w:r w:rsidR="00CA030B" w:rsidRPr="009D706E">
        <w:rPr>
          <w:rStyle w:val="normaltextrun"/>
          <w:rFonts w:ascii="Calibri" w:eastAsiaTheme="majorEastAsia" w:hAnsi="Calibri" w:cs="Calibri"/>
          <w:szCs w:val="22"/>
        </w:rPr>
        <w:fldChar w:fldCharType="end"/>
      </w:r>
      <w:r w:rsidR="00CA030B" w:rsidRPr="009D706E">
        <w:t>’s</w:t>
      </w:r>
      <w:r w:rsidRPr="009D706E">
        <w:t xml:space="preserve">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 covers only </w:t>
      </w:r>
      <w:r w:rsidR="00A9124C" w:rsidRPr="009D706E">
        <w:rPr>
          <w:rFonts w:ascii="Calibri" w:hAnsi="Calibri" w:cs="Calibri"/>
        </w:rPr>
        <w:fldChar w:fldCharType="begin"/>
      </w:r>
      <w:r w:rsidR="00A9124C" w:rsidRPr="009D706E">
        <w:rPr>
          <w:rFonts w:ascii="Calibri" w:hAnsi="Calibri" w:cs="Calibri"/>
        </w:rPr>
        <w:instrText xml:space="preserve"> REF _Ref116978650 \h </w:instrText>
      </w:r>
      <w:r w:rsidR="009D706E">
        <w:rPr>
          <w:rFonts w:ascii="Calibri" w:hAnsi="Calibri" w:cs="Calibri"/>
        </w:rPr>
        <w:instrText xml:space="preserve"> \* MERGEFORMAT </w:instrText>
      </w:r>
      <w:r w:rsidR="00A9124C" w:rsidRPr="009D706E">
        <w:rPr>
          <w:rFonts w:ascii="Calibri" w:hAnsi="Calibri" w:cs="Calibri"/>
        </w:rPr>
      </w:r>
      <w:r w:rsidR="00A9124C" w:rsidRPr="009D706E">
        <w:rPr>
          <w:rFonts w:ascii="Calibri" w:hAnsi="Calibri" w:cs="Calibri"/>
        </w:rPr>
        <w:fldChar w:fldCharType="separate"/>
      </w:r>
      <w:r w:rsidR="00A9124C" w:rsidRPr="009D706E">
        <w:rPr>
          <w:rStyle w:val="Hyperlink"/>
          <w:rFonts w:asciiTheme="minorHAnsi" w:hAnsiTheme="minorHAnsi"/>
          <w:szCs w:val="22"/>
        </w:rPr>
        <w:t>scope 1</w:t>
      </w:r>
      <w:r w:rsidR="00A9124C" w:rsidRPr="009D706E">
        <w:rPr>
          <w:rFonts w:ascii="Calibri" w:hAnsi="Calibri" w:cs="Calibri"/>
        </w:rPr>
        <w:fldChar w:fldCharType="end"/>
      </w:r>
      <w:r w:rsidRPr="009D706E">
        <w:t xml:space="preserve"> or</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r w:rsidR="004255BE" w:rsidRPr="009D706E">
        <w:t xml:space="preserve"> </w:t>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FB44EF">
        <w:rPr>
          <w:color w:val="auto"/>
        </w:rPr>
        <w:fldChar w:fldCharType="separate"/>
      </w:r>
      <w:r w:rsidR="004255BE"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4255BE" w:rsidRPr="009D706E">
        <w:rPr>
          <w:color w:val="auto"/>
        </w:rPr>
        <w:fldChar w:fldCharType="separate"/>
      </w:r>
      <w:r w:rsidR="004255BE" w:rsidRPr="009D706E">
        <w:rPr>
          <w:rStyle w:val="Hyperlink"/>
          <w:rFonts w:asciiTheme="minorHAnsi" w:hAnsiTheme="minorHAnsi"/>
        </w:rPr>
        <w:t>scope 2</w:t>
      </w:r>
      <w:r w:rsidR="004255BE" w:rsidRPr="009D706E">
        <w:rPr>
          <w:color w:val="auto"/>
        </w:rPr>
        <w:fldChar w:fldCharType="end"/>
      </w:r>
      <w:r w:rsidRPr="009D706E">
        <w:t xml:space="preserve"> emissions, then only the relevant emissions for the equations in </w:t>
      </w:r>
      <w:r w:rsidR="00BD733F" w:rsidRPr="009D706E">
        <w:rPr>
          <w:color w:val="2B579A"/>
          <w:shd w:val="clear" w:color="auto" w:fill="E6E6E6"/>
        </w:rPr>
        <w:fldChar w:fldCharType="begin"/>
      </w:r>
      <w:r w:rsidR="00BD733F" w:rsidRPr="009D706E">
        <w:instrText xml:space="preserve"> REF _Ref87964244 \r \h </w:instrText>
      </w:r>
      <w:r w:rsidR="00BD733F">
        <w:rPr>
          <w:color w:val="2B579A"/>
          <w:shd w:val="clear" w:color="auto" w:fill="E6E6E6"/>
        </w:rPr>
        <w:instrText xml:space="preserve"> \* MERGEFORMAT </w:instrText>
      </w:r>
      <w:r w:rsidR="00BD733F" w:rsidRPr="009D706E">
        <w:rPr>
          <w:color w:val="2B579A"/>
          <w:shd w:val="clear" w:color="auto" w:fill="E6E6E6"/>
        </w:rPr>
      </w:r>
      <w:r w:rsidR="00BD733F" w:rsidRPr="009D706E">
        <w:rPr>
          <w:color w:val="2B579A"/>
          <w:shd w:val="clear" w:color="auto" w:fill="E6E6E6"/>
        </w:rPr>
        <w:fldChar w:fldCharType="separate"/>
      </w:r>
      <w:r w:rsidR="00BD733F" w:rsidRPr="009D706E">
        <w:t>8.2.2</w:t>
      </w:r>
      <w:r w:rsidR="00BD733F" w:rsidRPr="009D706E">
        <w:rPr>
          <w:color w:val="2B579A"/>
          <w:shd w:val="clear" w:color="auto" w:fill="E6E6E6"/>
        </w:rPr>
        <w:fldChar w:fldCharType="end"/>
      </w:r>
      <w:r w:rsidR="00BD733F" w:rsidRPr="009D706E">
        <w:t xml:space="preserve"> and </w:t>
      </w:r>
      <w:r w:rsidR="00BD733F">
        <w:fldChar w:fldCharType="begin"/>
      </w:r>
      <w:r w:rsidR="00BD733F">
        <w:instrText xml:space="preserve"> REF _Ref117694963 \r \h </w:instrText>
      </w:r>
      <w:r w:rsidR="00BD733F">
        <w:fldChar w:fldCharType="separate"/>
      </w:r>
      <w:r w:rsidR="00BD733F">
        <w:t>8.2.3</w:t>
      </w:r>
      <w:r w:rsidR="00BD733F">
        <w:fldChar w:fldCharType="end"/>
      </w:r>
      <w:r w:rsidRPr="009D706E">
        <w:t xml:space="preserve"> are considered. i.e.</w:t>
      </w:r>
      <w:r w:rsidR="00C2421E" w:rsidRPr="009D706E">
        <w:t>,</w:t>
      </w:r>
      <w:r w:rsidRPr="009D706E">
        <w:t xml:space="preserve"> if the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 covers only </w:t>
      </w:r>
      <w:r w:rsidR="00A9124C" w:rsidRPr="009D706E">
        <w:rPr>
          <w:rFonts w:ascii="Calibri" w:hAnsi="Calibri" w:cs="Calibri"/>
        </w:rPr>
        <w:fldChar w:fldCharType="begin"/>
      </w:r>
      <w:r w:rsidR="00A9124C" w:rsidRPr="009D706E">
        <w:rPr>
          <w:rFonts w:ascii="Calibri" w:hAnsi="Calibri" w:cs="Calibri"/>
        </w:rPr>
        <w:instrText xml:space="preserve"> REF _Ref116978650 \h </w:instrText>
      </w:r>
      <w:r w:rsidR="009D706E">
        <w:rPr>
          <w:rFonts w:ascii="Calibri" w:hAnsi="Calibri" w:cs="Calibri"/>
        </w:rPr>
        <w:instrText xml:space="preserve"> \* MERGEFORMAT </w:instrText>
      </w:r>
      <w:r w:rsidR="00A9124C" w:rsidRPr="009D706E">
        <w:rPr>
          <w:rFonts w:ascii="Calibri" w:hAnsi="Calibri" w:cs="Calibri"/>
        </w:rPr>
      </w:r>
      <w:r w:rsidR="00A9124C" w:rsidRPr="009D706E">
        <w:rPr>
          <w:rFonts w:ascii="Calibri" w:hAnsi="Calibri" w:cs="Calibri"/>
        </w:rPr>
        <w:fldChar w:fldCharType="separate"/>
      </w:r>
      <w:r w:rsidR="00A9124C" w:rsidRPr="009D706E">
        <w:rPr>
          <w:rStyle w:val="Hyperlink"/>
          <w:rFonts w:asciiTheme="minorHAnsi" w:hAnsiTheme="minorHAnsi"/>
          <w:szCs w:val="22"/>
        </w:rPr>
        <w:t>scope 1</w:t>
      </w:r>
      <w:r w:rsidR="00A9124C" w:rsidRPr="009D706E">
        <w:rPr>
          <w:rFonts w:ascii="Calibri" w:hAnsi="Calibri" w:cs="Calibri"/>
        </w:rPr>
        <w:fldChar w:fldCharType="end"/>
      </w:r>
      <w:r w:rsidRPr="009D706E">
        <w:t xml:space="preserve"> emissions, then the</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r w:rsidR="004255BE" w:rsidRPr="009D706E">
        <w:t xml:space="preserve"> </w:t>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FB44EF">
        <w:rPr>
          <w:color w:val="auto"/>
        </w:rPr>
        <w:fldChar w:fldCharType="separate"/>
      </w:r>
      <w:r w:rsidR="004255BE"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4255BE" w:rsidRPr="009D706E">
        <w:rPr>
          <w:color w:val="auto"/>
        </w:rPr>
        <w:fldChar w:fldCharType="separate"/>
      </w:r>
      <w:r w:rsidR="004255BE" w:rsidRPr="009D706E">
        <w:rPr>
          <w:rStyle w:val="Hyperlink"/>
          <w:rFonts w:asciiTheme="minorHAnsi" w:hAnsiTheme="minorHAnsi"/>
        </w:rPr>
        <w:t>scope 2</w:t>
      </w:r>
      <w:r w:rsidR="004255BE" w:rsidRPr="009D706E">
        <w:rPr>
          <w:color w:val="auto"/>
        </w:rPr>
        <w:fldChar w:fldCharType="end"/>
      </w:r>
      <w:r w:rsidRPr="009D706E">
        <w:t xml:space="preserve"> terms are zero.</w:t>
      </w:r>
    </w:p>
    <w:p w14:paraId="5835F545" w14:textId="3FCEFB84" w:rsidR="00B634BD" w:rsidRPr="009D706E" w:rsidRDefault="00B634BD" w:rsidP="00210DBB">
      <w:pPr>
        <w:pStyle w:val="Heading3"/>
      </w:pPr>
      <w:bookmarkStart w:id="260" w:name="_Toc87969966"/>
      <w:bookmarkStart w:id="261" w:name="_Toc87969967"/>
      <w:bookmarkStart w:id="262" w:name="_Toc87969968"/>
      <w:bookmarkStart w:id="263" w:name="_Ref80629793"/>
      <w:bookmarkStart w:id="264" w:name="_Toc87969969"/>
      <w:bookmarkStart w:id="265" w:name="_Toc116382280"/>
      <w:bookmarkStart w:id="266" w:name="_Toc117774338"/>
      <w:bookmarkEnd w:id="260"/>
      <w:bookmarkEnd w:id="261"/>
      <w:bookmarkEnd w:id="262"/>
      <w:r w:rsidRPr="009D706E">
        <w:t xml:space="preserve">Calculating progress towards </w:t>
      </w:r>
      <w:bookmarkEnd w:id="263"/>
      <w:bookmarkEnd w:id="264"/>
      <w:bookmarkEnd w:id="265"/>
      <w:r w:rsidR="003C6DF2" w:rsidRPr="009D706E">
        <w:t xml:space="preserve">renewable electricity </w:t>
      </w:r>
      <w:r w:rsidR="00C305E0" w:rsidRPr="009D706E">
        <w:fldChar w:fldCharType="begin"/>
      </w:r>
      <w:r w:rsidR="00C305E0" w:rsidRPr="009D706E">
        <w:instrText xml:space="preserve"> REF _Ref116994800 \h </w:instrText>
      </w:r>
      <w:r w:rsidR="009D706E">
        <w:instrText xml:space="preserve"> \* MERGEFORMAT </w:instrText>
      </w:r>
      <w:r w:rsidR="00C305E0" w:rsidRPr="009D706E">
        <w:fldChar w:fldCharType="separate"/>
      </w:r>
      <w:r w:rsidR="00C305E0" w:rsidRPr="009D706E">
        <w:rPr>
          <w:szCs w:val="22"/>
        </w:rPr>
        <w:t>commitment</w:t>
      </w:r>
      <w:r w:rsidR="00C305E0" w:rsidRPr="009D706E">
        <w:fldChar w:fldCharType="end"/>
      </w:r>
      <w:r w:rsidR="00C2421E" w:rsidRPr="009D706E">
        <w:t>s</w:t>
      </w:r>
      <w:bookmarkEnd w:id="266"/>
    </w:p>
    <w:p w14:paraId="290F30B5" w14:textId="617B4F10" w:rsidR="00B634BD" w:rsidRPr="009D706E" w:rsidRDefault="00B634BD" w:rsidP="00461D60">
      <w:pPr>
        <w:pStyle w:val="ListParagraph"/>
        <w:numPr>
          <w:ilvl w:val="2"/>
          <w:numId w:val="3"/>
        </w:numPr>
      </w:pPr>
      <w:bookmarkStart w:id="267" w:name="_Ref74143301"/>
      <w:bookmarkStart w:id="268" w:name="_Hlk75430026"/>
      <w:r w:rsidRPr="009D706E">
        <w:t xml:space="preserve">For </w:t>
      </w:r>
      <w:r w:rsidR="00BB4226" w:rsidRPr="009D706E">
        <w:t xml:space="preserve">renewable electricity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00BB4226" w:rsidRPr="009D706E">
        <w:t>s</w:t>
      </w:r>
      <w:r w:rsidRPr="009D706E">
        <w:t xml:space="preserve">, a </w:t>
      </w:r>
      <w:r w:rsidR="0082479A" w:rsidRPr="009D706E">
        <w:rPr>
          <w:rStyle w:val="normaltextrun"/>
          <w:rFonts w:ascii="Calibri" w:eastAsiaTheme="majorEastAsia" w:hAnsi="Calibri" w:cs="Calibri"/>
          <w:szCs w:val="22"/>
        </w:rPr>
        <w:fldChar w:fldCharType="begin"/>
      </w:r>
      <w:r w:rsidR="0082479A"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82479A" w:rsidRPr="009D706E">
        <w:rPr>
          <w:rStyle w:val="normaltextrun"/>
          <w:rFonts w:ascii="Calibri" w:eastAsiaTheme="majorEastAsia" w:hAnsi="Calibri" w:cs="Calibri"/>
          <w:szCs w:val="22"/>
        </w:rPr>
      </w:r>
      <w:r w:rsidR="0082479A" w:rsidRPr="009D706E">
        <w:rPr>
          <w:rStyle w:val="normaltextrun"/>
          <w:rFonts w:ascii="Calibri" w:eastAsiaTheme="majorEastAsia" w:hAnsi="Calibri" w:cs="Calibri"/>
          <w:szCs w:val="22"/>
        </w:rPr>
        <w:fldChar w:fldCharType="separate"/>
      </w:r>
      <w:r w:rsidR="0082479A" w:rsidRPr="009D706E">
        <w:t>participant</w:t>
      </w:r>
      <w:r w:rsidR="0082479A" w:rsidRPr="009D706E">
        <w:rPr>
          <w:rStyle w:val="normaltextrun"/>
          <w:rFonts w:ascii="Calibri" w:eastAsiaTheme="majorEastAsia" w:hAnsi="Calibri" w:cs="Calibri"/>
          <w:szCs w:val="22"/>
        </w:rPr>
        <w:fldChar w:fldCharType="end"/>
      </w:r>
      <w:r w:rsidRPr="009D706E">
        <w:t xml:space="preserve">’s </w:t>
      </w:r>
      <w:r w:rsidRPr="009D706E">
        <w:rPr>
          <w:i/>
          <w:iCs/>
        </w:rPr>
        <w:t>progress percentage</w:t>
      </w:r>
      <w:r w:rsidRPr="009D706E">
        <w:t xml:space="preserve"> is based on their share of electricity consumption from renewable sources (see section </w:t>
      </w:r>
      <w:r w:rsidRPr="009D706E">
        <w:rPr>
          <w:color w:val="2B579A"/>
          <w:shd w:val="clear" w:color="auto" w:fill="E6E6E6"/>
        </w:rPr>
        <w:fldChar w:fldCharType="begin"/>
      </w:r>
      <w:r w:rsidRPr="009D706E">
        <w:instrText xml:space="preserve"> REF _Ref80342047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BD733F">
        <w:t>6</w:t>
      </w:r>
      <w:r w:rsidRPr="009D706E">
        <w:rPr>
          <w:color w:val="2B579A"/>
          <w:shd w:val="clear" w:color="auto" w:fill="E6E6E6"/>
        </w:rPr>
        <w:fldChar w:fldCharType="end"/>
      </w:r>
      <w:r w:rsidRPr="009D706E">
        <w:t>) and</w:t>
      </w:r>
      <w:bookmarkStart w:id="269" w:name="_Hlk75432199"/>
      <w:bookmarkEnd w:id="267"/>
      <w:bookmarkEnd w:id="268"/>
      <w:r w:rsidRPr="009D706E">
        <w:t xml:space="preserve"> calculated using the following equation:</w:t>
      </w:r>
    </w:p>
    <w:p w14:paraId="46CC6506" w14:textId="33E7E3F2" w:rsidR="00B634BD" w:rsidRPr="009D706E" w:rsidRDefault="00B634BD" w:rsidP="00B634BD">
      <w:pPr>
        <w:rPr>
          <w:sz w:val="16"/>
          <w:szCs w:val="18"/>
        </w:rPr>
      </w:pPr>
      <m:oMathPara>
        <m:oMathParaPr>
          <m:jc m:val="center"/>
        </m:oMathParaPr>
        <m:oMath>
          <m:r>
            <w:rPr>
              <w:rFonts w:ascii="Cambria Math" w:hAnsi="Cambria Math"/>
              <w:sz w:val="16"/>
              <w:szCs w:val="18"/>
            </w:rPr>
            <m:t>Progress percentage=</m:t>
          </m:r>
          <m:f>
            <m:fPr>
              <m:ctrlPr>
                <w:rPr>
                  <w:rFonts w:ascii="Cambria Math" w:hAnsi="Cambria Math"/>
                  <w:i/>
                  <w:sz w:val="16"/>
                  <w:szCs w:val="18"/>
                </w:rPr>
              </m:ctrlPr>
            </m:fPr>
            <m:num>
              <m:r>
                <w:rPr>
                  <w:rFonts w:ascii="Cambria Math" w:hAnsi="Cambria Math"/>
                  <w:sz w:val="16"/>
                  <w:szCs w:val="18"/>
                </w:rPr>
                <m:t>Renewable electricity percentage</m:t>
              </m:r>
            </m:num>
            <m:den>
              <m:r>
                <w:rPr>
                  <w:rFonts w:ascii="Cambria Math" w:hAnsi="Cambria Math"/>
                  <w:sz w:val="16"/>
                  <w:szCs w:val="18"/>
                </w:rPr>
                <m:t>Commitment Goal</m:t>
              </m:r>
            </m:den>
          </m:f>
        </m:oMath>
      </m:oMathPara>
      <w:bookmarkEnd w:id="269"/>
    </w:p>
    <w:p w14:paraId="71BF6C8B" w14:textId="796D7858" w:rsidR="00B634BD" w:rsidRPr="009D706E" w:rsidRDefault="00B634BD" w:rsidP="00461D60">
      <w:pPr>
        <w:pStyle w:val="Heading2"/>
        <w:numPr>
          <w:ilvl w:val="0"/>
          <w:numId w:val="3"/>
        </w:numPr>
        <w:ind w:left="360"/>
        <w:rPr>
          <w:sz w:val="40"/>
          <w:szCs w:val="40"/>
        </w:rPr>
      </w:pPr>
      <w:bookmarkStart w:id="270" w:name="_Ref82022006"/>
      <w:bookmarkStart w:id="271" w:name="_Toc87969972"/>
      <w:bookmarkStart w:id="272" w:name="_Toc116382282"/>
      <w:bookmarkStart w:id="273" w:name="_Toc117774339"/>
      <w:r w:rsidRPr="009D706E">
        <w:rPr>
          <w:sz w:val="40"/>
          <w:szCs w:val="40"/>
        </w:rPr>
        <w:lastRenderedPageBreak/>
        <w:t>Reporting</w:t>
      </w:r>
      <w:bookmarkEnd w:id="270"/>
      <w:bookmarkEnd w:id="271"/>
      <w:bookmarkEnd w:id="272"/>
      <w:bookmarkEnd w:id="273"/>
    </w:p>
    <w:p w14:paraId="57B411BF" w14:textId="3BF1E136" w:rsidR="00B634BD" w:rsidRPr="009D706E" w:rsidRDefault="00B634BD" w:rsidP="00210DBB">
      <w:pPr>
        <w:pStyle w:val="Heading3"/>
      </w:pPr>
      <w:bookmarkStart w:id="274" w:name="_Ref80005434"/>
      <w:bookmarkStart w:id="275" w:name="_Toc87969973"/>
      <w:bookmarkStart w:id="276" w:name="_Toc116382283"/>
      <w:bookmarkStart w:id="277" w:name="_Toc117774340"/>
      <w:r w:rsidRPr="009D706E">
        <w:t>General requirements</w:t>
      </w:r>
      <w:bookmarkEnd w:id="274"/>
      <w:bookmarkEnd w:id="275"/>
      <w:bookmarkEnd w:id="276"/>
      <w:bookmarkEnd w:id="277"/>
    </w:p>
    <w:p w14:paraId="3219B2F7" w14:textId="31C4E477" w:rsidR="00B634BD" w:rsidRPr="009D706E" w:rsidRDefault="0082479A" w:rsidP="00461D60">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E27BA0" w:rsidRPr="009D706E">
        <w:t>s</w:t>
      </w:r>
      <w:r w:rsidR="00B634BD" w:rsidRPr="009D706E">
        <w:t xml:space="preserve"> may </w:t>
      </w:r>
      <w:r w:rsidR="001755E4" w:rsidRPr="009D706E">
        <w:t xml:space="preserve">provide preliminary information </w:t>
      </w:r>
      <w:r w:rsidR="0002026E" w:rsidRPr="009D706E">
        <w:t xml:space="preserve">about their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0002026E" w:rsidRPr="009D706E">
        <w:t xml:space="preserve">s </w:t>
      </w:r>
      <w:r w:rsidR="00E64F32" w:rsidRPr="009D706E">
        <w:t xml:space="preserve">and reporting arrangements at the time of opting in </w:t>
      </w:r>
      <w:r w:rsidR="00B634BD" w:rsidRPr="009D706E">
        <w:t xml:space="preserve">by completing the CERT opt-in form available on the </w:t>
      </w:r>
      <w:r w:rsidR="00C1025F" w:rsidRPr="009D706E">
        <w:t>CER</w:t>
      </w:r>
      <w:r w:rsidR="00B634BD" w:rsidRPr="009D706E">
        <w:t xml:space="preserve">’s </w:t>
      </w:r>
      <w:hyperlink r:id="rId22" w:history="1">
        <w:r w:rsidR="00DD3754" w:rsidRPr="00121FB1">
          <w:rPr>
            <w:rStyle w:val="Hyperlink"/>
            <w:rFonts w:asciiTheme="minorHAnsi" w:hAnsiTheme="minorHAnsi"/>
          </w:rPr>
          <w:t xml:space="preserve">Client Portal </w:t>
        </w:r>
        <w:r w:rsidR="00DA4478" w:rsidRPr="00121FB1">
          <w:rPr>
            <w:rStyle w:val="Hyperlink"/>
            <w:rFonts w:asciiTheme="minorHAnsi" w:hAnsiTheme="minorHAnsi"/>
          </w:rPr>
          <w:t>b</w:t>
        </w:r>
        <w:r w:rsidR="00DD3754" w:rsidRPr="00121FB1">
          <w:rPr>
            <w:rStyle w:val="Hyperlink"/>
            <w:rFonts w:asciiTheme="minorHAnsi" w:hAnsiTheme="minorHAnsi"/>
          </w:rPr>
          <w:t>eta</w:t>
        </w:r>
      </w:hyperlink>
      <w:r w:rsidR="00B634BD" w:rsidRPr="009D706E">
        <w:t>.</w:t>
      </w:r>
    </w:p>
    <w:p w14:paraId="1EF37AC2" w14:textId="56422998" w:rsidR="00B634BD" w:rsidRPr="009D706E" w:rsidRDefault="0082479A" w:rsidP="00461D60">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 xml:space="preserve">s must provide a CERT reporting form for the relevant </w:t>
      </w:r>
      <w:r w:rsidR="00C47279" w:rsidRPr="009D706E">
        <w:fldChar w:fldCharType="begin"/>
      </w:r>
      <w:r w:rsidR="00C47279" w:rsidRPr="009D706E">
        <w:instrText xml:space="preserve"> REF _Ref116988699 \h </w:instrText>
      </w:r>
      <w:r w:rsid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00B634BD" w:rsidRPr="009D706E">
        <w:t xml:space="preserve"> by the reporting deadline each year.</w:t>
      </w:r>
    </w:p>
    <w:p w14:paraId="7DB933D2" w14:textId="43428BAD" w:rsidR="00B634BD" w:rsidRPr="009D706E" w:rsidRDefault="0082479A" w:rsidP="002D0269">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 xml:space="preserve">s must submit the required data and information to opt-in and report under CERT in the manner and form specified by the </w:t>
      </w:r>
      <w:r w:rsidR="00C1025F" w:rsidRPr="009D706E">
        <w:t>CER</w:t>
      </w:r>
      <w:r w:rsidR="00B634BD" w:rsidRPr="009D706E">
        <w:t>.</w:t>
      </w:r>
    </w:p>
    <w:p w14:paraId="45060D34" w14:textId="66300863" w:rsidR="00B634BD" w:rsidRPr="009D706E" w:rsidRDefault="00B634BD" w:rsidP="00210DBB">
      <w:pPr>
        <w:pStyle w:val="Heading3"/>
      </w:pPr>
      <w:bookmarkStart w:id="278" w:name="_Toc87969974"/>
      <w:bookmarkStart w:id="279" w:name="_Toc116382284"/>
      <w:bookmarkStart w:id="280" w:name="_Ref116404900"/>
      <w:bookmarkStart w:id="281" w:name="_Ref117169984"/>
      <w:bookmarkStart w:id="282" w:name="_Toc117774341"/>
      <w:r w:rsidRPr="009D706E">
        <w:t>Specific requirements</w:t>
      </w:r>
      <w:bookmarkEnd w:id="278"/>
      <w:bookmarkEnd w:id="279"/>
      <w:bookmarkEnd w:id="280"/>
      <w:bookmarkEnd w:id="281"/>
      <w:bookmarkEnd w:id="282"/>
    </w:p>
    <w:p w14:paraId="14355EEE" w14:textId="0E2B4C42" w:rsidR="00B634BD" w:rsidRPr="009D706E" w:rsidRDefault="00181F4F" w:rsidP="000B739D">
      <w:pPr>
        <w:pStyle w:val="Heading5"/>
      </w:pPr>
      <w:r w:rsidRPr="009D706E">
        <w:rPr>
          <w:color w:val="auto"/>
        </w:rPr>
        <w:fldChar w:fldCharType="begin"/>
      </w:r>
      <w:r w:rsidRPr="009D706E">
        <w:rPr>
          <w:color w:val="auto"/>
        </w:rPr>
        <w:instrText xml:space="preserve"> REF _Ref116980143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Base period</w:t>
      </w:r>
      <w:r w:rsidRPr="009D706E">
        <w:rPr>
          <w:color w:val="auto"/>
        </w:rPr>
        <w:fldChar w:fldCharType="end"/>
      </w:r>
      <w:r w:rsidR="00FB1C05">
        <w:t xml:space="preserve"> emissions</w:t>
      </w:r>
    </w:p>
    <w:p w14:paraId="5E879E89" w14:textId="78EDE26F" w:rsidR="00B634BD" w:rsidRPr="009D706E" w:rsidRDefault="0082479A" w:rsidP="00461D60">
      <w:pPr>
        <w:pStyle w:val="ListParagraph"/>
        <w:numPr>
          <w:ilvl w:val="2"/>
          <w:numId w:val="3"/>
        </w:numPr>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s must report details of any relevant adjustment</w:t>
      </w:r>
      <w:r w:rsidR="00C82023" w:rsidRPr="009D706E">
        <w:t xml:space="preserve"> to their </w:t>
      </w:r>
      <w:r w:rsidR="00FB1C05">
        <w:rPr>
          <w:color w:val="auto"/>
        </w:rPr>
        <w:fldChar w:fldCharType="begin"/>
      </w:r>
      <w:r w:rsidR="00FB1C05">
        <w:instrText xml:space="preserve"> REF _Ref116980515 \h </w:instrText>
      </w:r>
      <w:r w:rsidR="00FB1C05">
        <w:rPr>
          <w:color w:val="auto"/>
        </w:rPr>
      </w:r>
      <w:r w:rsidR="00FB1C05">
        <w:rPr>
          <w:color w:val="auto"/>
        </w:rPr>
        <w:fldChar w:fldCharType="separate"/>
      </w:r>
      <w:r w:rsidR="00FB1C05">
        <w:rPr>
          <w:szCs w:val="22"/>
        </w:rPr>
        <w:t>b</w:t>
      </w:r>
      <w:r w:rsidR="00FB1C05" w:rsidRPr="009D706E">
        <w:rPr>
          <w:szCs w:val="22"/>
        </w:rPr>
        <w:t>ase period emissions</w:t>
      </w:r>
      <w:r w:rsidR="00FB1C05">
        <w:rPr>
          <w:color w:val="auto"/>
        </w:rPr>
        <w:fldChar w:fldCharType="end"/>
      </w:r>
      <w:r w:rsidR="00C82023" w:rsidRPr="009D706E">
        <w:t xml:space="preserve"> (see section </w:t>
      </w:r>
      <w:r w:rsidR="00C82023" w:rsidRPr="009D706E">
        <w:fldChar w:fldCharType="begin"/>
      </w:r>
      <w:r w:rsidR="00C82023" w:rsidRPr="009D706E">
        <w:instrText xml:space="preserve"> REF _Ref115785515 \r \h </w:instrText>
      </w:r>
      <w:r w:rsidR="009D706E">
        <w:instrText xml:space="preserve"> \* MERGEFORMAT </w:instrText>
      </w:r>
      <w:r w:rsidR="00C82023" w:rsidRPr="009D706E">
        <w:fldChar w:fldCharType="separate"/>
      </w:r>
      <w:r w:rsidR="00FB1C05">
        <w:t>7.5</w:t>
      </w:r>
      <w:r w:rsidR="00C82023" w:rsidRPr="009D706E">
        <w:fldChar w:fldCharType="end"/>
      </w:r>
      <w:r w:rsidR="00CE63F4" w:rsidRPr="009D706E">
        <w:t>)</w:t>
      </w:r>
      <w:r w:rsidR="00B634BD" w:rsidRPr="009D706E">
        <w:t xml:space="preserve">, and details of all </w:t>
      </w:r>
      <w:r w:rsidR="005C5448" w:rsidRPr="009D706E">
        <w:rPr>
          <w:color w:val="auto"/>
        </w:rPr>
        <w:fldChar w:fldCharType="begin"/>
      </w:r>
      <w:r w:rsidR="005C5448" w:rsidRPr="009D706E">
        <w:rPr>
          <w:color w:val="auto"/>
        </w:rPr>
        <w:instrText xml:space="preserve"> REF _Ref116996544 \h </w:instrText>
      </w:r>
      <w:r w:rsidR="009D706E">
        <w:rPr>
          <w:color w:val="auto"/>
        </w:rPr>
        <w:instrText xml:space="preserve"> \* MERGEFORMAT </w:instrText>
      </w:r>
      <w:r w:rsidR="005C5448" w:rsidRPr="009D706E">
        <w:rPr>
          <w:color w:val="auto"/>
        </w:rPr>
      </w:r>
      <w:r w:rsidR="005C5448" w:rsidRPr="009D706E">
        <w:rPr>
          <w:color w:val="auto"/>
        </w:rPr>
        <w:fldChar w:fldCharType="separate"/>
      </w:r>
      <w:r w:rsidR="005C5448" w:rsidRPr="009D706E">
        <w:rPr>
          <w:szCs w:val="22"/>
        </w:rPr>
        <w:t>eligible units and certificate</w:t>
      </w:r>
      <w:r w:rsidR="005C5448" w:rsidRPr="009D706E">
        <w:rPr>
          <w:color w:val="auto"/>
        </w:rPr>
        <w:fldChar w:fldCharType="end"/>
      </w:r>
      <w:r w:rsidR="005C5448" w:rsidRPr="009D706E">
        <w:rPr>
          <w:color w:val="auto"/>
        </w:rPr>
        <w:t xml:space="preserve"> </w:t>
      </w:r>
      <w:r w:rsidR="007E467C" w:rsidRPr="009D706E">
        <w:fldChar w:fldCharType="begin"/>
      </w:r>
      <w:r w:rsidR="007E467C" w:rsidRPr="009D706E">
        <w:rPr>
          <w:color w:val="auto"/>
        </w:rPr>
        <w:instrText xml:space="preserve"> REF _Ref116977144 \h </w:instrText>
      </w:r>
      <w:r w:rsidR="009D706E">
        <w:instrText xml:space="preserve"> \* MERGEFORMAT </w:instrText>
      </w:r>
      <w:r w:rsidR="007E467C" w:rsidRPr="009D706E">
        <w:fldChar w:fldCharType="separate"/>
      </w:r>
      <w:r w:rsidR="007E467C" w:rsidRPr="009D706E">
        <w:rPr>
          <w:color w:val="auto"/>
          <w:szCs w:val="22"/>
        </w:rPr>
        <w:t>surrender</w:t>
      </w:r>
      <w:r w:rsidR="007E467C" w:rsidRPr="009D706E">
        <w:fldChar w:fldCharType="end"/>
      </w:r>
      <w:r w:rsidR="00B634BD" w:rsidRPr="009D706E">
        <w:t xml:space="preserve">s for </w:t>
      </w:r>
      <w:r w:rsidR="004F1D60" w:rsidRPr="009D706E">
        <w:t xml:space="preserve">their </w:t>
      </w:r>
      <w:r w:rsidR="00B05473" w:rsidRPr="009D706E">
        <w:rPr>
          <w:color w:val="auto"/>
        </w:rPr>
        <w:fldChar w:fldCharType="begin"/>
      </w:r>
      <w:r w:rsidR="00B05473" w:rsidRPr="009D706E">
        <w:rPr>
          <w:color w:val="auto"/>
        </w:rPr>
        <w:instrText xml:space="preserve"> REF _Ref116980143 \h </w:instrText>
      </w:r>
      <w:r w:rsidR="009D706E">
        <w:rPr>
          <w:color w:val="auto"/>
        </w:rPr>
        <w:instrText xml:space="preserve"> \* MERGEFORMAT </w:instrText>
      </w:r>
      <w:r w:rsidR="00B05473" w:rsidRPr="009D706E">
        <w:rPr>
          <w:color w:val="auto"/>
        </w:rPr>
      </w:r>
      <w:r w:rsidR="00B05473" w:rsidRPr="009D706E">
        <w:rPr>
          <w:color w:val="auto"/>
        </w:rPr>
        <w:fldChar w:fldCharType="separate"/>
      </w:r>
      <w:r w:rsidR="00B05473" w:rsidRPr="009D706E">
        <w:rPr>
          <w:szCs w:val="22"/>
        </w:rPr>
        <w:t>base period</w:t>
      </w:r>
      <w:r w:rsidR="00B05473" w:rsidRPr="009D706E">
        <w:rPr>
          <w:color w:val="auto"/>
        </w:rPr>
        <w:fldChar w:fldCharType="end"/>
      </w:r>
      <w:r w:rsidR="00B634BD" w:rsidRPr="009D706E">
        <w:t>.</w:t>
      </w:r>
    </w:p>
    <w:bookmarkStart w:id="283" w:name="_Toc81640740"/>
    <w:bookmarkStart w:id="284" w:name="_Toc81644197"/>
    <w:bookmarkStart w:id="285" w:name="_Toc81640741"/>
    <w:bookmarkStart w:id="286" w:name="_Toc81644198"/>
    <w:bookmarkStart w:id="287" w:name="_Toc81640742"/>
    <w:bookmarkStart w:id="288" w:name="_Toc81644199"/>
    <w:bookmarkEnd w:id="283"/>
    <w:bookmarkEnd w:id="284"/>
    <w:bookmarkEnd w:id="285"/>
    <w:bookmarkEnd w:id="286"/>
    <w:bookmarkEnd w:id="287"/>
    <w:bookmarkEnd w:id="288"/>
    <w:p w14:paraId="13D9D1F4" w14:textId="2EC8E9DC" w:rsidR="00B634BD" w:rsidRPr="009D706E" w:rsidRDefault="00CA09ED" w:rsidP="000B739D">
      <w:pPr>
        <w:pStyle w:val="Heading5"/>
      </w:pPr>
      <w:r w:rsidRPr="009D706E">
        <w:rPr>
          <w:color w:val="auto"/>
        </w:rPr>
        <w:fldChar w:fldCharType="begin"/>
      </w:r>
      <w:r w:rsidRPr="009D706E">
        <w:rPr>
          <w:color w:val="auto"/>
        </w:rPr>
        <w:instrText xml:space="preserve"> REF _Ref116996544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Eligible units and certificates</w:t>
      </w:r>
      <w:r w:rsidRPr="009D706E">
        <w:rPr>
          <w:color w:val="auto"/>
        </w:rPr>
        <w:fldChar w:fldCharType="end"/>
      </w:r>
      <w:r w:rsidR="00B634BD" w:rsidRPr="009D706E">
        <w:t xml:space="preserve"> </w:t>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p>
    <w:p w14:paraId="26582B80" w14:textId="048AE718" w:rsidR="00B634BD" w:rsidRPr="009D706E" w:rsidRDefault="00B634BD" w:rsidP="00461D60">
      <w:pPr>
        <w:pStyle w:val="ListParagraph"/>
        <w:numPr>
          <w:ilvl w:val="2"/>
          <w:numId w:val="3"/>
        </w:numPr>
      </w:pPr>
      <w:bookmarkStart w:id="289" w:name="_Ref80706067"/>
      <w:bookmarkStart w:id="290" w:name="_Ref82020958"/>
      <w:r w:rsidRPr="009D706E">
        <w:t xml:space="preserve">All </w:t>
      </w:r>
      <w:r w:rsidR="008A1919">
        <w:fldChar w:fldCharType="begin"/>
      </w:r>
      <w:r w:rsidR="008A1919">
        <w:instrText xml:space="preserve"> REF _Ref116996544 \h </w:instrText>
      </w:r>
      <w:r w:rsidR="008A1919">
        <w:fldChar w:fldCharType="separate"/>
      </w:r>
      <w:r w:rsidR="008A1919">
        <w:rPr>
          <w:szCs w:val="22"/>
        </w:rPr>
        <w:t>e</w:t>
      </w:r>
      <w:r w:rsidR="008A1919" w:rsidRPr="009D706E">
        <w:rPr>
          <w:szCs w:val="22"/>
        </w:rPr>
        <w:t>ligible unit and certificate</w:t>
      </w:r>
      <w:r w:rsidR="008A1919">
        <w:fldChar w:fldCharType="end"/>
      </w:r>
      <w:r w:rsidRPr="009D706E">
        <w:t xml:space="preserve"> </w:t>
      </w:r>
      <w:r w:rsidR="008A1919">
        <w:fldChar w:fldCharType="begin"/>
      </w:r>
      <w:r w:rsidR="008A1919">
        <w:instrText xml:space="preserve"> REF _Ref116977144 \h </w:instrText>
      </w:r>
      <w:r w:rsidR="008A1919">
        <w:fldChar w:fldCharType="separate"/>
      </w:r>
      <w:r w:rsidR="008A1919">
        <w:rPr>
          <w:color w:val="auto"/>
          <w:szCs w:val="22"/>
        </w:rPr>
        <w:t>s</w:t>
      </w:r>
      <w:r w:rsidR="008A1919" w:rsidRPr="00886E36">
        <w:rPr>
          <w:color w:val="auto"/>
          <w:szCs w:val="22"/>
        </w:rPr>
        <w:t>urrender</w:t>
      </w:r>
      <w:r w:rsidR="008A1919">
        <w:fldChar w:fldCharType="end"/>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r w:rsidRPr="009D706E">
        <w:t xml:space="preserve">s must be made before the </w:t>
      </w:r>
      <w:r w:rsidR="001A0A60">
        <w:t xml:space="preserve">reporting </w:t>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r w:rsidRPr="009D706E">
        <w:t xml:space="preserve">deadline for the </w:t>
      </w:r>
      <w:r w:rsidR="00C47279" w:rsidRPr="009D706E">
        <w:fldChar w:fldCharType="begin"/>
      </w:r>
      <w:r w:rsidR="00C47279" w:rsidRPr="009D706E">
        <w:instrText xml:space="preserve"> REF _Ref116988699 \h </w:instrText>
      </w:r>
      <w:r w:rsid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Pr="009D706E">
        <w:t xml:space="preserve"> and attributed to a single entity with a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 (either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or a subsidiary corporation, on behalf of which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has given all consents for the purposes of the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w:t>
      </w:r>
      <w:bookmarkEnd w:id="289"/>
      <w:bookmarkEnd w:id="290"/>
      <w:r w:rsidRPr="009D706E">
        <w:t>.</w:t>
      </w:r>
    </w:p>
    <w:bookmarkStart w:id="291" w:name="_Ref80705955"/>
    <w:p w14:paraId="1F898746" w14:textId="3ECDE159" w:rsidR="00B634BD" w:rsidRPr="009D706E" w:rsidRDefault="00D114E5" w:rsidP="002D0269">
      <w:pPr>
        <w:pStyle w:val="ListParagraph"/>
        <w:numPr>
          <w:ilvl w:val="2"/>
          <w:numId w:val="3"/>
        </w:numPr>
      </w:pPr>
      <w:r w:rsidRPr="009D706E">
        <w:rPr>
          <w:color w:val="auto"/>
        </w:rPr>
        <w:fldChar w:fldCharType="begin"/>
      </w:r>
      <w:r w:rsidRPr="009D706E">
        <w:rPr>
          <w:color w:val="auto"/>
        </w:rPr>
        <w:instrText xml:space="preserve"> REF _Ref116996544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Eligible units and certificate</w:t>
      </w:r>
      <w:r w:rsidR="00AB374C">
        <w:rPr>
          <w:szCs w:val="22"/>
        </w:rPr>
        <w:t xml:space="preserve"> surrender</w:t>
      </w:r>
      <w:r w:rsidRPr="009D706E">
        <w:rPr>
          <w:szCs w:val="22"/>
        </w:rPr>
        <w:t>s</w:t>
      </w:r>
      <w:r w:rsidRPr="009D706E">
        <w:rPr>
          <w:color w:val="auto"/>
        </w:rPr>
        <w:fldChar w:fldCharType="end"/>
      </w:r>
      <w:r w:rsidR="00744354">
        <w:rPr>
          <w:color w:val="auto"/>
        </w:rPr>
        <w:t xml:space="preserve"> </w:t>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r w:rsidR="00B634BD" w:rsidRPr="009D706E">
        <w:t xml:space="preserve">by a third party on behalf of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 xml:space="preserve"> may be accepted where this arrangement is clearly stated in the comments section of the relevant registry.</w:t>
      </w:r>
      <w:bookmarkEnd w:id="291"/>
      <w:r w:rsidR="00B634BD" w:rsidRPr="009D706E">
        <w:t xml:space="preserve"> </w:t>
      </w:r>
    </w:p>
    <w:p w14:paraId="7A173DA0" w14:textId="07AB15DC" w:rsidR="00B634BD" w:rsidRPr="009D706E" w:rsidRDefault="00B634BD" w:rsidP="004B7302">
      <w:pPr>
        <w:pStyle w:val="ListParagraph"/>
        <w:numPr>
          <w:ilvl w:val="2"/>
          <w:numId w:val="3"/>
        </w:numPr>
        <w:spacing w:after="0"/>
      </w:pPr>
      <w:bookmarkStart w:id="292" w:name="_Ref80706125"/>
      <w:r w:rsidRPr="009D706E">
        <w:t xml:space="preserve">For the purposes of section </w:t>
      </w:r>
      <w:r w:rsidRPr="009D706E">
        <w:rPr>
          <w:color w:val="2B579A"/>
          <w:shd w:val="clear" w:color="auto" w:fill="E6E6E6"/>
        </w:rPr>
        <w:fldChar w:fldCharType="begin"/>
      </w:r>
      <w:r w:rsidRPr="009D706E">
        <w:instrText xml:space="preserve"> REF _Ref82020958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DB2E96" w:rsidRPr="009D706E">
        <w:t>9.2.2</w:t>
      </w:r>
      <w:r w:rsidRPr="009D706E">
        <w:rPr>
          <w:color w:val="2B579A"/>
          <w:shd w:val="clear" w:color="auto" w:fill="E6E6E6"/>
        </w:rPr>
        <w:fldChar w:fldCharType="end"/>
      </w:r>
      <w:r w:rsidRPr="009D706E">
        <w:t xml:space="preserve"> and </w:t>
      </w:r>
      <w:r w:rsidRPr="009D706E">
        <w:rPr>
          <w:color w:val="2B579A"/>
          <w:shd w:val="clear" w:color="auto" w:fill="E6E6E6"/>
        </w:rPr>
        <w:fldChar w:fldCharType="begin"/>
      </w:r>
      <w:r w:rsidRPr="009D706E">
        <w:instrText xml:space="preserve"> REF _Ref80705955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DB2E96" w:rsidRPr="009D706E">
        <w:t>9.2.3</w:t>
      </w:r>
      <w:r w:rsidRPr="009D706E">
        <w:rPr>
          <w:color w:val="2B579A"/>
          <w:shd w:val="clear" w:color="auto" w:fill="E6E6E6"/>
        </w:rPr>
        <w:fldChar w:fldCharType="end"/>
      </w:r>
      <w:r w:rsidR="00102888" w:rsidRPr="009D706E">
        <w:t xml:space="preserve">, </w:t>
      </w:r>
      <w:r w:rsidRPr="009D706E">
        <w:t xml:space="preserve">and for each entity seeking to include </w:t>
      </w:r>
      <w:r w:rsidR="00AE72CB" w:rsidRPr="009D706E">
        <w:rPr>
          <w:color w:val="auto"/>
        </w:rPr>
        <w:fldChar w:fldCharType="begin"/>
      </w:r>
      <w:r w:rsidR="00AE72CB" w:rsidRPr="009D706E">
        <w:rPr>
          <w:color w:val="auto"/>
        </w:rPr>
        <w:instrText xml:space="preserve"> REF _Ref116996544 \h </w:instrText>
      </w:r>
      <w:r w:rsidR="009D706E">
        <w:rPr>
          <w:color w:val="auto"/>
        </w:rPr>
        <w:instrText xml:space="preserve"> \* MERGEFORMAT </w:instrText>
      </w:r>
      <w:r w:rsidR="00AE72CB" w:rsidRPr="009D706E">
        <w:rPr>
          <w:color w:val="auto"/>
        </w:rPr>
      </w:r>
      <w:r w:rsidR="00AE72CB" w:rsidRPr="009D706E">
        <w:rPr>
          <w:color w:val="auto"/>
        </w:rPr>
        <w:fldChar w:fldCharType="separate"/>
      </w:r>
      <w:r w:rsidR="00AE72CB" w:rsidRPr="009D706E">
        <w:rPr>
          <w:szCs w:val="22"/>
        </w:rPr>
        <w:t>eligible units and certificates</w:t>
      </w:r>
      <w:r w:rsidR="00AE72CB" w:rsidRPr="009D706E">
        <w:rPr>
          <w:color w:val="auto"/>
        </w:rPr>
        <w:fldChar w:fldCharType="end"/>
      </w:r>
      <w:r w:rsidR="000D2B49" w:rsidRPr="009D706E">
        <w:t xml:space="preserve"> </w:t>
      </w:r>
      <w:r w:rsidRPr="009D706E">
        <w:t xml:space="preserve">in their progress against a </w:t>
      </w:r>
      <w:r w:rsidR="00C305E0" w:rsidRPr="009D706E">
        <w:fldChar w:fldCharType="begin"/>
      </w:r>
      <w:r w:rsidR="00C305E0" w:rsidRPr="009D706E">
        <w:instrText xml:space="preserve"> REF _Ref116994800 \h </w:instrText>
      </w:r>
      <w:r w:rsidR="009D706E">
        <w:instrText xml:space="preserve"> \* MERGEFORMAT </w:instrText>
      </w:r>
      <w:r w:rsidR="00C305E0" w:rsidRPr="009D706E">
        <w:fldChar w:fldCharType="separate"/>
      </w:r>
      <w:r w:rsidR="00C305E0" w:rsidRPr="009D706E">
        <w:rPr>
          <w:szCs w:val="22"/>
        </w:rPr>
        <w:t>commitment</w:t>
      </w:r>
      <w:r w:rsidR="00C305E0" w:rsidRPr="009D706E">
        <w:fldChar w:fldCharType="end"/>
      </w:r>
      <w:r w:rsidRPr="009D706E">
        <w:t>, this must include as a minimum:</w:t>
      </w:r>
      <w:bookmarkEnd w:id="292"/>
    </w:p>
    <w:p w14:paraId="68A421FA" w14:textId="5FCF2707" w:rsidR="00B634BD" w:rsidRPr="009D706E" w:rsidRDefault="00C248B2" w:rsidP="00A51750">
      <w:pPr>
        <w:pStyle w:val="CERbullets"/>
        <w:numPr>
          <w:ilvl w:val="0"/>
          <w:numId w:val="18"/>
        </w:numPr>
        <w:spacing w:before="0" w:after="0"/>
        <w:ind w:left="1491" w:hanging="357"/>
      </w:pPr>
      <w:r w:rsidRPr="009D706E">
        <w:t xml:space="preserve">The </w:t>
      </w:r>
      <w:r w:rsidR="00B634BD" w:rsidRPr="009D706E">
        <w:t xml:space="preserve">transaction </w:t>
      </w:r>
      <w:r w:rsidR="00683E84">
        <w:t>ID</w:t>
      </w:r>
      <w:r w:rsidRPr="009D706E">
        <w:t xml:space="preserve">s </w:t>
      </w:r>
      <w:r w:rsidR="00B634BD" w:rsidRPr="009D706E">
        <w:t>from the relevant registry</w:t>
      </w:r>
    </w:p>
    <w:p w14:paraId="7BB86196" w14:textId="43712E1B" w:rsidR="00B634BD" w:rsidRPr="009D706E" w:rsidRDefault="00C248B2" w:rsidP="00A51750">
      <w:pPr>
        <w:pStyle w:val="CERbullets"/>
        <w:numPr>
          <w:ilvl w:val="0"/>
          <w:numId w:val="18"/>
        </w:numPr>
        <w:spacing w:before="0" w:after="0"/>
        <w:ind w:left="1491" w:hanging="357"/>
      </w:pPr>
      <w:bookmarkStart w:id="293" w:name="_Ref115340491"/>
      <w:r w:rsidRPr="009D706E">
        <w:t>T</w:t>
      </w:r>
      <w:r w:rsidR="00B634BD" w:rsidRPr="009D706E">
        <w:t xml:space="preserve">he volume of units or certificates </w:t>
      </w:r>
      <w:bookmarkEnd w:id="293"/>
      <w:r w:rsidR="00166477">
        <w:fldChar w:fldCharType="begin"/>
      </w:r>
      <w:r w:rsidR="00166477">
        <w:instrText xml:space="preserve"> REF _Ref116977144 \h </w:instrText>
      </w:r>
      <w:r w:rsidR="00166477">
        <w:fldChar w:fldCharType="separate"/>
      </w:r>
      <w:r w:rsidR="00166477">
        <w:rPr>
          <w:szCs w:val="22"/>
        </w:rPr>
        <w:t>s</w:t>
      </w:r>
      <w:r w:rsidR="00166477" w:rsidRPr="00886E36">
        <w:rPr>
          <w:szCs w:val="22"/>
        </w:rPr>
        <w:t>urrender</w:t>
      </w:r>
      <w:r w:rsidR="00166477">
        <w:fldChar w:fldCharType="end"/>
      </w:r>
      <w:r w:rsidR="000510A3" w:rsidRPr="009D706E">
        <w:fldChar w:fldCharType="begin"/>
      </w:r>
      <w:r w:rsidR="000510A3" w:rsidRPr="009D706E">
        <w:instrText xml:space="preserve"> REF _Ref116977144 \h </w:instrText>
      </w:r>
      <w:r w:rsidR="009D706E">
        <w:instrText xml:space="preserve"> \* MERGEFORMAT </w:instrText>
      </w:r>
      <w:r w:rsidR="00FB44EF">
        <w:fldChar w:fldCharType="separate"/>
      </w:r>
      <w:r w:rsidR="000510A3" w:rsidRPr="009D706E">
        <w:fldChar w:fldCharType="end"/>
      </w:r>
      <w:r w:rsidR="00B634BD" w:rsidRPr="009D706E">
        <w:t>ed</w:t>
      </w:r>
    </w:p>
    <w:p w14:paraId="6B84BBAA" w14:textId="291917E7" w:rsidR="00B634BD" w:rsidRPr="009D706E" w:rsidRDefault="00C248B2" w:rsidP="00A51750">
      <w:pPr>
        <w:pStyle w:val="CERbullets"/>
        <w:numPr>
          <w:ilvl w:val="0"/>
          <w:numId w:val="18"/>
        </w:numPr>
        <w:spacing w:before="0" w:after="0"/>
        <w:ind w:left="1491" w:hanging="357"/>
      </w:pPr>
      <w:r w:rsidRPr="009D706E">
        <w:t>The</w:t>
      </w:r>
      <w:r w:rsidR="000510A3" w:rsidRPr="009D706E">
        <w:fldChar w:fldCharType="begin"/>
      </w:r>
      <w:r w:rsidR="000510A3" w:rsidRPr="009D706E">
        <w:instrText xml:space="preserve"> REF _Ref116977144 \h </w:instrText>
      </w:r>
      <w:r w:rsidR="009D706E">
        <w:instrText xml:space="preserve"> \* MERGEFORMAT </w:instrText>
      </w:r>
      <w:r w:rsidR="00FB44EF">
        <w:fldChar w:fldCharType="separate"/>
      </w:r>
      <w:r w:rsidR="000510A3" w:rsidRPr="009D706E">
        <w:fldChar w:fldCharType="end"/>
      </w:r>
      <w:r w:rsidR="00B634BD" w:rsidRPr="009D706E">
        <w:t xml:space="preserve"> reason (included in the registry)</w:t>
      </w:r>
    </w:p>
    <w:p w14:paraId="5E20527B" w14:textId="6FA31224" w:rsidR="00B634BD" w:rsidRPr="009D706E" w:rsidRDefault="00C248B2" w:rsidP="00A51750">
      <w:pPr>
        <w:pStyle w:val="CERbullets"/>
        <w:numPr>
          <w:ilvl w:val="0"/>
          <w:numId w:val="18"/>
        </w:numPr>
        <w:spacing w:before="0" w:after="0"/>
        <w:ind w:left="1491" w:hanging="357"/>
      </w:pPr>
      <w:r w:rsidRPr="009D706E">
        <w:t xml:space="preserve">Allocation </w:t>
      </w:r>
      <w:r w:rsidR="00B634BD" w:rsidRPr="009D706E">
        <w:t xml:space="preserve">to </w:t>
      </w:r>
      <w:r w:rsidR="00A718E8">
        <w:rPr>
          <w:rFonts w:ascii="Calibri" w:hAnsi="Calibri" w:cs="Calibri"/>
        </w:rPr>
        <w:t xml:space="preserve">the participant’s nominated </w:t>
      </w:r>
      <w:r w:rsidR="00B634BD" w:rsidRPr="009D706E">
        <w:t>emissions</w:t>
      </w:r>
      <w:r w:rsidR="00A718E8">
        <w:t xml:space="preserve"> scope</w:t>
      </w:r>
      <w:r w:rsidR="00B634BD" w:rsidRPr="009D706E">
        <w:t xml:space="preserve"> (except for </w:t>
      </w:r>
      <w:r w:rsidR="00722AE3" w:rsidRPr="009D706E">
        <w:fldChar w:fldCharType="begin"/>
      </w:r>
      <w:r w:rsidR="00722AE3" w:rsidRPr="009D706E">
        <w:instrText xml:space="preserve"> REF _Ref116996312 \h </w:instrText>
      </w:r>
      <w:r w:rsidR="009D706E">
        <w:instrText xml:space="preserve"> \* MERGEFORMAT </w:instrText>
      </w:r>
      <w:r w:rsidR="00722AE3" w:rsidRPr="009D706E">
        <w:fldChar w:fldCharType="separate"/>
      </w:r>
      <w:r w:rsidR="00722AE3" w:rsidRPr="009D706E">
        <w:t>LGCs</w:t>
      </w:r>
      <w:r w:rsidR="00722AE3" w:rsidRPr="009D706E">
        <w:fldChar w:fldCharType="end"/>
      </w:r>
      <w:r w:rsidR="00B634BD" w:rsidRPr="009D706E">
        <w:t>), and</w:t>
      </w:r>
    </w:p>
    <w:p w14:paraId="19091DEA" w14:textId="217F0199" w:rsidR="00B634BD" w:rsidRPr="009D706E" w:rsidRDefault="00C248B2" w:rsidP="00A51750">
      <w:pPr>
        <w:pStyle w:val="CERbullets"/>
        <w:numPr>
          <w:ilvl w:val="0"/>
          <w:numId w:val="18"/>
        </w:numPr>
        <w:spacing w:before="0" w:after="0"/>
        <w:ind w:left="1491" w:hanging="357"/>
      </w:pPr>
      <w:r w:rsidRPr="009D706E">
        <w:t xml:space="preserve">Nominated </w:t>
      </w:r>
      <w:r w:rsidR="00B634BD" w:rsidRPr="009D706E">
        <w:t>person details (</w:t>
      </w:r>
      <w:r w:rsidR="00722AE3" w:rsidRPr="009D706E">
        <w:fldChar w:fldCharType="begin"/>
      </w:r>
      <w:r w:rsidR="00722AE3" w:rsidRPr="009D706E">
        <w:instrText xml:space="preserve"> REF _Ref116996312 \h </w:instrText>
      </w:r>
      <w:r w:rsidR="009D706E">
        <w:instrText xml:space="preserve"> \* MERGEFORMAT </w:instrText>
      </w:r>
      <w:r w:rsidR="00722AE3" w:rsidRPr="009D706E">
        <w:fldChar w:fldCharType="separate"/>
      </w:r>
      <w:r w:rsidR="00722AE3" w:rsidRPr="009D706E">
        <w:t>LGCs</w:t>
      </w:r>
      <w:r w:rsidR="00722AE3" w:rsidRPr="009D706E">
        <w:fldChar w:fldCharType="end"/>
      </w:r>
      <w:r w:rsidRPr="009D706E">
        <w:t xml:space="preserve"> </w:t>
      </w:r>
      <w:r w:rsidR="00B634BD" w:rsidRPr="009D706E">
        <w:t>only).</w:t>
      </w:r>
    </w:p>
    <w:p w14:paraId="0DCD5CB3" w14:textId="0189ED7C" w:rsidR="00B634BD" w:rsidRPr="009D706E" w:rsidRDefault="00B634BD" w:rsidP="00461D60">
      <w:pPr>
        <w:pStyle w:val="ListParagraph"/>
        <w:numPr>
          <w:ilvl w:val="2"/>
          <w:numId w:val="3"/>
        </w:numPr>
      </w:pPr>
      <w:bookmarkStart w:id="294" w:name="_Ref80705975"/>
      <w:r w:rsidRPr="009D706E">
        <w:rPr>
          <w:szCs w:val="22"/>
        </w:rPr>
        <w:t xml:space="preserve">Eligible </w:t>
      </w:r>
      <w:r w:rsidR="008D304A" w:rsidRPr="009D706E">
        <w:rPr>
          <w:szCs w:val="22"/>
        </w:rPr>
        <w:t>u</w:t>
      </w:r>
      <w:r w:rsidRPr="009D706E">
        <w:rPr>
          <w:szCs w:val="22"/>
        </w:rPr>
        <w:t>nits</w:t>
      </w:r>
      <w:r w:rsidRPr="009D706E">
        <w:t xml:space="preserve"> </w:t>
      </w:r>
      <w:r w:rsidR="00481A95" w:rsidRPr="009D706E">
        <w:t>surrender</w:t>
      </w:r>
      <w:r w:rsidR="00AE650E" w:rsidRPr="009D706E">
        <w:fldChar w:fldCharType="begin"/>
      </w:r>
      <w:r w:rsidR="00AE650E" w:rsidRPr="009D706E">
        <w:instrText xml:space="preserve"> REF _Ref116977144 \h </w:instrText>
      </w:r>
      <w:r w:rsidR="009D706E">
        <w:instrText xml:space="preserve"> \* MERGEFORMAT </w:instrText>
      </w:r>
      <w:r w:rsidR="00FB44EF">
        <w:fldChar w:fldCharType="separate"/>
      </w:r>
      <w:r w:rsidR="00AE650E" w:rsidRPr="009D706E">
        <w:fldChar w:fldCharType="end"/>
      </w:r>
      <w:r w:rsidR="00AE650E" w:rsidRPr="009D706E">
        <w:t>ed</w:t>
      </w:r>
      <w:r w:rsidRPr="009D706E">
        <w:t xml:space="preserve"> in registries other than the </w:t>
      </w:r>
      <w:r w:rsidR="00E235D8" w:rsidRPr="009D706E">
        <w:rPr>
          <w:rStyle w:val="normaltextrun"/>
          <w:rFonts w:ascii="Calibri" w:eastAsiaTheme="majorEastAsia" w:hAnsi="Calibri" w:cs="Calibri"/>
          <w:szCs w:val="22"/>
        </w:rPr>
        <w:fldChar w:fldCharType="begin"/>
      </w:r>
      <w:r w:rsidR="00E235D8" w:rsidRPr="009D706E">
        <w:rPr>
          <w:rStyle w:val="normaltextrun"/>
          <w:rFonts w:ascii="Calibri" w:eastAsiaTheme="majorEastAsia" w:hAnsi="Calibri" w:cs="Calibri"/>
          <w:szCs w:val="22"/>
        </w:rPr>
        <w:instrText xml:space="preserve"> REF _Ref116978284 \h </w:instrText>
      </w:r>
      <w:r w:rsidR="009D706E">
        <w:rPr>
          <w:rStyle w:val="normaltextrun"/>
          <w:rFonts w:ascii="Calibri" w:eastAsiaTheme="majorEastAsia" w:hAnsi="Calibri" w:cs="Calibri"/>
          <w:szCs w:val="22"/>
        </w:rPr>
        <w:instrText xml:space="preserve"> \* MERGEFORMAT </w:instrText>
      </w:r>
      <w:r w:rsidR="00E235D8" w:rsidRPr="009D706E">
        <w:rPr>
          <w:rStyle w:val="normaltextrun"/>
          <w:rFonts w:ascii="Calibri" w:eastAsiaTheme="majorEastAsia" w:hAnsi="Calibri" w:cs="Calibri"/>
          <w:szCs w:val="22"/>
        </w:rPr>
      </w:r>
      <w:r w:rsidR="00E235D8" w:rsidRPr="009D706E">
        <w:rPr>
          <w:rStyle w:val="normaltextrun"/>
          <w:rFonts w:ascii="Calibri" w:eastAsiaTheme="majorEastAsia" w:hAnsi="Calibri" w:cs="Calibri"/>
          <w:szCs w:val="22"/>
        </w:rPr>
        <w:fldChar w:fldCharType="separate"/>
      </w:r>
      <w:r w:rsidR="00E235D8" w:rsidRPr="009D706E">
        <w:rPr>
          <w:bCs/>
          <w:szCs w:val="22"/>
        </w:rPr>
        <w:t>ANREU</w:t>
      </w:r>
      <w:r w:rsidR="00E235D8" w:rsidRPr="009D706E">
        <w:rPr>
          <w:rStyle w:val="normaltextrun"/>
          <w:rFonts w:ascii="Calibri" w:eastAsiaTheme="majorEastAsia" w:hAnsi="Calibri" w:cs="Calibri"/>
          <w:szCs w:val="22"/>
        </w:rPr>
        <w:fldChar w:fldCharType="end"/>
      </w:r>
      <w:r w:rsidRPr="009D706E">
        <w:t xml:space="preserve"> or REC Registry may be accepted where the information is provided to the </w:t>
      </w:r>
      <w:r w:rsidR="00C1025F" w:rsidRPr="009D706E">
        <w:t>CER</w:t>
      </w:r>
      <w:r w:rsidRPr="009D706E">
        <w:t xml:space="preserve">, and there is sufficient public information to confirm who made the </w:t>
      </w:r>
      <w:r w:rsidR="008E67E2">
        <w:fldChar w:fldCharType="begin"/>
      </w:r>
      <w:r w:rsidR="008E67E2">
        <w:instrText xml:space="preserve"> REF _Ref116977144 \h </w:instrText>
      </w:r>
      <w:r w:rsidR="008E67E2">
        <w:fldChar w:fldCharType="separate"/>
      </w:r>
      <w:r w:rsidR="008E67E2">
        <w:rPr>
          <w:color w:val="auto"/>
          <w:szCs w:val="22"/>
        </w:rPr>
        <w:t>s</w:t>
      </w:r>
      <w:r w:rsidR="008E67E2" w:rsidRPr="00886E36">
        <w:rPr>
          <w:color w:val="auto"/>
          <w:szCs w:val="22"/>
        </w:rPr>
        <w:t>urrender</w:t>
      </w:r>
      <w:r w:rsidR="008E67E2">
        <w:fldChar w:fldCharType="end"/>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r w:rsidRPr="009D706E">
        <w:t>, as well as the volume and purpose.</w:t>
      </w:r>
      <w:bookmarkEnd w:id="294"/>
      <w:r w:rsidRPr="009D706E">
        <w:t xml:space="preserve"> </w:t>
      </w:r>
    </w:p>
    <w:p w14:paraId="1A69E578" w14:textId="03681621" w:rsidR="00B634BD" w:rsidRPr="009D706E" w:rsidRDefault="00B634BD" w:rsidP="002D0269">
      <w:pPr>
        <w:pStyle w:val="ListParagraph"/>
        <w:numPr>
          <w:ilvl w:val="2"/>
          <w:numId w:val="3"/>
        </w:numPr>
      </w:pPr>
      <w:r w:rsidRPr="009D706E">
        <w:t xml:space="preserve">The </w:t>
      </w:r>
      <w:r w:rsidR="00C1025F" w:rsidRPr="009D706E">
        <w:t xml:space="preserve">CER </w:t>
      </w:r>
      <w:r w:rsidRPr="009D706E">
        <w:t xml:space="preserve">will allocate each eligible cancellation or </w:t>
      </w:r>
      <w:r w:rsidR="000510A3" w:rsidRPr="009D706E">
        <w:fldChar w:fldCharType="begin"/>
      </w:r>
      <w:r w:rsidR="000510A3" w:rsidRPr="009D706E">
        <w:rPr>
          <w:color w:val="auto"/>
        </w:rPr>
        <w:instrText xml:space="preserve"> REF _Ref116977144 \h </w:instrText>
      </w:r>
      <w:r w:rsidR="009D706E">
        <w:instrText xml:space="preserve"> \* MERGEFORMAT </w:instrText>
      </w:r>
      <w:r w:rsidR="00FB44EF">
        <w:fldChar w:fldCharType="separate"/>
      </w:r>
      <w:r w:rsidR="000510A3" w:rsidRPr="009D706E">
        <w:fldChar w:fldCharType="end"/>
      </w:r>
      <w:r w:rsidRPr="009D706E">
        <w:t xml:space="preserve"> to the nominated entity making a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 or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s as outlined in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’s report for that year.</w:t>
      </w:r>
    </w:p>
    <w:p w14:paraId="6B94E709" w14:textId="65F219D6" w:rsidR="00B634BD" w:rsidRPr="009D706E" w:rsidRDefault="000A0752" w:rsidP="004B7302">
      <w:pPr>
        <w:pStyle w:val="ListParagraph"/>
        <w:numPr>
          <w:ilvl w:val="2"/>
          <w:numId w:val="3"/>
        </w:numPr>
      </w:pPr>
      <w:r w:rsidRPr="009D706E">
        <w:rPr>
          <w:color w:val="auto"/>
        </w:rPr>
        <w:fldChar w:fldCharType="begin"/>
      </w:r>
      <w:r w:rsidRPr="009D706E">
        <w:rPr>
          <w:color w:val="auto"/>
        </w:rPr>
        <w:instrText xml:space="preserve"> REF _Ref116918050 \h </w:instrText>
      </w:r>
      <w:r w:rsidR="009D706E">
        <w:rPr>
          <w:color w:val="auto"/>
        </w:rPr>
        <w:instrText xml:space="preserve"> \* MERGEFORMAT </w:instrText>
      </w:r>
      <w:r w:rsidRPr="009D706E">
        <w:rPr>
          <w:color w:val="auto"/>
        </w:rPr>
      </w:r>
      <w:r w:rsidRPr="009D706E">
        <w:rPr>
          <w:color w:val="auto"/>
        </w:rPr>
        <w:fldChar w:fldCharType="separate"/>
      </w:r>
      <w:r w:rsidRPr="009D706E">
        <w:rPr>
          <w:szCs w:val="22"/>
        </w:rPr>
        <w:t>ACCU</w:t>
      </w:r>
      <w:r w:rsidRPr="009D706E">
        <w:rPr>
          <w:color w:val="auto"/>
        </w:rPr>
        <w:fldChar w:fldCharType="end"/>
      </w:r>
      <w:r w:rsidR="00B634BD" w:rsidRPr="009D706E">
        <w:t xml:space="preserve">s issued for an ERF project at a relevant </w:t>
      </w:r>
      <w:r w:rsidR="00F056B9" w:rsidRPr="009D706E">
        <w:rPr>
          <w:color w:val="auto"/>
        </w:rPr>
        <w:fldChar w:fldCharType="begin"/>
      </w:r>
      <w:r w:rsidR="00F056B9" w:rsidRPr="009D706E">
        <w:rPr>
          <w:color w:val="auto"/>
        </w:rPr>
        <w:instrText xml:space="preserve"> REF _Ref116995688 \h </w:instrText>
      </w:r>
      <w:r w:rsidR="009D706E">
        <w:rPr>
          <w:color w:val="auto"/>
        </w:rPr>
        <w:instrText xml:space="preserve"> \* MERGEFORMAT </w:instrText>
      </w:r>
      <w:r w:rsidR="00F056B9" w:rsidRPr="009D706E">
        <w:rPr>
          <w:color w:val="auto"/>
        </w:rPr>
      </w:r>
      <w:r w:rsidR="00F056B9" w:rsidRPr="009D706E">
        <w:rPr>
          <w:color w:val="auto"/>
        </w:rPr>
        <w:fldChar w:fldCharType="separate"/>
      </w:r>
      <w:r w:rsidR="00F056B9" w:rsidRPr="009D706E">
        <w:rPr>
          <w:szCs w:val="22"/>
        </w:rPr>
        <w:t>facility</w:t>
      </w:r>
      <w:r w:rsidR="00F056B9" w:rsidRPr="009D706E">
        <w:rPr>
          <w:color w:val="auto"/>
        </w:rPr>
        <w:fldChar w:fldCharType="end"/>
      </w:r>
      <w:r w:rsidR="00B634BD" w:rsidRPr="009D706E">
        <w:t xml:space="preserve"> that reduced reportable </w:t>
      </w:r>
      <w:r w:rsidR="00A9124C" w:rsidRPr="009D706E">
        <w:rPr>
          <w:rFonts w:ascii="Calibri" w:hAnsi="Calibri" w:cs="Calibri"/>
        </w:rPr>
        <w:fldChar w:fldCharType="begin"/>
      </w:r>
      <w:r w:rsidR="00A9124C" w:rsidRPr="009D706E">
        <w:rPr>
          <w:rFonts w:ascii="Calibri" w:hAnsi="Calibri" w:cs="Calibri"/>
        </w:rPr>
        <w:instrText xml:space="preserve"> REF _Ref116978650 \h </w:instrText>
      </w:r>
      <w:r w:rsidR="009D706E">
        <w:rPr>
          <w:rFonts w:ascii="Calibri" w:hAnsi="Calibri" w:cs="Calibri"/>
        </w:rPr>
        <w:instrText xml:space="preserve"> \* MERGEFORMAT </w:instrText>
      </w:r>
      <w:r w:rsidR="00A9124C" w:rsidRPr="009D706E">
        <w:rPr>
          <w:rFonts w:ascii="Calibri" w:hAnsi="Calibri" w:cs="Calibri"/>
        </w:rPr>
      </w:r>
      <w:r w:rsidR="00A9124C" w:rsidRPr="009D706E">
        <w:rPr>
          <w:rFonts w:ascii="Calibri" w:hAnsi="Calibri" w:cs="Calibri"/>
        </w:rPr>
        <w:fldChar w:fldCharType="separate"/>
      </w:r>
      <w:r w:rsidR="00A9124C" w:rsidRPr="009D706E">
        <w:rPr>
          <w:rStyle w:val="Hyperlink"/>
          <w:rFonts w:asciiTheme="minorHAnsi" w:hAnsiTheme="minorHAnsi"/>
          <w:szCs w:val="22"/>
        </w:rPr>
        <w:t>scope 1</w:t>
      </w:r>
      <w:r w:rsidR="00A9124C" w:rsidRPr="009D706E">
        <w:rPr>
          <w:rFonts w:ascii="Calibri" w:hAnsi="Calibri" w:cs="Calibri"/>
        </w:rPr>
        <w:fldChar w:fldCharType="end"/>
      </w:r>
      <w:r w:rsidR="00B634BD" w:rsidRPr="009D706E">
        <w:t xml:space="preserve"> or </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FB44EF">
        <w:rPr>
          <w:color w:val="auto"/>
        </w:rPr>
        <w:fldChar w:fldCharType="separate"/>
      </w:r>
      <w:r w:rsidR="004255BE"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4255BE" w:rsidRPr="009D706E">
        <w:rPr>
          <w:color w:val="auto"/>
        </w:rPr>
        <w:fldChar w:fldCharType="separate"/>
      </w:r>
      <w:r w:rsidR="004255BE" w:rsidRPr="009D706E">
        <w:rPr>
          <w:rStyle w:val="Hyperlink"/>
          <w:rFonts w:asciiTheme="minorHAnsi" w:hAnsiTheme="minorHAnsi"/>
        </w:rPr>
        <w:t>scope 2</w:t>
      </w:r>
      <w:r w:rsidR="004255BE" w:rsidRPr="009D706E">
        <w:rPr>
          <w:color w:val="auto"/>
        </w:rPr>
        <w:fldChar w:fldCharType="end"/>
      </w:r>
      <w:r w:rsidR="00B634BD" w:rsidRPr="009D706E">
        <w:t xml:space="preserve"> emissions within 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 xml:space="preserve">’s </w:t>
      </w:r>
      <w:r w:rsidR="00723BE0" w:rsidRPr="009D706E">
        <w:fldChar w:fldCharType="begin"/>
      </w:r>
      <w:r w:rsidR="00723BE0" w:rsidRPr="009D706E">
        <w:instrText xml:space="preserve"> REF _Ref116994778 \h </w:instrText>
      </w:r>
      <w:r w:rsid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r w:rsidR="00B634BD" w:rsidRPr="009D706E">
        <w:t xml:space="preserve"> must be reported to the </w:t>
      </w:r>
      <w:r w:rsidR="00C1025F" w:rsidRPr="009D706E">
        <w:t>CER</w:t>
      </w:r>
      <w:r w:rsidR="00B634BD" w:rsidRPr="009D706E">
        <w:t>.</w:t>
      </w:r>
    </w:p>
    <w:p w14:paraId="4A70382F" w14:textId="1A656905" w:rsidR="00B634BD" w:rsidRPr="009D706E" w:rsidRDefault="00257AAC" w:rsidP="004B7302">
      <w:pPr>
        <w:pStyle w:val="ListParagraph"/>
        <w:numPr>
          <w:ilvl w:val="2"/>
          <w:numId w:val="3"/>
        </w:numPr>
        <w:spacing w:after="0"/>
      </w:pP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00B634BD" w:rsidRPr="009D706E">
        <w:t xml:space="preserve">s must provide the exemption certificate ID for each </w:t>
      </w:r>
      <w:r w:rsidR="00CF0450" w:rsidRPr="009D706E">
        <w:fldChar w:fldCharType="begin"/>
      </w:r>
      <w:r w:rsidR="00CF0450" w:rsidRPr="009D706E">
        <w:instrText xml:space="preserve"> REF _Ref116996245 \h </w:instrText>
      </w:r>
      <w:r w:rsidR="009D706E">
        <w:instrText xml:space="preserve"> \* MERGEFORMAT </w:instrText>
      </w:r>
      <w:r w:rsidR="00CF0450" w:rsidRPr="009D706E">
        <w:fldChar w:fldCharType="separate"/>
      </w:r>
      <w:r w:rsidR="00CF0450" w:rsidRPr="009D706E">
        <w:rPr>
          <w:bCs/>
          <w:szCs w:val="22"/>
        </w:rPr>
        <w:t>EITE</w:t>
      </w:r>
      <w:r w:rsidR="00CF0450" w:rsidRPr="009D706E">
        <w:fldChar w:fldCharType="end"/>
      </w:r>
      <w:r w:rsidR="00B634BD" w:rsidRPr="009D706E">
        <w:t xml:space="preserve"> </w:t>
      </w:r>
      <w:r w:rsidR="00F056B9" w:rsidRPr="009D706E">
        <w:rPr>
          <w:color w:val="auto"/>
        </w:rPr>
        <w:fldChar w:fldCharType="begin"/>
      </w:r>
      <w:r w:rsidR="00F056B9" w:rsidRPr="009D706E">
        <w:rPr>
          <w:color w:val="auto"/>
        </w:rPr>
        <w:instrText xml:space="preserve"> REF _Ref116995688 \h </w:instrText>
      </w:r>
      <w:r w:rsidR="009D706E">
        <w:rPr>
          <w:color w:val="auto"/>
        </w:rPr>
        <w:instrText xml:space="preserve"> \* MERGEFORMAT </w:instrText>
      </w:r>
      <w:r w:rsidR="00F056B9" w:rsidRPr="009D706E">
        <w:rPr>
          <w:color w:val="auto"/>
        </w:rPr>
      </w:r>
      <w:r w:rsidR="00F056B9" w:rsidRPr="009D706E">
        <w:rPr>
          <w:color w:val="auto"/>
        </w:rPr>
        <w:fldChar w:fldCharType="separate"/>
      </w:r>
      <w:r w:rsidR="00F056B9" w:rsidRPr="009D706E">
        <w:rPr>
          <w:szCs w:val="22"/>
        </w:rPr>
        <w:t>facility</w:t>
      </w:r>
      <w:r w:rsidR="00F056B9" w:rsidRPr="009D706E">
        <w:rPr>
          <w:color w:val="auto"/>
        </w:rPr>
        <w:fldChar w:fldCharType="end"/>
      </w:r>
      <w:r w:rsidR="00B634BD" w:rsidRPr="009D706E">
        <w:t xml:space="preserve"> that received </w:t>
      </w:r>
      <w:r w:rsidR="001824AD" w:rsidRPr="009D706E">
        <w:fldChar w:fldCharType="begin"/>
      </w:r>
      <w:r w:rsidR="001824AD" w:rsidRPr="009D706E">
        <w:instrText xml:space="preserve"> REF _Ref116996245 \h </w:instrText>
      </w:r>
      <w:r w:rsidR="009D706E">
        <w:instrText xml:space="preserve"> \* MERGEFORMAT </w:instrText>
      </w:r>
      <w:r w:rsidR="001824AD" w:rsidRPr="009D706E">
        <w:fldChar w:fldCharType="separate"/>
      </w:r>
      <w:r w:rsidR="001824AD" w:rsidRPr="009D706E">
        <w:rPr>
          <w:bCs/>
          <w:szCs w:val="22"/>
        </w:rPr>
        <w:t>EITE</w:t>
      </w:r>
      <w:r w:rsidR="001824AD" w:rsidRPr="009D706E">
        <w:fldChar w:fldCharType="end"/>
      </w:r>
      <w:r w:rsidR="00B634BD" w:rsidRPr="009D706E">
        <w:t xml:space="preserve"> </w:t>
      </w:r>
      <w:r w:rsidR="00753A31" w:rsidRPr="009D706E">
        <w:t>e</w:t>
      </w:r>
      <w:r w:rsidR="00B634BD" w:rsidRPr="009D706E">
        <w:t xml:space="preserve">xemption </w:t>
      </w:r>
      <w:r w:rsidR="00753A31" w:rsidRPr="009D706E">
        <w:t>c</w:t>
      </w:r>
      <w:r w:rsidR="00B634BD" w:rsidRPr="009D706E">
        <w:t>ertificates.</w:t>
      </w:r>
      <w:r w:rsidR="00B634BD" w:rsidRPr="009D706E">
        <w:rPr>
          <w:vertAlign w:val="superscript"/>
        </w:rPr>
        <w:footnoteReference w:id="41"/>
      </w:r>
    </w:p>
    <w:p w14:paraId="4E283CEA" w14:textId="77777777" w:rsidR="00B634BD" w:rsidRPr="009D706E" w:rsidRDefault="00B634BD" w:rsidP="000B739D">
      <w:pPr>
        <w:pStyle w:val="Heading5"/>
      </w:pPr>
      <w:bookmarkStart w:id="295" w:name="_Toc81640746"/>
      <w:bookmarkStart w:id="296" w:name="_Toc81644203"/>
      <w:bookmarkStart w:id="297" w:name="_Toc81640747"/>
      <w:bookmarkStart w:id="298" w:name="_Toc81644204"/>
      <w:bookmarkStart w:id="299" w:name="_Toc81640748"/>
      <w:bookmarkStart w:id="300" w:name="_Toc81644205"/>
      <w:bookmarkStart w:id="301" w:name="_Toc81640749"/>
      <w:bookmarkStart w:id="302" w:name="_Toc81644206"/>
      <w:bookmarkStart w:id="303" w:name="_Toc81640750"/>
      <w:bookmarkStart w:id="304" w:name="_Toc81644207"/>
      <w:bookmarkStart w:id="305" w:name="_Toc81640751"/>
      <w:bookmarkStart w:id="306" w:name="_Toc81644208"/>
      <w:bookmarkStart w:id="307" w:name="_Toc81640752"/>
      <w:bookmarkStart w:id="308" w:name="_Toc81644209"/>
      <w:bookmarkStart w:id="309" w:name="_Toc81640753"/>
      <w:bookmarkStart w:id="310" w:name="_Toc81644210"/>
      <w:bookmarkStart w:id="311" w:name="_Toc81640754"/>
      <w:bookmarkStart w:id="312" w:name="_Toc81644211"/>
      <w:bookmarkStart w:id="313" w:name="_Toc81640755"/>
      <w:bookmarkStart w:id="314" w:name="_Toc81644212"/>
      <w:bookmarkStart w:id="315" w:name="_Toc81640756"/>
      <w:bookmarkStart w:id="316" w:name="_Toc81644213"/>
      <w:bookmarkStart w:id="317" w:name="_Toc81640757"/>
      <w:bookmarkStart w:id="318" w:name="_Toc81644214"/>
      <w:bookmarkStart w:id="319" w:name="_Toc81640758"/>
      <w:bookmarkStart w:id="320" w:name="_Toc81644215"/>
      <w:bookmarkStart w:id="321" w:name="_Toc81640759"/>
      <w:bookmarkStart w:id="322" w:name="_Toc81644216"/>
      <w:bookmarkStart w:id="323" w:name="_Toc81640760"/>
      <w:bookmarkStart w:id="324" w:name="_Toc81644217"/>
      <w:bookmarkStart w:id="325" w:name="_Toc81640761"/>
      <w:bookmarkStart w:id="326" w:name="_Toc81644218"/>
      <w:bookmarkStart w:id="327" w:name="_Toc81640762"/>
      <w:bookmarkStart w:id="328" w:name="_Toc81644219"/>
      <w:bookmarkStart w:id="329" w:name="_Toc81640763"/>
      <w:bookmarkStart w:id="330" w:name="_Toc81644220"/>
      <w:bookmarkStart w:id="331" w:name="_Toc81640764"/>
      <w:bookmarkStart w:id="332" w:name="_Toc81644221"/>
      <w:bookmarkStart w:id="333" w:name="_Toc81640765"/>
      <w:bookmarkStart w:id="334" w:name="_Toc81644222"/>
      <w:bookmarkStart w:id="335" w:name="_Toc81640766"/>
      <w:bookmarkStart w:id="336" w:name="_Toc81644223"/>
      <w:bookmarkStart w:id="337" w:name="_Toc81640767"/>
      <w:bookmarkStart w:id="338" w:name="_Toc81644224"/>
      <w:bookmarkStart w:id="339" w:name="_Toc81640768"/>
      <w:bookmarkStart w:id="340" w:name="_Toc81644225"/>
      <w:bookmarkStart w:id="341" w:name="_Toc81640769"/>
      <w:bookmarkStart w:id="342" w:name="_Toc81644226"/>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9D706E">
        <w:t xml:space="preserve">Reporting </w:t>
      </w:r>
      <w:proofErr w:type="spellStart"/>
      <w:r w:rsidRPr="009D706E">
        <w:t>GreenPower</w:t>
      </w:r>
      <w:proofErr w:type="spellEnd"/>
    </w:p>
    <w:p w14:paraId="78B5AEAD" w14:textId="44826FE9" w:rsidR="00B634BD" w:rsidRPr="009D706E" w:rsidRDefault="00B634BD" w:rsidP="00461D60">
      <w:pPr>
        <w:pStyle w:val="ListParagraph"/>
        <w:numPr>
          <w:ilvl w:val="2"/>
          <w:numId w:val="3"/>
        </w:numPr>
        <w:spacing w:after="0"/>
      </w:pPr>
      <w:r w:rsidRPr="009D706E">
        <w:t xml:space="preserve">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must provide </w:t>
      </w:r>
      <w:r w:rsidR="00744354">
        <w:t xml:space="preserve">all </w:t>
      </w:r>
      <w:r w:rsidRPr="009D706E">
        <w:t xml:space="preserve">the following for each reported </w:t>
      </w:r>
      <w:proofErr w:type="spellStart"/>
      <w:r w:rsidRPr="009D706E">
        <w:t>GreenPower</w:t>
      </w:r>
      <w:proofErr w:type="spellEnd"/>
      <w:r w:rsidRPr="009D706E">
        <w:t xml:space="preserve"> claim:</w:t>
      </w:r>
    </w:p>
    <w:p w14:paraId="6CFB2299" w14:textId="582FB958" w:rsidR="00B634BD" w:rsidRPr="009D706E" w:rsidRDefault="00B634BD" w:rsidP="00A51750">
      <w:pPr>
        <w:pStyle w:val="CERbullets"/>
        <w:numPr>
          <w:ilvl w:val="0"/>
          <w:numId w:val="31"/>
        </w:numPr>
        <w:spacing w:before="0" w:after="0"/>
        <w:ind w:left="1491" w:hanging="357"/>
      </w:pPr>
      <w:r w:rsidRPr="009D706E">
        <w:lastRenderedPageBreak/>
        <w:t xml:space="preserve">the name of the relevant corporation (if other than the </w:t>
      </w:r>
      <w:r w:rsidR="003B3F8D">
        <w:fldChar w:fldCharType="begin"/>
      </w:r>
      <w:r w:rsidR="003B3F8D">
        <w:instrText xml:space="preserve"> REF _Ref117506743 \h </w:instrText>
      </w:r>
      <w:r w:rsidR="003B3F8D">
        <w:fldChar w:fldCharType="separate"/>
      </w:r>
      <w:r w:rsidR="003B3F8D">
        <w:t>controlling corporation</w:t>
      </w:r>
      <w:r w:rsidR="003B3F8D">
        <w:fldChar w:fldCharType="end"/>
      </w:r>
      <w:r w:rsidRPr="009D706E">
        <w:t>)</w:t>
      </w:r>
    </w:p>
    <w:p w14:paraId="796B3C3E" w14:textId="33274E3D" w:rsidR="00B634BD" w:rsidRPr="009D706E" w:rsidRDefault="00B634BD" w:rsidP="00A51750">
      <w:pPr>
        <w:pStyle w:val="CERbullets"/>
        <w:numPr>
          <w:ilvl w:val="0"/>
          <w:numId w:val="31"/>
        </w:numPr>
        <w:spacing w:before="0" w:after="0"/>
        <w:ind w:left="1491" w:hanging="357"/>
      </w:pPr>
      <w:r w:rsidRPr="009D706E">
        <w:t xml:space="preserve">the quantity, in </w:t>
      </w:r>
      <w:r w:rsidR="00305DA1" w:rsidRPr="009D706E">
        <w:fldChar w:fldCharType="begin"/>
      </w:r>
      <w:r w:rsidR="00305DA1" w:rsidRPr="009D706E">
        <w:instrText xml:space="preserve"> REF _Ref116996488 \h </w:instrText>
      </w:r>
      <w:r w:rsidR="009D706E">
        <w:instrText xml:space="preserve"> \* MERGEFORMAT </w:instrText>
      </w:r>
      <w:r w:rsidR="00305DA1" w:rsidRPr="009D706E">
        <w:fldChar w:fldCharType="separate"/>
      </w:r>
      <w:r w:rsidR="00305DA1" w:rsidRPr="009D706E">
        <w:rPr>
          <w:szCs w:val="22"/>
        </w:rPr>
        <w:t>MWh</w:t>
      </w:r>
      <w:r w:rsidR="00305DA1" w:rsidRPr="009D706E">
        <w:fldChar w:fldCharType="end"/>
      </w:r>
      <w:r w:rsidRPr="009D706E">
        <w:t xml:space="preserve">, of </w:t>
      </w:r>
      <w:proofErr w:type="spellStart"/>
      <w:r w:rsidRPr="009D706E">
        <w:t>GreenPower</w:t>
      </w:r>
      <w:proofErr w:type="spellEnd"/>
      <w:r w:rsidRPr="009D706E">
        <w:t xml:space="preserve"> electricity claimed</w:t>
      </w:r>
    </w:p>
    <w:p w14:paraId="21F30FAF" w14:textId="05F13A61" w:rsidR="00B634BD" w:rsidRPr="009D706E" w:rsidRDefault="00B634BD" w:rsidP="00A51750">
      <w:pPr>
        <w:pStyle w:val="CERbullets"/>
        <w:numPr>
          <w:ilvl w:val="0"/>
          <w:numId w:val="31"/>
        </w:numPr>
        <w:spacing w:before="0" w:after="0"/>
        <w:ind w:left="1491" w:hanging="357"/>
      </w:pPr>
      <w:r w:rsidRPr="009D706E">
        <w:t xml:space="preserve">electricity bills or other evidence from their </w:t>
      </w:r>
      <w:proofErr w:type="spellStart"/>
      <w:r w:rsidRPr="009D706E">
        <w:t>GreenPower</w:t>
      </w:r>
      <w:proofErr w:type="spellEnd"/>
      <w:r w:rsidRPr="009D706E">
        <w:t xml:space="preserve"> provider that shows the quantity of </w:t>
      </w:r>
      <w:proofErr w:type="spellStart"/>
      <w:r w:rsidRPr="009D706E">
        <w:t>GreenPower</w:t>
      </w:r>
      <w:proofErr w:type="spellEnd"/>
      <w:r w:rsidRPr="009D706E">
        <w:t xml:space="preserve"> purchased for the </w:t>
      </w:r>
      <w:r w:rsidR="00C47279" w:rsidRPr="009D706E">
        <w:fldChar w:fldCharType="begin"/>
      </w:r>
      <w:r w:rsidR="00C47279" w:rsidRPr="009D706E">
        <w:instrText xml:space="preserve"> REF _Ref116988699 \h </w:instrText>
      </w:r>
      <w:r w:rsidR="009D706E">
        <w:instrText xml:space="preserve"> \* MERGEFORMAT </w:instrText>
      </w:r>
      <w:r w:rsidR="00C47279" w:rsidRPr="009D706E">
        <w:fldChar w:fldCharType="separate"/>
      </w:r>
      <w:r w:rsidR="00C47279" w:rsidRPr="009D706E">
        <w:rPr>
          <w:szCs w:val="22"/>
        </w:rPr>
        <w:t>reporting year</w:t>
      </w:r>
      <w:r w:rsidR="00C47279" w:rsidRPr="009D706E">
        <w:fldChar w:fldCharType="end"/>
      </w:r>
    </w:p>
    <w:p w14:paraId="04AD7B7A" w14:textId="77777777" w:rsidR="00B634BD" w:rsidRPr="009D706E" w:rsidRDefault="00B634BD" w:rsidP="000B739D">
      <w:pPr>
        <w:pStyle w:val="Heading5"/>
      </w:pPr>
      <w:bookmarkStart w:id="343" w:name="_Ref80358810"/>
      <w:bookmarkStart w:id="344" w:name="_Toc74237784"/>
      <w:r w:rsidRPr="009D706E">
        <w:t>On-site electricity consumption</w:t>
      </w:r>
      <w:bookmarkEnd w:id="343"/>
    </w:p>
    <w:p w14:paraId="4AB54416" w14:textId="5EDBC7A3" w:rsidR="00C84A61" w:rsidRPr="009D706E" w:rsidRDefault="00B634BD" w:rsidP="00461D60">
      <w:pPr>
        <w:pStyle w:val="ListParagraph"/>
        <w:numPr>
          <w:ilvl w:val="2"/>
          <w:numId w:val="3"/>
        </w:numPr>
        <w:spacing w:after="0"/>
        <w:ind w:left="1276" w:hanging="766"/>
      </w:pPr>
      <w:r w:rsidRPr="009D706E">
        <w:t xml:space="preserve">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may choose to include electricity generated and consumed on-site from renewable generators that are below the </w:t>
      </w:r>
      <w:r w:rsidR="008A3846" w:rsidRPr="009D706E">
        <w:fldChar w:fldCharType="begin"/>
      </w:r>
      <w:r w:rsidR="008A3846" w:rsidRPr="009D706E">
        <w:instrText xml:space="preserve"> REF _Ref116996340 \h </w:instrText>
      </w:r>
      <w:r w:rsidR="009D706E">
        <w:instrText xml:space="preserve"> \* MERGEFORMAT </w:instrText>
      </w:r>
      <w:r w:rsidR="008A3846" w:rsidRPr="009D706E">
        <w:fldChar w:fldCharType="separate"/>
      </w:r>
      <w:r w:rsidR="008A3846" w:rsidRPr="009D706E">
        <w:t>NGER</w:t>
      </w:r>
      <w:r w:rsidR="008A3846" w:rsidRPr="009D706E">
        <w:fldChar w:fldCharType="end"/>
      </w:r>
      <w:r w:rsidRPr="009D706E">
        <w:t xml:space="preserve"> reporting threshold </w:t>
      </w:r>
      <w:r w:rsidR="00D02251">
        <w:t>and</w:t>
      </w:r>
      <w:r w:rsidRPr="009D706E">
        <w:t xml:space="preserve"> receive </w:t>
      </w:r>
      <w:r w:rsidR="00850E1F" w:rsidRPr="009D706E">
        <w:rPr>
          <w:color w:val="auto"/>
        </w:rPr>
        <w:fldChar w:fldCharType="begin"/>
      </w:r>
      <w:r w:rsidR="00850E1F" w:rsidRPr="009D706E">
        <w:rPr>
          <w:color w:val="auto"/>
        </w:rPr>
        <w:instrText xml:space="preserve"> REF _Ref116996312 \h </w:instrText>
      </w:r>
      <w:r w:rsidR="009D706E">
        <w:rPr>
          <w:color w:val="auto"/>
        </w:rPr>
        <w:instrText xml:space="preserve"> \* MERGEFORMAT </w:instrText>
      </w:r>
      <w:r w:rsidR="00850E1F" w:rsidRPr="009D706E">
        <w:rPr>
          <w:color w:val="auto"/>
        </w:rPr>
      </w:r>
      <w:r w:rsidR="00850E1F" w:rsidRPr="009D706E">
        <w:rPr>
          <w:color w:val="auto"/>
        </w:rPr>
        <w:fldChar w:fldCharType="separate"/>
      </w:r>
      <w:r w:rsidR="00850E1F" w:rsidRPr="009D706E">
        <w:t>LGCs</w:t>
      </w:r>
      <w:r w:rsidR="00850E1F" w:rsidRPr="009D706E">
        <w:rPr>
          <w:color w:val="auto"/>
        </w:rPr>
        <w:fldChar w:fldCharType="end"/>
      </w:r>
      <w:r w:rsidRPr="009D706E">
        <w:t>.</w:t>
      </w:r>
      <w:r w:rsidR="005B2EAB">
        <w:rPr>
          <w:rStyle w:val="FootnoteReference"/>
        </w:rPr>
        <w:footnoteReference w:id="42"/>
      </w:r>
      <w:r w:rsidRPr="009D706E">
        <w:t xml:space="preserve"> This information may be reported:</w:t>
      </w:r>
    </w:p>
    <w:p w14:paraId="6D6A930C" w14:textId="29B15097" w:rsidR="00C84A61" w:rsidRPr="009D706E" w:rsidRDefault="00A773BB" w:rsidP="002D0269">
      <w:pPr>
        <w:pStyle w:val="ListParagraph"/>
        <w:numPr>
          <w:ilvl w:val="3"/>
          <w:numId w:val="3"/>
        </w:numPr>
        <w:spacing w:after="0"/>
        <w:ind w:left="1775" w:hanging="357"/>
      </w:pPr>
      <w:r w:rsidRPr="009D706E">
        <w:t xml:space="preserve">As </w:t>
      </w:r>
      <w:r w:rsidR="00B634BD" w:rsidRPr="009D706E">
        <w:t xml:space="preserve">part of </w:t>
      </w:r>
      <w:r w:rsidR="005B2EAB">
        <w:t xml:space="preserve">the participant’s </w:t>
      </w:r>
      <w:r w:rsidR="008A3846" w:rsidRPr="009D706E">
        <w:fldChar w:fldCharType="begin"/>
      </w:r>
      <w:r w:rsidR="008A3846" w:rsidRPr="009D706E">
        <w:instrText xml:space="preserve"> REF _Ref116996340 \h </w:instrText>
      </w:r>
      <w:r w:rsidR="009D706E">
        <w:instrText xml:space="preserve"> \* MERGEFORMAT </w:instrText>
      </w:r>
      <w:r w:rsidR="008A3846" w:rsidRPr="009D706E">
        <w:fldChar w:fldCharType="separate"/>
      </w:r>
      <w:r w:rsidR="008A3846" w:rsidRPr="009D706E">
        <w:t>NGER</w:t>
      </w:r>
      <w:r w:rsidR="008A3846" w:rsidRPr="009D706E">
        <w:fldChar w:fldCharType="end"/>
      </w:r>
      <w:r w:rsidR="00B634BD" w:rsidRPr="009D706E">
        <w:t xml:space="preserve"> reporting, and/or</w:t>
      </w:r>
    </w:p>
    <w:p w14:paraId="5E6BEE11" w14:textId="20EC97B2" w:rsidR="00B634BD" w:rsidRPr="009D706E" w:rsidRDefault="00A773BB" w:rsidP="004B7302">
      <w:pPr>
        <w:pStyle w:val="ListParagraph"/>
        <w:numPr>
          <w:ilvl w:val="3"/>
          <w:numId w:val="3"/>
        </w:numPr>
        <w:spacing w:after="0"/>
        <w:ind w:left="1775" w:hanging="357"/>
      </w:pPr>
      <w:r w:rsidRPr="009D706E">
        <w:t xml:space="preserve">In </w:t>
      </w:r>
      <w:r w:rsidR="00B634BD" w:rsidRPr="009D706E">
        <w:t xml:space="preserve">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’s CERT reporting form.</w:t>
      </w:r>
    </w:p>
    <w:p w14:paraId="6D98DD5C" w14:textId="0205616A" w:rsidR="00B634BD" w:rsidRPr="009D706E" w:rsidRDefault="00B634BD" w:rsidP="00C135AA">
      <w:pPr>
        <w:pStyle w:val="ListParagraph"/>
        <w:numPr>
          <w:ilvl w:val="2"/>
          <w:numId w:val="3"/>
        </w:numPr>
        <w:spacing w:after="0"/>
        <w:ind w:left="1276" w:hanging="766"/>
      </w:pPr>
      <w:r w:rsidRPr="009D706E">
        <w:t xml:space="preserve">If 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wishes to include consumption of renewable electricity generated on-site that is </w:t>
      </w:r>
      <w:r w:rsidRPr="009D706E">
        <w:rPr>
          <w:i/>
          <w:iCs/>
        </w:rPr>
        <w:t>not</w:t>
      </w:r>
      <w:r w:rsidRPr="009D706E">
        <w:t xml:space="preserve"> credited with </w:t>
      </w:r>
      <w:r w:rsidR="00850E1F" w:rsidRPr="009D706E">
        <w:rPr>
          <w:color w:val="auto"/>
        </w:rPr>
        <w:fldChar w:fldCharType="begin"/>
      </w:r>
      <w:r w:rsidR="00850E1F" w:rsidRPr="009D706E">
        <w:rPr>
          <w:color w:val="auto"/>
        </w:rPr>
        <w:instrText xml:space="preserve"> REF _Ref116996312 \h </w:instrText>
      </w:r>
      <w:r w:rsidR="009D706E">
        <w:rPr>
          <w:color w:val="auto"/>
        </w:rPr>
        <w:instrText xml:space="preserve"> \* MERGEFORMAT </w:instrText>
      </w:r>
      <w:r w:rsidR="00850E1F" w:rsidRPr="009D706E">
        <w:rPr>
          <w:color w:val="auto"/>
        </w:rPr>
      </w:r>
      <w:r w:rsidR="00850E1F" w:rsidRPr="009D706E">
        <w:rPr>
          <w:color w:val="auto"/>
        </w:rPr>
        <w:fldChar w:fldCharType="separate"/>
      </w:r>
      <w:r w:rsidR="00850E1F" w:rsidRPr="009D706E">
        <w:t>LGCs</w:t>
      </w:r>
      <w:r w:rsidR="00850E1F" w:rsidRPr="009D706E">
        <w:rPr>
          <w:color w:val="auto"/>
        </w:rPr>
        <w:fldChar w:fldCharType="end"/>
      </w:r>
      <w:r w:rsidRPr="009D706E">
        <w:t>, this quantity of electricity consumed may be reported:</w:t>
      </w:r>
    </w:p>
    <w:p w14:paraId="1C7114CD" w14:textId="2376CB6B" w:rsidR="00B634BD" w:rsidRPr="009D706E" w:rsidRDefault="00A773BB" w:rsidP="00A51750">
      <w:pPr>
        <w:pStyle w:val="CERbullets"/>
        <w:numPr>
          <w:ilvl w:val="0"/>
          <w:numId w:val="32"/>
        </w:numPr>
        <w:spacing w:before="0" w:after="0"/>
        <w:ind w:left="1775" w:hanging="357"/>
      </w:pPr>
      <w:r w:rsidRPr="009D706E">
        <w:t xml:space="preserve">As </w:t>
      </w:r>
      <w:r w:rsidR="00B634BD" w:rsidRPr="009D706E">
        <w:t xml:space="preserve">part of </w:t>
      </w:r>
      <w:r w:rsidR="008A3846" w:rsidRPr="009D706E">
        <w:fldChar w:fldCharType="begin"/>
      </w:r>
      <w:r w:rsidR="008A3846" w:rsidRPr="009D706E">
        <w:instrText xml:space="preserve"> REF _Ref116996340 \h </w:instrText>
      </w:r>
      <w:r w:rsidR="009D706E">
        <w:instrText xml:space="preserve"> \* MERGEFORMAT </w:instrText>
      </w:r>
      <w:r w:rsidR="008A3846" w:rsidRPr="009D706E">
        <w:fldChar w:fldCharType="separate"/>
      </w:r>
      <w:r w:rsidR="008A3846" w:rsidRPr="009D706E">
        <w:t>NGER</w:t>
      </w:r>
      <w:r w:rsidR="008A3846" w:rsidRPr="009D706E">
        <w:fldChar w:fldCharType="end"/>
      </w:r>
      <w:r w:rsidR="00B634BD" w:rsidRPr="009D706E">
        <w:t xml:space="preserve"> reporting, and/or</w:t>
      </w:r>
    </w:p>
    <w:p w14:paraId="3937B20C" w14:textId="1F668C49" w:rsidR="00B634BD" w:rsidRPr="009D706E" w:rsidRDefault="00A773BB" w:rsidP="00A51750">
      <w:pPr>
        <w:pStyle w:val="CERbullets"/>
        <w:numPr>
          <w:ilvl w:val="0"/>
          <w:numId w:val="32"/>
        </w:numPr>
        <w:spacing w:before="0" w:after="0"/>
        <w:ind w:left="1775" w:hanging="357"/>
      </w:pPr>
      <w:r w:rsidRPr="009D706E">
        <w:t xml:space="preserve">In </w:t>
      </w:r>
      <w:r w:rsidR="00B634BD" w:rsidRPr="009D706E">
        <w:t xml:space="preserve">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’s CERT reporting form.</w:t>
      </w:r>
    </w:p>
    <w:p w14:paraId="28B64B54" w14:textId="76D2C6AA" w:rsidR="00B634BD" w:rsidRPr="009D706E" w:rsidRDefault="00B634BD" w:rsidP="00461D60">
      <w:pPr>
        <w:pStyle w:val="ListParagraph"/>
        <w:numPr>
          <w:ilvl w:val="2"/>
          <w:numId w:val="3"/>
        </w:numPr>
        <w:spacing w:after="0"/>
        <w:ind w:left="1276" w:hanging="766"/>
      </w:pPr>
      <w:r w:rsidRPr="009D706E">
        <w:t xml:space="preserve">For the purposes of the equations in sections </w:t>
      </w:r>
      <w:r w:rsidRPr="009D706E">
        <w:rPr>
          <w:color w:val="2B579A"/>
          <w:shd w:val="clear" w:color="auto" w:fill="E6E6E6"/>
        </w:rPr>
        <w:fldChar w:fldCharType="begin"/>
      </w:r>
      <w:r w:rsidRPr="009D706E">
        <w:instrText xml:space="preserve"> REF _Ref80275685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01749C">
        <w:t>5.3.9</w:t>
      </w:r>
      <w:r w:rsidRPr="009D706E">
        <w:rPr>
          <w:color w:val="2B579A"/>
          <w:shd w:val="clear" w:color="auto" w:fill="E6E6E6"/>
        </w:rPr>
        <w:fldChar w:fldCharType="end"/>
      </w:r>
      <w:r w:rsidRPr="009D706E">
        <w:t xml:space="preserve"> (</w:t>
      </w:r>
      <w:r w:rsidR="00314C2C" w:rsidRPr="009D706E">
        <w:rPr>
          <w:color w:val="auto"/>
        </w:rPr>
        <w:fldChar w:fldCharType="begin"/>
      </w:r>
      <w:r w:rsidR="00314C2C" w:rsidRPr="009D706E">
        <w:rPr>
          <w:color w:val="auto"/>
        </w:rPr>
        <w:instrText xml:space="preserve"> REF _Ref116996999 \h </w:instrText>
      </w:r>
      <w:r w:rsidR="009D706E">
        <w:rPr>
          <w:color w:val="auto"/>
        </w:rPr>
        <w:instrText xml:space="preserve"> \* MERGEFORMAT </w:instrText>
      </w:r>
      <w:r w:rsidR="00314C2C" w:rsidRPr="009D706E">
        <w:rPr>
          <w:color w:val="auto"/>
        </w:rPr>
      </w:r>
      <w:r w:rsidR="00314C2C" w:rsidRPr="009D706E">
        <w:rPr>
          <w:color w:val="auto"/>
        </w:rPr>
        <w:fldChar w:fldCharType="separate"/>
      </w:r>
      <w:r w:rsidR="00314C2C" w:rsidRPr="009D706E">
        <w:t>market-based</w:t>
      </w:r>
      <w:r w:rsidR="00314C2C" w:rsidRPr="009D706E">
        <w:rPr>
          <w:color w:val="auto"/>
        </w:rPr>
        <w:fldChar w:fldCharType="end"/>
      </w:r>
      <w:r w:rsidRPr="009D706E">
        <w:t xml:space="preserve"> </w:t>
      </w:r>
      <w:r w:rsidR="00314C2C" w:rsidRPr="009D706E">
        <w:t>n</w:t>
      </w:r>
      <w:r w:rsidRPr="009D706E">
        <w:t xml:space="preserve">et </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FB44EF">
        <w:rPr>
          <w:color w:val="auto"/>
        </w:rPr>
        <w:fldChar w:fldCharType="separate"/>
      </w:r>
      <w:r w:rsidR="004255BE"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4255BE" w:rsidRPr="009D706E">
        <w:rPr>
          <w:color w:val="auto"/>
        </w:rPr>
        <w:fldChar w:fldCharType="separate"/>
      </w:r>
      <w:r w:rsidR="004255BE" w:rsidRPr="009D706E">
        <w:rPr>
          <w:rStyle w:val="Hyperlink"/>
          <w:rFonts w:asciiTheme="minorHAnsi" w:hAnsiTheme="minorHAnsi"/>
        </w:rPr>
        <w:t>scope 2</w:t>
      </w:r>
      <w:r w:rsidR="004255BE" w:rsidRPr="009D706E">
        <w:rPr>
          <w:color w:val="auto"/>
        </w:rPr>
        <w:fldChar w:fldCharType="end"/>
      </w:r>
      <w:r w:rsidRPr="009D706E">
        <w:t xml:space="preserve"> emissions) and </w:t>
      </w:r>
      <w:r w:rsidRPr="009D706E">
        <w:rPr>
          <w:color w:val="2B579A"/>
          <w:shd w:val="clear" w:color="auto" w:fill="E6E6E6"/>
        </w:rPr>
        <w:fldChar w:fldCharType="begin"/>
      </w:r>
      <w:r w:rsidRPr="009D706E">
        <w:instrText xml:space="preserve"> REF _Ref74296136 \r \h </w:instrText>
      </w:r>
      <w:r w:rsidR="009D706E">
        <w:rPr>
          <w:color w:val="2B579A"/>
          <w:shd w:val="clear" w:color="auto" w:fill="E6E6E6"/>
        </w:rPr>
        <w:instrText xml:space="preserve"> \* MERGEFORMAT </w:instrText>
      </w:r>
      <w:r w:rsidRPr="009D706E">
        <w:rPr>
          <w:color w:val="2B579A"/>
          <w:shd w:val="clear" w:color="auto" w:fill="E6E6E6"/>
        </w:rPr>
      </w:r>
      <w:r w:rsidRPr="009D706E">
        <w:rPr>
          <w:color w:val="2B579A"/>
          <w:shd w:val="clear" w:color="auto" w:fill="E6E6E6"/>
        </w:rPr>
        <w:fldChar w:fldCharType="separate"/>
      </w:r>
      <w:r w:rsidR="00DB2E96" w:rsidRPr="009D706E">
        <w:t>6.1.1</w:t>
      </w:r>
      <w:r w:rsidRPr="009D706E">
        <w:rPr>
          <w:color w:val="2B579A"/>
          <w:shd w:val="clear" w:color="auto" w:fill="E6E6E6"/>
        </w:rPr>
        <w:fldChar w:fldCharType="end"/>
      </w:r>
      <w:r w:rsidRPr="009D706E">
        <w:t xml:space="preserve"> (renewable electricity percentage), all renewable electricity reported under </w:t>
      </w:r>
      <w:r w:rsidR="008A3846" w:rsidRPr="009D706E">
        <w:fldChar w:fldCharType="begin"/>
      </w:r>
      <w:r w:rsidR="008A3846" w:rsidRPr="009D706E">
        <w:instrText xml:space="preserve"> REF _Ref116996340 \h </w:instrText>
      </w:r>
      <w:r w:rsidR="009D706E">
        <w:instrText xml:space="preserve"> \* MERGEFORMAT </w:instrText>
      </w:r>
      <w:r w:rsidR="008A3846" w:rsidRPr="009D706E">
        <w:fldChar w:fldCharType="separate"/>
      </w:r>
      <w:r w:rsidR="008A3846" w:rsidRPr="009D706E">
        <w:t>NGER</w:t>
      </w:r>
      <w:r w:rsidR="008A3846" w:rsidRPr="009D706E">
        <w:fldChar w:fldCharType="end"/>
      </w:r>
      <w:r w:rsidRPr="009D706E">
        <w:t xml:space="preserve"> will be assumed to have been credited </w:t>
      </w:r>
      <w:r w:rsidR="00850E1F" w:rsidRPr="009D706E">
        <w:rPr>
          <w:color w:val="auto"/>
        </w:rPr>
        <w:fldChar w:fldCharType="begin"/>
      </w:r>
      <w:r w:rsidR="00850E1F" w:rsidRPr="009D706E">
        <w:rPr>
          <w:color w:val="auto"/>
        </w:rPr>
        <w:instrText xml:space="preserve"> REF _Ref116996312 \h </w:instrText>
      </w:r>
      <w:r w:rsidR="009D706E">
        <w:rPr>
          <w:color w:val="auto"/>
        </w:rPr>
        <w:instrText xml:space="preserve"> \* MERGEFORMAT </w:instrText>
      </w:r>
      <w:r w:rsidR="00850E1F" w:rsidRPr="009D706E">
        <w:rPr>
          <w:color w:val="auto"/>
        </w:rPr>
      </w:r>
      <w:r w:rsidR="00850E1F" w:rsidRPr="009D706E">
        <w:rPr>
          <w:color w:val="auto"/>
        </w:rPr>
        <w:fldChar w:fldCharType="separate"/>
      </w:r>
      <w:r w:rsidR="00850E1F" w:rsidRPr="009D706E">
        <w:t>LGCs</w:t>
      </w:r>
      <w:r w:rsidR="00850E1F" w:rsidRPr="009D706E">
        <w:rPr>
          <w:color w:val="auto"/>
        </w:rPr>
        <w:fldChar w:fldCharType="end"/>
      </w:r>
      <w:r w:rsidRPr="009D706E">
        <w:t xml:space="preserve">, unless: </w:t>
      </w:r>
    </w:p>
    <w:p w14:paraId="7474AE9A" w14:textId="60F9270E" w:rsidR="00B634BD" w:rsidRPr="009D706E" w:rsidRDefault="00A773BB" w:rsidP="00A51750">
      <w:pPr>
        <w:pStyle w:val="CERbullets"/>
        <w:numPr>
          <w:ilvl w:val="0"/>
          <w:numId w:val="33"/>
        </w:numPr>
        <w:spacing w:before="0" w:after="0"/>
        <w:ind w:left="1775" w:hanging="357"/>
      </w:pPr>
      <w:r w:rsidRPr="009D706E">
        <w:t xml:space="preserve">It </w:t>
      </w:r>
      <w:r w:rsidR="00B634BD" w:rsidRPr="009D706E">
        <w:t xml:space="preserve">is reported in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 xml:space="preserve">’s CERT reporting form as having not </w:t>
      </w:r>
      <w:r w:rsidR="006500EB" w:rsidRPr="009D706E">
        <w:t>received</w:t>
      </w:r>
      <w:r w:rsidR="00B634BD" w:rsidRPr="009D706E">
        <w:t xml:space="preserve"> </w:t>
      </w:r>
      <w:r w:rsidR="00850E1F" w:rsidRPr="009D706E">
        <w:fldChar w:fldCharType="begin"/>
      </w:r>
      <w:r w:rsidR="00850E1F" w:rsidRPr="009D706E">
        <w:instrText xml:space="preserve"> REF _Ref116996312 \h </w:instrText>
      </w:r>
      <w:r w:rsidR="009D706E">
        <w:instrText xml:space="preserve"> \* MERGEFORMAT </w:instrText>
      </w:r>
      <w:r w:rsidR="00850E1F" w:rsidRPr="009D706E">
        <w:fldChar w:fldCharType="separate"/>
      </w:r>
      <w:r w:rsidR="00850E1F" w:rsidRPr="009D706E">
        <w:t>LGCs</w:t>
      </w:r>
      <w:r w:rsidR="00850E1F" w:rsidRPr="009D706E">
        <w:fldChar w:fldCharType="end"/>
      </w:r>
      <w:r w:rsidR="00B634BD" w:rsidRPr="009D706E">
        <w:t>, and</w:t>
      </w:r>
    </w:p>
    <w:p w14:paraId="3B5B4906" w14:textId="2AD28E4B" w:rsidR="00B634BD" w:rsidRPr="009D706E" w:rsidRDefault="00A773BB" w:rsidP="00A51750">
      <w:pPr>
        <w:pStyle w:val="CERbullets"/>
        <w:numPr>
          <w:ilvl w:val="0"/>
          <w:numId w:val="33"/>
        </w:numPr>
        <w:spacing w:before="0" w:after="0"/>
        <w:ind w:left="1775" w:hanging="357"/>
      </w:pPr>
      <w:r w:rsidRPr="009D706E">
        <w:t xml:space="preserve">This </w:t>
      </w:r>
      <w:r w:rsidR="00B634BD" w:rsidRPr="009D706E">
        <w:t>can be verified with CER-held data.</w:t>
      </w:r>
    </w:p>
    <w:p w14:paraId="380D476B" w14:textId="0F1C6A96" w:rsidR="00B634BD" w:rsidRPr="009D706E" w:rsidRDefault="00B634BD" w:rsidP="00461D60">
      <w:pPr>
        <w:pStyle w:val="ListParagraph"/>
        <w:numPr>
          <w:ilvl w:val="2"/>
          <w:numId w:val="3"/>
        </w:numPr>
        <w:ind w:left="1276" w:hanging="766"/>
      </w:pPr>
      <w:r w:rsidRPr="009D706E">
        <w:t xml:space="preserve">For all renewable electricity generated </w:t>
      </w:r>
      <w:r w:rsidRPr="009D706E">
        <w:rPr>
          <w:i/>
          <w:iCs/>
        </w:rPr>
        <w:t>and</w:t>
      </w:r>
      <w:r w:rsidRPr="009D706E">
        <w:t xml:space="preserve"> consumed on-site claimed for the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0001749C">
        <w:t>,</w:t>
      </w:r>
      <w:r w:rsidRPr="009D706E">
        <w:t xml:space="preserve"> 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must supply the ABN of the nominated person/s as recorded in the REC Registry that the generation system/s are registered under.</w:t>
      </w:r>
      <w:r w:rsidR="00922138" w:rsidRPr="009D706E">
        <w:rPr>
          <w:rStyle w:val="FootnoteReference"/>
        </w:rPr>
        <w:footnoteReference w:id="43"/>
      </w:r>
    </w:p>
    <w:p w14:paraId="25C8E032" w14:textId="44E1F39C" w:rsidR="00023BCF" w:rsidRPr="009D706E" w:rsidRDefault="005D5413" w:rsidP="00210DBB">
      <w:pPr>
        <w:pStyle w:val="Heading3"/>
      </w:pPr>
      <w:bookmarkStart w:id="345" w:name="_Toc117774342"/>
      <w:bookmarkStart w:id="346" w:name="_Toc87969975"/>
      <w:bookmarkStart w:id="347" w:name="_Toc116382285"/>
      <w:r w:rsidRPr="009D706E">
        <w:t xml:space="preserve">Reporting </w:t>
      </w:r>
      <w:r w:rsidR="002B4CDC" w:rsidRPr="009D706E">
        <w:t>i</w:t>
      </w:r>
      <w:r w:rsidR="007F38E3" w:rsidRPr="009D706E">
        <w:t xml:space="preserve">ndependently assured </w:t>
      </w:r>
      <w:r w:rsidR="00243AAB" w:rsidRPr="009D706E">
        <w:t xml:space="preserve">emissions and energy </w:t>
      </w:r>
      <w:r w:rsidR="007F38E3" w:rsidRPr="009D706E">
        <w:t>data</w:t>
      </w:r>
      <w:bookmarkEnd w:id="345"/>
    </w:p>
    <w:p w14:paraId="65249F3F" w14:textId="1E1304F0" w:rsidR="002213FF" w:rsidRPr="009D706E" w:rsidRDefault="00F20610" w:rsidP="00E140EB">
      <w:pPr>
        <w:pStyle w:val="ListParagraph"/>
        <w:numPr>
          <w:ilvl w:val="2"/>
          <w:numId w:val="3"/>
        </w:numPr>
        <w:spacing w:after="0"/>
      </w:pPr>
      <w:bookmarkStart w:id="348" w:name="_Ref116987861"/>
      <w:bookmarkEnd w:id="344"/>
      <w:bookmarkEnd w:id="346"/>
      <w:bookmarkEnd w:id="347"/>
      <w:r>
        <w:t>I</w:t>
      </w:r>
      <w:r w:rsidR="00386008" w:rsidRPr="009D706E">
        <w:t xml:space="preserve">f a </w:t>
      </w:r>
      <w:r w:rsidR="00386008" w:rsidRPr="009D706E">
        <w:fldChar w:fldCharType="begin"/>
      </w:r>
      <w:r w:rsidR="00386008" w:rsidRPr="009D706E">
        <w:instrText xml:space="preserve"> REF _Ref116920030 \h </w:instrText>
      </w:r>
      <w:r w:rsidR="00B059E7" w:rsidRPr="009D706E">
        <w:instrText xml:space="preserve"> \* MERGEFORMAT </w:instrText>
      </w:r>
      <w:r w:rsidR="00386008" w:rsidRPr="009D706E">
        <w:fldChar w:fldCharType="separate"/>
      </w:r>
      <w:r w:rsidR="00386008" w:rsidRPr="009D706E">
        <w:t>participant</w:t>
      </w:r>
      <w:r w:rsidR="00386008" w:rsidRPr="009D706E">
        <w:fldChar w:fldCharType="end"/>
      </w:r>
      <w:r w:rsidR="00386008" w:rsidRPr="009D706E">
        <w:t xml:space="preserve"> nominates to provide independently assured </w:t>
      </w:r>
      <w:r w:rsidR="0092612C" w:rsidRPr="009D706E">
        <w:rPr>
          <w:color w:val="auto"/>
        </w:rPr>
        <w:fldChar w:fldCharType="begin"/>
      </w:r>
      <w:r w:rsidR="0092612C" w:rsidRPr="009D706E">
        <w:rPr>
          <w:color w:val="auto"/>
        </w:rPr>
        <w:instrText xml:space="preserve"> REF _Ref116999372 \h </w:instrText>
      </w:r>
      <w:r w:rsidR="0099063F" w:rsidRPr="009D706E">
        <w:rPr>
          <w:color w:val="auto"/>
        </w:rPr>
        <w:instrText xml:space="preserve"> \* MERGEFORMAT </w:instrText>
      </w:r>
      <w:r w:rsidR="0092612C" w:rsidRPr="009D706E">
        <w:rPr>
          <w:color w:val="auto"/>
        </w:rPr>
      </w:r>
      <w:r w:rsidR="0092612C" w:rsidRPr="009D706E">
        <w:rPr>
          <w:color w:val="auto"/>
        </w:rPr>
        <w:fldChar w:fldCharType="separate"/>
      </w:r>
      <w:r w:rsidR="0092612C" w:rsidRPr="009D706E">
        <w:t>equity share</w:t>
      </w:r>
      <w:r w:rsidR="0092612C" w:rsidRPr="009D706E">
        <w:rPr>
          <w:color w:val="auto"/>
        </w:rPr>
        <w:fldChar w:fldCharType="end"/>
      </w:r>
      <w:r w:rsidR="004B191D" w:rsidRPr="009D706E">
        <w:t xml:space="preserve"> or calendar year </w:t>
      </w:r>
      <w:r w:rsidR="00386008" w:rsidRPr="009D706E">
        <w:t xml:space="preserve">data according to section </w:t>
      </w:r>
      <w:r w:rsidR="005B597B" w:rsidRPr="009D706E">
        <w:fldChar w:fldCharType="begin"/>
      </w:r>
      <w:r w:rsidR="005B597B" w:rsidRPr="009D706E">
        <w:instrText xml:space="preserve"> REF _Ref115276676 \r \h </w:instrText>
      </w:r>
      <w:r w:rsidR="00B059E7" w:rsidRPr="009D706E">
        <w:instrText xml:space="preserve"> \* MERGEFORMAT </w:instrText>
      </w:r>
      <w:r w:rsidR="005B597B" w:rsidRPr="009D706E">
        <w:fldChar w:fldCharType="separate"/>
      </w:r>
      <w:r w:rsidR="0001749C">
        <w:t>7.1.6</w:t>
      </w:r>
      <w:r w:rsidR="005B597B" w:rsidRPr="009D706E">
        <w:fldChar w:fldCharType="end"/>
      </w:r>
      <w:r>
        <w:t xml:space="preserve">, the </w:t>
      </w:r>
      <w:r w:rsidR="00502820" w:rsidRPr="009D706E" w:rsidDel="00EF20D9">
        <w:fldChar w:fldCharType="begin"/>
      </w:r>
      <w:r w:rsidR="00502820" w:rsidRPr="009D706E" w:rsidDel="00EF20D9">
        <w:instrText xml:space="preserve"> REF _Ref116920030 \h </w:instrText>
      </w:r>
      <w:r w:rsidR="00502820" w:rsidRPr="009D706E">
        <w:instrText xml:space="preserve"> \* MERGEFORMAT </w:instrText>
      </w:r>
      <w:r w:rsidR="00502820" w:rsidRPr="009D706E" w:rsidDel="00EF20D9">
        <w:fldChar w:fldCharType="separate"/>
      </w:r>
      <w:r w:rsidR="00502820" w:rsidRPr="009D706E" w:rsidDel="00EF20D9">
        <w:t>participant</w:t>
      </w:r>
      <w:r w:rsidR="00502820" w:rsidRPr="009D706E" w:rsidDel="00EF20D9">
        <w:fldChar w:fldCharType="end"/>
      </w:r>
      <w:r>
        <w:t xml:space="preserve"> must</w:t>
      </w:r>
      <w:r w:rsidR="00BE498F">
        <w:t>,</w:t>
      </w:r>
      <w:r w:rsidR="00502820">
        <w:t xml:space="preserve"> f</w:t>
      </w:r>
      <w:r w:rsidR="00414596" w:rsidRPr="009D706E">
        <w:t xml:space="preserve">or their chosen </w:t>
      </w:r>
      <w:r w:rsidR="00F004B3" w:rsidRPr="009D706E">
        <w:fldChar w:fldCharType="begin"/>
      </w:r>
      <w:r w:rsidR="00F004B3" w:rsidRPr="009D706E">
        <w:instrText xml:space="preserve"> REF _Ref116994778 \h </w:instrText>
      </w:r>
      <w:r w:rsidR="0099063F" w:rsidRPr="009D706E">
        <w:instrText xml:space="preserve"> \* MERGEFORMAT </w:instrText>
      </w:r>
      <w:r w:rsidR="00F004B3" w:rsidRPr="009D706E">
        <w:fldChar w:fldCharType="separate"/>
      </w:r>
      <w:r w:rsidR="00F004B3" w:rsidRPr="009D706E">
        <w:rPr>
          <w:szCs w:val="22"/>
        </w:rPr>
        <w:t>reporting boundary</w:t>
      </w:r>
      <w:r w:rsidR="00F004B3" w:rsidRPr="009D706E">
        <w:fldChar w:fldCharType="end"/>
      </w:r>
      <w:r w:rsidR="00F004B3" w:rsidRPr="009D706E">
        <w:t xml:space="preserve"> and </w:t>
      </w:r>
      <w:r w:rsidR="00F004B3" w:rsidRPr="009D706E">
        <w:fldChar w:fldCharType="begin"/>
      </w:r>
      <w:r w:rsidR="00F004B3" w:rsidRPr="009D706E">
        <w:instrText xml:space="preserve"> REF _Ref116988699 \h  \* MERGEFORMAT </w:instrText>
      </w:r>
      <w:r w:rsidR="00F004B3" w:rsidRPr="009D706E">
        <w:fldChar w:fldCharType="separate"/>
      </w:r>
      <w:r w:rsidR="00F004B3" w:rsidRPr="009D706E">
        <w:t>reporting year</w:t>
      </w:r>
      <w:r w:rsidR="00F004B3" w:rsidRPr="009D706E">
        <w:fldChar w:fldCharType="end"/>
      </w:r>
      <w:r w:rsidR="00BE498F">
        <w:t>,</w:t>
      </w:r>
      <w:r w:rsidR="002213FF" w:rsidRPr="009D706E">
        <w:t xml:space="preserve"> provide all </w:t>
      </w:r>
      <w:r w:rsidR="00EF20D9" w:rsidRPr="009D706E">
        <w:t xml:space="preserve">of </w:t>
      </w:r>
      <w:r w:rsidR="002213FF" w:rsidRPr="009D706E">
        <w:t xml:space="preserve">the following quantities for the </w:t>
      </w:r>
      <w:r w:rsidR="003B3F8D">
        <w:rPr>
          <w:color w:val="auto"/>
        </w:rPr>
        <w:fldChar w:fldCharType="begin"/>
      </w:r>
      <w:r w:rsidR="003B3F8D">
        <w:rPr>
          <w:color w:val="auto"/>
        </w:rPr>
        <w:instrText xml:space="preserve"> REF _Ref117506743 \h </w:instrText>
      </w:r>
      <w:r w:rsidR="003B3F8D">
        <w:rPr>
          <w:color w:val="auto"/>
        </w:rPr>
      </w:r>
      <w:r w:rsidR="003B3F8D">
        <w:rPr>
          <w:color w:val="auto"/>
        </w:rPr>
        <w:fldChar w:fldCharType="separate"/>
      </w:r>
      <w:r w:rsidR="003B3F8D">
        <w:t>controlling corporation</w:t>
      </w:r>
      <w:r w:rsidR="003B3F8D">
        <w:rPr>
          <w:color w:val="auto"/>
        </w:rPr>
        <w:fldChar w:fldCharType="end"/>
      </w:r>
      <w:r w:rsidR="00EF20D9" w:rsidRPr="009D706E">
        <w:t xml:space="preserve"> and any reported </w:t>
      </w:r>
      <w:r w:rsidR="005279A5" w:rsidRPr="009D706E">
        <w:t>subsidiaries</w:t>
      </w:r>
      <w:r w:rsidR="002213FF" w:rsidRPr="009D706E">
        <w:t>:</w:t>
      </w:r>
      <w:bookmarkEnd w:id="348"/>
      <w:r w:rsidR="00E523F9">
        <w:rPr>
          <w:rStyle w:val="FootnoteReference"/>
        </w:rPr>
        <w:footnoteReference w:id="44"/>
      </w:r>
    </w:p>
    <w:p w14:paraId="4FECD332" w14:textId="4C399827" w:rsidR="002213FF" w:rsidRPr="009D706E" w:rsidRDefault="002213FF" w:rsidP="00E140EB">
      <w:pPr>
        <w:pStyle w:val="CERbullets"/>
        <w:numPr>
          <w:ilvl w:val="0"/>
          <w:numId w:val="48"/>
        </w:numPr>
        <w:spacing w:before="0" w:after="0"/>
      </w:pPr>
      <w:bookmarkStart w:id="349" w:name="_Ref116987837"/>
      <w:r w:rsidRPr="009D706E">
        <w:t xml:space="preserve">Gross </w:t>
      </w:r>
      <w:r w:rsidRPr="009D706E">
        <w:rPr>
          <w:rFonts w:ascii="Calibri" w:hAnsi="Calibri" w:cs="Calibri"/>
        </w:rPr>
        <w:fldChar w:fldCharType="begin"/>
      </w:r>
      <w:r w:rsidRPr="009D706E">
        <w:rPr>
          <w:rFonts w:ascii="Calibri" w:hAnsi="Calibri" w:cs="Calibri"/>
        </w:rPr>
        <w:instrText xml:space="preserve"> REF _Ref116978650 \h </w:instrText>
      </w:r>
      <w:r w:rsidR="0099063F" w:rsidRPr="009D706E">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sidRPr="009D706E">
        <w:rPr>
          <w:rStyle w:val="Hyperlink"/>
          <w:rFonts w:asciiTheme="minorHAnsi" w:hAnsiTheme="minorHAnsi"/>
          <w:szCs w:val="22"/>
        </w:rPr>
        <w:t>scope 1</w:t>
      </w:r>
      <w:r w:rsidRPr="009D706E">
        <w:rPr>
          <w:rFonts w:ascii="Calibri" w:hAnsi="Calibri" w:cs="Calibri"/>
        </w:rPr>
        <w:fldChar w:fldCharType="end"/>
      </w:r>
      <w:r w:rsidRPr="009D706E">
        <w:t xml:space="preserve"> emissions</w:t>
      </w:r>
      <w:bookmarkEnd w:id="349"/>
    </w:p>
    <w:p w14:paraId="7F2D12C3" w14:textId="7EFEB186" w:rsidR="002213FF" w:rsidRPr="009D706E" w:rsidRDefault="002213FF" w:rsidP="00E140EB">
      <w:pPr>
        <w:pStyle w:val="CERbullets"/>
        <w:numPr>
          <w:ilvl w:val="0"/>
          <w:numId w:val="48"/>
        </w:numPr>
        <w:spacing w:before="0" w:after="0"/>
      </w:pPr>
      <w:r w:rsidRPr="009D706E">
        <w:t xml:space="preserve">Gross </w:t>
      </w:r>
      <w:r w:rsidR="004743DE" w:rsidRPr="009D706E">
        <w:fldChar w:fldCharType="begin"/>
      </w:r>
      <w:r w:rsidR="004743DE" w:rsidRPr="009D706E">
        <w:instrText xml:space="preserve"> REF _Ref116977815 \h </w:instrText>
      </w:r>
      <w:r w:rsidR="0099063F" w:rsidRPr="009D706E">
        <w:instrText xml:space="preserve"> \* MERGEFORMAT </w:instrText>
      </w:r>
      <w:r w:rsidR="004743DE" w:rsidRPr="009D706E">
        <w:fldChar w:fldCharType="separate"/>
      </w:r>
      <w:r w:rsidR="004743DE" w:rsidRPr="009D706E">
        <w:rPr>
          <w:rStyle w:val="Hyperlink"/>
          <w:rFonts w:asciiTheme="minorHAnsi" w:hAnsiTheme="minorHAnsi"/>
        </w:rPr>
        <w:t>scope 2</w:t>
      </w:r>
      <w:r w:rsidR="004743DE" w:rsidRPr="009D706E">
        <w:fldChar w:fldCharType="end"/>
      </w:r>
      <w:r w:rsidRPr="009D706E">
        <w:fldChar w:fldCharType="begin"/>
      </w:r>
      <w:r w:rsidRPr="009D706E">
        <w:instrText xml:space="preserve"> REF _Ref116977815 \h </w:instrText>
      </w:r>
      <w:r w:rsidR="0099063F" w:rsidRPr="009D706E">
        <w:instrText xml:space="preserve"> \* MERGEFORMAT </w:instrText>
      </w:r>
      <w:r w:rsidR="00FB44EF">
        <w:fldChar w:fldCharType="separate"/>
      </w:r>
      <w:r w:rsidRPr="009D706E">
        <w:fldChar w:fldCharType="end"/>
      </w:r>
      <w:r w:rsidRPr="009D706E">
        <w:t xml:space="preserve"> emissions</w:t>
      </w:r>
    </w:p>
    <w:p w14:paraId="7F35B1A8" w14:textId="77777777" w:rsidR="002213FF" w:rsidRPr="009D706E" w:rsidRDefault="002213FF" w:rsidP="00E140EB">
      <w:pPr>
        <w:pStyle w:val="CERbullets"/>
        <w:numPr>
          <w:ilvl w:val="0"/>
          <w:numId w:val="48"/>
        </w:numPr>
        <w:spacing w:before="0" w:after="0"/>
      </w:pPr>
      <w:r w:rsidRPr="009D706E">
        <w:t>Imported electricity (see 6.1.1)</w:t>
      </w:r>
    </w:p>
    <w:p w14:paraId="49ED6CBF" w14:textId="5CAF3ADA" w:rsidR="002213FF" w:rsidRPr="009D706E" w:rsidRDefault="002213FF" w:rsidP="00E140EB">
      <w:pPr>
        <w:pStyle w:val="CERbullets"/>
        <w:numPr>
          <w:ilvl w:val="0"/>
          <w:numId w:val="48"/>
        </w:numPr>
        <w:spacing w:before="0" w:after="0"/>
      </w:pPr>
      <w:r w:rsidRPr="009D706E">
        <w:t>Renewable on-site electricity consumption</w:t>
      </w:r>
      <w:r w:rsidR="0013592B" w:rsidRPr="009D706E">
        <w:rPr>
          <w:vertAlign w:val="superscript"/>
        </w:rPr>
        <w:fldChar w:fldCharType="begin"/>
      </w:r>
      <w:r w:rsidR="0013592B" w:rsidRPr="009D706E">
        <w:rPr>
          <w:vertAlign w:val="superscript"/>
        </w:rPr>
        <w:instrText xml:space="preserve"> NOTEREF _Ref117002196 \h  \* MERGEFORMAT </w:instrText>
      </w:r>
      <w:r w:rsidR="0013592B" w:rsidRPr="009D706E">
        <w:rPr>
          <w:vertAlign w:val="superscript"/>
        </w:rPr>
      </w:r>
      <w:r w:rsidR="0013592B" w:rsidRPr="009D706E">
        <w:rPr>
          <w:vertAlign w:val="superscript"/>
        </w:rPr>
        <w:fldChar w:fldCharType="separate"/>
      </w:r>
      <w:r w:rsidR="0001749C">
        <w:rPr>
          <w:vertAlign w:val="superscript"/>
        </w:rPr>
        <w:t>28</w:t>
      </w:r>
      <w:r w:rsidR="0013592B" w:rsidRPr="009D706E">
        <w:rPr>
          <w:vertAlign w:val="superscript"/>
        </w:rPr>
        <w:fldChar w:fldCharType="end"/>
      </w:r>
      <w:r w:rsidRPr="009D706E">
        <w:rPr>
          <w:vertAlign w:val="superscript"/>
        </w:rPr>
        <w:t xml:space="preserve"> </w:t>
      </w:r>
    </w:p>
    <w:p w14:paraId="3471B8D3" w14:textId="7424E6D8" w:rsidR="002213FF" w:rsidRPr="009D706E" w:rsidRDefault="002213FF" w:rsidP="00E140EB">
      <w:pPr>
        <w:pStyle w:val="CERbullets"/>
        <w:numPr>
          <w:ilvl w:val="0"/>
          <w:numId w:val="48"/>
        </w:numPr>
        <w:spacing w:before="0" w:after="0"/>
      </w:pPr>
      <w:r w:rsidRPr="009D706E">
        <w:t>Non-renewable on-site electricity consumption (see 6.1.1)</w:t>
      </w:r>
    </w:p>
    <w:p w14:paraId="6D28D7DE" w14:textId="4684929D" w:rsidR="00A07968" w:rsidRPr="009D706E" w:rsidRDefault="00A07968" w:rsidP="00E140EB">
      <w:pPr>
        <w:pStyle w:val="CERbullets"/>
        <w:numPr>
          <w:ilvl w:val="0"/>
          <w:numId w:val="48"/>
        </w:numPr>
        <w:spacing w:before="0" w:after="0"/>
      </w:pPr>
      <w:r w:rsidRPr="009D706E">
        <w:t xml:space="preserve">An accompanying assurance </w:t>
      </w:r>
      <w:proofErr w:type="gramStart"/>
      <w:r w:rsidRPr="009D706E">
        <w:t>report</w:t>
      </w:r>
      <w:proofErr w:type="gramEnd"/>
    </w:p>
    <w:p w14:paraId="70799E59" w14:textId="2AB764F5" w:rsidR="00B634BD" w:rsidRPr="009D706E" w:rsidRDefault="0092612C" w:rsidP="00210DBB">
      <w:pPr>
        <w:pStyle w:val="Heading3"/>
      </w:pPr>
      <w:r w:rsidRPr="009D706E">
        <w:rPr>
          <w:color w:val="auto"/>
        </w:rPr>
        <w:fldChar w:fldCharType="begin"/>
      </w:r>
      <w:r w:rsidRPr="009D706E">
        <w:rPr>
          <w:color w:val="auto"/>
        </w:rPr>
        <w:instrText xml:space="preserve"> REF _Ref116999372 \h </w:instrText>
      </w:r>
      <w:r w:rsidR="0099063F" w:rsidRPr="009D706E">
        <w:rPr>
          <w:color w:val="auto"/>
        </w:rPr>
        <w:instrText xml:space="preserve"> \* MERGEFORMAT </w:instrText>
      </w:r>
      <w:r w:rsidRPr="009D706E">
        <w:rPr>
          <w:color w:val="auto"/>
        </w:rPr>
      </w:r>
      <w:r w:rsidRPr="009D706E">
        <w:rPr>
          <w:color w:val="auto"/>
        </w:rPr>
        <w:fldChar w:fldCharType="separate"/>
      </w:r>
      <w:bookmarkStart w:id="350" w:name="_Toc117774343"/>
      <w:r w:rsidRPr="009D706E">
        <w:t xml:space="preserve">Equity </w:t>
      </w:r>
      <w:proofErr w:type="gramStart"/>
      <w:r w:rsidRPr="009D706E">
        <w:t>share</w:t>
      </w:r>
      <w:proofErr w:type="gramEnd"/>
      <w:r w:rsidRPr="009D706E">
        <w:t xml:space="preserve"> reporting</w:t>
      </w:r>
      <w:r w:rsidRPr="009D706E">
        <w:rPr>
          <w:color w:val="auto"/>
        </w:rPr>
        <w:fldChar w:fldCharType="end"/>
      </w:r>
      <w:r w:rsidR="00CD112F" w:rsidRPr="009D706E">
        <w:t xml:space="preserve"> </w:t>
      </w:r>
      <w:r w:rsidR="00023BCF" w:rsidRPr="009D706E">
        <w:t xml:space="preserve">using </w:t>
      </w:r>
      <w:r w:rsidR="004A2F1A" w:rsidRPr="009D706E">
        <w:fldChar w:fldCharType="begin"/>
      </w:r>
      <w:r w:rsidR="004A2F1A" w:rsidRPr="009D706E">
        <w:instrText xml:space="preserve"> REF _Ref116996697 \h </w:instrText>
      </w:r>
      <w:r w:rsidR="0099063F" w:rsidRPr="009D706E">
        <w:instrText xml:space="preserve"> \* MERGEFORMAT </w:instrText>
      </w:r>
      <w:r w:rsidR="004A2F1A" w:rsidRPr="009D706E">
        <w:fldChar w:fldCharType="separate"/>
      </w:r>
      <w:r w:rsidR="004A2F1A" w:rsidRPr="009D706E">
        <w:t>multipliers</w:t>
      </w:r>
      <w:bookmarkEnd w:id="350"/>
      <w:r w:rsidR="004A2F1A" w:rsidRPr="009D706E">
        <w:fldChar w:fldCharType="end"/>
      </w:r>
    </w:p>
    <w:p w14:paraId="55048343" w14:textId="1E6A3BFF" w:rsidR="00B634BD" w:rsidRPr="009D706E" w:rsidRDefault="008B557E" w:rsidP="003E6317">
      <w:pPr>
        <w:pStyle w:val="ListParagraph"/>
        <w:numPr>
          <w:ilvl w:val="2"/>
          <w:numId w:val="3"/>
        </w:numPr>
        <w:spacing w:after="0"/>
      </w:pPr>
      <w:bookmarkStart w:id="351" w:name="_Ref116988251"/>
      <w:r w:rsidRPr="009D706E">
        <w:t>I</w:t>
      </w:r>
      <w:r w:rsidR="00B634BD" w:rsidRPr="009D706E">
        <w:t xml:space="preserve">f 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B634BD" w:rsidRPr="009D706E">
        <w:t xml:space="preserve"> nominates an </w:t>
      </w:r>
      <w:r w:rsidR="000A2477" w:rsidRPr="009D706E">
        <w:t>e</w:t>
      </w:r>
      <w:r w:rsidR="00B634BD" w:rsidRPr="009D706E">
        <w:t xml:space="preserve">quity share </w:t>
      </w:r>
      <w:r w:rsidR="00723BE0" w:rsidRPr="009D706E">
        <w:fldChar w:fldCharType="begin"/>
      </w:r>
      <w:r w:rsidR="00723BE0" w:rsidRPr="009D706E">
        <w:instrText xml:space="preserve"> REF _Ref116994778 \h </w:instrText>
      </w:r>
      <w:r w:rsidR="0099063F" w:rsidRP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r w:rsidR="00DA360E" w:rsidRPr="009D706E">
        <w:t xml:space="preserve"> </w:t>
      </w:r>
      <w:r w:rsidR="00C0481B" w:rsidRPr="009D706E">
        <w:t xml:space="preserve">according to </w:t>
      </w:r>
      <w:r w:rsidR="00DA360E" w:rsidRPr="009D706E">
        <w:t>section</w:t>
      </w:r>
      <w:r w:rsidR="00DA360E" w:rsidRPr="009D706E" w:rsidDel="00C0481B">
        <w:t xml:space="preserve"> </w:t>
      </w:r>
      <w:r w:rsidR="00C0481B" w:rsidRPr="009D706E">
        <w:fldChar w:fldCharType="begin"/>
      </w:r>
      <w:r w:rsidR="00C0481B" w:rsidRPr="009D706E">
        <w:instrText xml:space="preserve"> REF _Ref116990974 \r \h </w:instrText>
      </w:r>
      <w:r w:rsidR="0099063F" w:rsidRPr="009D706E">
        <w:instrText xml:space="preserve"> \* MERGEFORMAT </w:instrText>
      </w:r>
      <w:r w:rsidR="00C0481B" w:rsidRPr="009D706E">
        <w:fldChar w:fldCharType="separate"/>
      </w:r>
      <w:r w:rsidR="004701EC">
        <w:t>7.1.2</w:t>
      </w:r>
      <w:r w:rsidR="00C0481B" w:rsidRPr="009D706E">
        <w:fldChar w:fldCharType="end"/>
      </w:r>
      <w:r w:rsidR="00C0481B" w:rsidRPr="009D706E">
        <w:t xml:space="preserve"> and </w:t>
      </w:r>
      <w:r w:rsidR="002B22FF" w:rsidRPr="009D706E">
        <w:t xml:space="preserve">nominates to adjust their </w:t>
      </w:r>
      <w:r w:rsidR="008A3846" w:rsidRPr="009D706E">
        <w:fldChar w:fldCharType="begin"/>
      </w:r>
      <w:r w:rsidR="008A3846" w:rsidRPr="009D706E">
        <w:instrText xml:space="preserve"> REF _Ref116996340 \h </w:instrText>
      </w:r>
      <w:r w:rsidR="0099063F" w:rsidRPr="009D706E">
        <w:instrText xml:space="preserve"> \* MERGEFORMAT </w:instrText>
      </w:r>
      <w:r w:rsidR="008A3846" w:rsidRPr="009D706E">
        <w:fldChar w:fldCharType="separate"/>
      </w:r>
      <w:r w:rsidR="004701EC" w:rsidRPr="009D706E">
        <w:t>NGER scheme</w:t>
      </w:r>
      <w:r w:rsidR="008A3846" w:rsidRPr="009D706E">
        <w:fldChar w:fldCharType="end"/>
      </w:r>
      <w:r w:rsidR="00D66C76" w:rsidRPr="009D706E">
        <w:t xml:space="preserve"> data using a multiplier according to section </w:t>
      </w:r>
      <w:r w:rsidR="00D66C76" w:rsidRPr="009D706E">
        <w:fldChar w:fldCharType="begin"/>
      </w:r>
      <w:r w:rsidR="00D66C76" w:rsidRPr="009D706E">
        <w:instrText xml:space="preserve"> REF _Ref115276676 \r \h </w:instrText>
      </w:r>
      <w:r w:rsidR="0099063F" w:rsidRPr="009D706E">
        <w:instrText xml:space="preserve"> \* MERGEFORMAT </w:instrText>
      </w:r>
      <w:r w:rsidR="00D66C76" w:rsidRPr="009D706E">
        <w:fldChar w:fldCharType="separate"/>
      </w:r>
      <w:r w:rsidR="004701EC">
        <w:t>7.1.6</w:t>
      </w:r>
      <w:r w:rsidR="00D66C76" w:rsidRPr="009D706E">
        <w:fldChar w:fldCharType="end"/>
      </w:r>
      <w:bookmarkEnd w:id="351"/>
      <w:r w:rsidRPr="009D706E">
        <w:t>,</w:t>
      </w:r>
      <w:r w:rsidR="006F2AD8" w:rsidRPr="009D706E">
        <w:t xml:space="preserve"> t</w:t>
      </w:r>
      <w:r w:rsidR="00012085" w:rsidRPr="009D706E">
        <w:t xml:space="preserve">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012085" w:rsidRPr="009D706E">
        <w:t xml:space="preserve"> must provide the following </w:t>
      </w:r>
      <w:r w:rsidR="00B634BD" w:rsidRPr="009D706E">
        <w:t xml:space="preserve">for each jointly owned </w:t>
      </w:r>
      <w:r w:rsidR="00F056B9" w:rsidRPr="009D706E">
        <w:rPr>
          <w:color w:val="auto"/>
        </w:rPr>
        <w:fldChar w:fldCharType="begin"/>
      </w:r>
      <w:r w:rsidR="00F056B9" w:rsidRPr="009D706E">
        <w:rPr>
          <w:color w:val="auto"/>
        </w:rPr>
        <w:instrText xml:space="preserve"> REF _Ref116995688 \h </w:instrText>
      </w:r>
      <w:r w:rsidR="0099063F" w:rsidRPr="009D706E">
        <w:rPr>
          <w:color w:val="auto"/>
        </w:rPr>
        <w:instrText xml:space="preserve"> \* MERGEFORMAT </w:instrText>
      </w:r>
      <w:r w:rsidR="00F056B9" w:rsidRPr="009D706E">
        <w:rPr>
          <w:color w:val="auto"/>
        </w:rPr>
      </w:r>
      <w:r w:rsidR="00F056B9" w:rsidRPr="009D706E">
        <w:rPr>
          <w:color w:val="auto"/>
        </w:rPr>
        <w:fldChar w:fldCharType="separate"/>
      </w:r>
      <w:r w:rsidR="00F056B9" w:rsidRPr="009D706E">
        <w:rPr>
          <w:szCs w:val="22"/>
        </w:rPr>
        <w:t>facility</w:t>
      </w:r>
      <w:r w:rsidR="00F056B9" w:rsidRPr="009D706E">
        <w:rPr>
          <w:color w:val="auto"/>
        </w:rPr>
        <w:fldChar w:fldCharType="end"/>
      </w:r>
      <w:r w:rsidR="00B634BD" w:rsidRPr="009D706E">
        <w:t xml:space="preserve"> report</w:t>
      </w:r>
      <w:r w:rsidR="00012085" w:rsidRPr="009D706E">
        <w:t>ed</w:t>
      </w:r>
      <w:r w:rsidR="00B634BD" w:rsidRPr="009D706E">
        <w:t xml:space="preserve"> under the </w:t>
      </w:r>
      <w:r w:rsidR="00C47F27" w:rsidRPr="009D706E">
        <w:fldChar w:fldCharType="begin"/>
      </w:r>
      <w:r w:rsidR="00C47F27" w:rsidRPr="009D706E">
        <w:rPr>
          <w:rStyle w:val="normaltextrun"/>
          <w:rFonts w:ascii="Calibri" w:eastAsiaTheme="majorEastAsia" w:hAnsi="Calibri" w:cs="Calibri"/>
          <w:szCs w:val="22"/>
        </w:rPr>
        <w:instrText xml:space="preserve"> REF _Ref116996340 \h </w:instrText>
      </w:r>
      <w:r w:rsidR="0099063F" w:rsidRPr="009D706E">
        <w:instrText xml:space="preserve"> \* MERGEFORMAT </w:instrText>
      </w:r>
      <w:r w:rsidR="00C47F27" w:rsidRPr="009D706E">
        <w:fldChar w:fldCharType="separate"/>
      </w:r>
      <w:r w:rsidR="00C47F27" w:rsidRPr="009D706E">
        <w:t>NGER scheme</w:t>
      </w:r>
      <w:r w:rsidR="00C47F27" w:rsidRPr="009D706E">
        <w:fldChar w:fldCharType="end"/>
      </w:r>
      <w:r w:rsidR="00C47F27" w:rsidRPr="009D706E">
        <w:rPr>
          <w:rStyle w:val="normaltextrun"/>
          <w:rFonts w:ascii="Calibri" w:eastAsiaTheme="majorEastAsia" w:hAnsi="Calibri" w:cs="Calibri"/>
          <w:szCs w:val="22"/>
        </w:rPr>
        <w:fldChar w:fldCharType="begin"/>
      </w:r>
      <w:r w:rsidR="00C47F27" w:rsidRPr="009D706E">
        <w:rPr>
          <w:rStyle w:val="normaltextrun"/>
          <w:rFonts w:ascii="Calibri" w:eastAsiaTheme="majorEastAsia" w:hAnsi="Calibri" w:cs="Calibri"/>
          <w:szCs w:val="22"/>
        </w:rPr>
        <w:instrText xml:space="preserve"> REF _Ref116996340 \h </w:instrText>
      </w:r>
      <w:r w:rsidR="0099063F" w:rsidRPr="009D706E">
        <w:rPr>
          <w:rStyle w:val="normaltextrun"/>
          <w:rFonts w:ascii="Calibri" w:eastAsiaTheme="majorEastAsia" w:hAnsi="Calibri" w:cs="Calibri"/>
          <w:szCs w:val="22"/>
        </w:rPr>
        <w:instrText xml:space="preserve"> \* MERGEFORMAT </w:instrText>
      </w:r>
      <w:r w:rsidR="00C47F27" w:rsidRPr="009D706E">
        <w:rPr>
          <w:rStyle w:val="normaltextrun"/>
          <w:rFonts w:ascii="Calibri" w:eastAsiaTheme="majorEastAsia" w:hAnsi="Calibri" w:cs="Calibri"/>
          <w:szCs w:val="22"/>
        </w:rPr>
      </w:r>
      <w:r w:rsidR="00FB44EF">
        <w:rPr>
          <w:rStyle w:val="normaltextrun"/>
          <w:rFonts w:ascii="Calibri" w:eastAsiaTheme="majorEastAsia" w:hAnsi="Calibri" w:cs="Calibri"/>
          <w:szCs w:val="22"/>
        </w:rPr>
        <w:fldChar w:fldCharType="separate"/>
      </w:r>
      <w:r w:rsidR="00C47F27" w:rsidRPr="009D706E">
        <w:rPr>
          <w:rStyle w:val="normaltextrun"/>
          <w:rFonts w:ascii="Calibri" w:eastAsiaTheme="majorEastAsia" w:hAnsi="Calibri" w:cs="Calibri"/>
          <w:szCs w:val="22"/>
        </w:rPr>
        <w:fldChar w:fldCharType="end"/>
      </w:r>
      <w:r w:rsidR="00B634BD" w:rsidRPr="009D706E">
        <w:t>:</w:t>
      </w:r>
    </w:p>
    <w:p w14:paraId="292C7676" w14:textId="463A78AF" w:rsidR="00B634BD" w:rsidRPr="009D706E" w:rsidRDefault="00F056B9" w:rsidP="002E754C">
      <w:pPr>
        <w:pStyle w:val="CERbullets"/>
        <w:numPr>
          <w:ilvl w:val="0"/>
          <w:numId w:val="54"/>
        </w:numPr>
        <w:spacing w:before="0" w:after="0"/>
      </w:pPr>
      <w:r w:rsidRPr="009D706E">
        <w:fldChar w:fldCharType="begin"/>
      </w:r>
      <w:r w:rsidRPr="009D706E">
        <w:instrText xml:space="preserve"> REF _Ref116995688 \h </w:instrText>
      </w:r>
      <w:r w:rsidR="0099063F" w:rsidRPr="009D706E">
        <w:instrText xml:space="preserve"> \* MERGEFORMAT </w:instrText>
      </w:r>
      <w:r w:rsidRPr="009D706E">
        <w:fldChar w:fldCharType="separate"/>
      </w:r>
      <w:r w:rsidRPr="009D706E">
        <w:rPr>
          <w:szCs w:val="22"/>
        </w:rPr>
        <w:t>Facility</w:t>
      </w:r>
      <w:r w:rsidRPr="009D706E">
        <w:fldChar w:fldCharType="end"/>
      </w:r>
      <w:r w:rsidR="00B634BD" w:rsidRPr="009D706E">
        <w:t xml:space="preserve"> name</w:t>
      </w:r>
    </w:p>
    <w:p w14:paraId="29C94D88" w14:textId="4C34BEAB" w:rsidR="00B634BD" w:rsidRPr="009D706E" w:rsidRDefault="00F056B9" w:rsidP="002E754C">
      <w:pPr>
        <w:pStyle w:val="CERbullets"/>
        <w:numPr>
          <w:ilvl w:val="0"/>
          <w:numId w:val="54"/>
        </w:numPr>
        <w:spacing w:before="0" w:after="0"/>
      </w:pPr>
      <w:r w:rsidRPr="009D706E">
        <w:lastRenderedPageBreak/>
        <w:fldChar w:fldCharType="begin"/>
      </w:r>
      <w:r w:rsidRPr="009D706E">
        <w:instrText xml:space="preserve"> REF _Ref116995688 \h </w:instrText>
      </w:r>
      <w:r w:rsidR="0099063F" w:rsidRPr="009D706E">
        <w:instrText xml:space="preserve"> \* MERGEFORMAT </w:instrText>
      </w:r>
      <w:r w:rsidRPr="009D706E">
        <w:fldChar w:fldCharType="separate"/>
      </w:r>
      <w:r w:rsidRPr="009D706E">
        <w:rPr>
          <w:szCs w:val="22"/>
        </w:rPr>
        <w:t>Facility</w:t>
      </w:r>
      <w:r w:rsidRPr="009D706E">
        <w:fldChar w:fldCharType="end"/>
      </w:r>
      <w:r w:rsidR="00B634BD" w:rsidRPr="009D706E">
        <w:t xml:space="preserve"> address</w:t>
      </w:r>
    </w:p>
    <w:p w14:paraId="2AB02AE2" w14:textId="1E8391F2" w:rsidR="00B634BD" w:rsidRPr="009D706E" w:rsidRDefault="00F056B9" w:rsidP="002E754C">
      <w:pPr>
        <w:pStyle w:val="CERbullets"/>
        <w:numPr>
          <w:ilvl w:val="0"/>
          <w:numId w:val="54"/>
        </w:numPr>
        <w:spacing w:before="0" w:after="0"/>
      </w:pPr>
      <w:r w:rsidRPr="009D706E">
        <w:fldChar w:fldCharType="begin"/>
      </w:r>
      <w:r w:rsidRPr="009D706E">
        <w:instrText xml:space="preserve"> REF _Ref116995688 \h </w:instrText>
      </w:r>
      <w:r w:rsidR="0099063F" w:rsidRPr="009D706E">
        <w:instrText xml:space="preserve"> \* MERGEFORMAT </w:instrText>
      </w:r>
      <w:r w:rsidRPr="009D706E">
        <w:fldChar w:fldCharType="separate"/>
      </w:r>
      <w:r w:rsidRPr="009D706E">
        <w:rPr>
          <w:szCs w:val="22"/>
        </w:rPr>
        <w:t>Facility</w:t>
      </w:r>
      <w:r w:rsidRPr="009D706E">
        <w:fldChar w:fldCharType="end"/>
      </w:r>
      <w:r w:rsidR="00B634BD" w:rsidRPr="009D706E">
        <w:t xml:space="preserve"> reporter name</w:t>
      </w:r>
    </w:p>
    <w:p w14:paraId="4369D6B9" w14:textId="3882B300" w:rsidR="00B634BD" w:rsidRPr="009D706E" w:rsidRDefault="00F056B9" w:rsidP="002E754C">
      <w:pPr>
        <w:pStyle w:val="CERbullets"/>
        <w:numPr>
          <w:ilvl w:val="0"/>
          <w:numId w:val="54"/>
        </w:numPr>
        <w:spacing w:before="0" w:after="0"/>
      </w:pPr>
      <w:r w:rsidRPr="009D706E">
        <w:fldChar w:fldCharType="begin"/>
      </w:r>
      <w:r w:rsidRPr="009D706E">
        <w:instrText xml:space="preserve"> REF _Ref116995688 \h </w:instrText>
      </w:r>
      <w:r w:rsidR="0099063F" w:rsidRPr="009D706E">
        <w:instrText xml:space="preserve"> \* MERGEFORMAT </w:instrText>
      </w:r>
      <w:r w:rsidRPr="009D706E">
        <w:fldChar w:fldCharType="separate"/>
      </w:r>
      <w:r w:rsidRPr="009D706E">
        <w:rPr>
          <w:szCs w:val="22"/>
        </w:rPr>
        <w:t>Facility</w:t>
      </w:r>
      <w:r w:rsidRPr="009D706E">
        <w:fldChar w:fldCharType="end"/>
      </w:r>
      <w:r w:rsidR="00B634BD" w:rsidRPr="009D706E">
        <w:t xml:space="preserve"> reporter ABN</w:t>
      </w:r>
    </w:p>
    <w:p w14:paraId="4E5F6101" w14:textId="0919E8C9" w:rsidR="00B634BD" w:rsidRPr="009D706E" w:rsidRDefault="00F056B9" w:rsidP="002E754C">
      <w:pPr>
        <w:pStyle w:val="CERbullets"/>
        <w:numPr>
          <w:ilvl w:val="0"/>
          <w:numId w:val="54"/>
        </w:numPr>
        <w:spacing w:before="0" w:after="0"/>
      </w:pPr>
      <w:r w:rsidRPr="009D706E">
        <w:t>E</w:t>
      </w:r>
      <w:r w:rsidR="00B634BD" w:rsidRPr="009D706E">
        <w:t xml:space="preserve">quity </w:t>
      </w:r>
      <w:proofErr w:type="gramStart"/>
      <w:r w:rsidR="00B634BD" w:rsidRPr="009D706E">
        <w:t>share</w:t>
      </w:r>
      <w:proofErr w:type="gramEnd"/>
      <w:r w:rsidR="00B634BD" w:rsidRPr="009D706E">
        <w:t xml:space="preserve"> in </w:t>
      </w:r>
      <w:r w:rsidRPr="009D706E">
        <w:fldChar w:fldCharType="begin"/>
      </w:r>
      <w:r w:rsidRPr="009D706E">
        <w:instrText xml:space="preserve"> REF _Ref116995688 \h </w:instrText>
      </w:r>
      <w:r w:rsidR="0099063F" w:rsidRPr="009D706E">
        <w:instrText xml:space="preserve"> \* MERGEFORMAT </w:instrText>
      </w:r>
      <w:r w:rsidRPr="009D706E">
        <w:fldChar w:fldCharType="separate"/>
      </w:r>
      <w:r w:rsidRPr="009D706E">
        <w:rPr>
          <w:szCs w:val="22"/>
        </w:rPr>
        <w:t>facility</w:t>
      </w:r>
      <w:r w:rsidRPr="009D706E">
        <w:fldChar w:fldCharType="end"/>
      </w:r>
    </w:p>
    <w:p w14:paraId="3C194F7C" w14:textId="62F52CDB" w:rsidR="00B634BD" w:rsidRPr="009D706E" w:rsidRDefault="00B634BD" w:rsidP="002E754C">
      <w:pPr>
        <w:pStyle w:val="CERbullets"/>
        <w:numPr>
          <w:ilvl w:val="0"/>
          <w:numId w:val="54"/>
        </w:numPr>
        <w:spacing w:before="0" w:after="0"/>
      </w:pPr>
      <w:r w:rsidRPr="009D706E">
        <w:t xml:space="preserve">Number of days in </w:t>
      </w:r>
      <w:r w:rsidR="00C47279" w:rsidRPr="009D706E">
        <w:fldChar w:fldCharType="begin"/>
      </w:r>
      <w:r w:rsidR="00C47279" w:rsidRPr="009D706E">
        <w:instrText xml:space="preserve"> REF _Ref116988699 \h </w:instrText>
      </w:r>
      <w:r w:rsidR="00AA0278" w:rsidRPr="009D706E">
        <w:instrText xml:space="preserve"> \* MERGEFORMAT </w:instrText>
      </w:r>
      <w:r w:rsidR="00C47279" w:rsidRPr="009D706E">
        <w:fldChar w:fldCharType="separate"/>
      </w:r>
      <w:r w:rsidR="00C47279" w:rsidRPr="009D706E">
        <w:t>reporting year</w:t>
      </w:r>
      <w:r w:rsidR="00C47279" w:rsidRPr="009D706E">
        <w:fldChar w:fldCharType="end"/>
      </w:r>
      <w:r w:rsidRPr="009D706E">
        <w:t xml:space="preserve"> with equity share percentage held</w:t>
      </w:r>
    </w:p>
    <w:p w14:paraId="34E0D169" w14:textId="7DF915A4" w:rsidR="00086FD8" w:rsidRPr="009D706E" w:rsidRDefault="00086FD8" w:rsidP="00C90ADB">
      <w:pPr>
        <w:pStyle w:val="CERbullets"/>
        <w:numPr>
          <w:ilvl w:val="0"/>
          <w:numId w:val="54"/>
        </w:numPr>
        <w:spacing w:before="0" w:after="0"/>
      </w:pPr>
      <w:r w:rsidRPr="009D706E">
        <w:t xml:space="preserve">Evidence of consent or authority to consent to the disclosure of emissions data </w:t>
      </w:r>
      <w:r w:rsidR="00EE3020" w:rsidRPr="009D706E">
        <w:t xml:space="preserve">of </w:t>
      </w:r>
      <w:r w:rsidR="002316C3" w:rsidRPr="009D706E">
        <w:t xml:space="preserve">any </w:t>
      </w:r>
      <w:r w:rsidR="005B65FA" w:rsidRPr="009D706E">
        <w:t xml:space="preserve">reported </w:t>
      </w:r>
      <w:r w:rsidR="00F22840" w:rsidRPr="009D706E">
        <w:t xml:space="preserve">non-operated </w:t>
      </w:r>
      <w:r w:rsidR="004701EC">
        <w:t>f</w:t>
      </w:r>
      <w:r w:rsidR="00F22840" w:rsidRPr="009D706E">
        <w:t xml:space="preserve">acilities to the </w:t>
      </w:r>
      <w:r w:rsidR="00622A0A" w:rsidRPr="009D706E">
        <w:fldChar w:fldCharType="begin"/>
      </w:r>
      <w:r w:rsidR="00622A0A" w:rsidRPr="009D706E">
        <w:instrText xml:space="preserve"> REF _Ref116920030 \h </w:instrText>
      </w:r>
      <w:r w:rsidR="0099063F" w:rsidRPr="009D706E">
        <w:instrText xml:space="preserve"> \* MERGEFORMAT </w:instrText>
      </w:r>
      <w:r w:rsidR="00622A0A" w:rsidRPr="009D706E">
        <w:fldChar w:fldCharType="separate"/>
      </w:r>
      <w:r w:rsidR="00622A0A" w:rsidRPr="009D706E">
        <w:t>participant</w:t>
      </w:r>
      <w:r w:rsidR="00622A0A" w:rsidRPr="009D706E">
        <w:fldChar w:fldCharType="end"/>
      </w:r>
      <w:r w:rsidR="00F22840" w:rsidRPr="009D706E">
        <w:t xml:space="preserve"> (see</w:t>
      </w:r>
      <w:r w:rsidR="00845732" w:rsidRPr="009D706E">
        <w:t xml:space="preserve"> </w:t>
      </w:r>
      <w:r w:rsidR="00845732" w:rsidRPr="009D706E">
        <w:fldChar w:fldCharType="begin"/>
      </w:r>
      <w:r w:rsidR="00845732" w:rsidRPr="009D706E">
        <w:instrText xml:space="preserve"> REF _Ref116988790 \r \h </w:instrText>
      </w:r>
      <w:r w:rsidR="00AA0278" w:rsidRPr="009D706E">
        <w:instrText xml:space="preserve"> \* MERGEFORMAT </w:instrText>
      </w:r>
      <w:r w:rsidR="00845732" w:rsidRPr="009D706E">
        <w:fldChar w:fldCharType="separate"/>
      </w:r>
      <w:r w:rsidR="004701EC">
        <w:t>7.3.1</w:t>
      </w:r>
      <w:r w:rsidR="00845732" w:rsidRPr="009D706E">
        <w:fldChar w:fldCharType="end"/>
      </w:r>
      <w:r w:rsidR="00845732" w:rsidRPr="009D706E">
        <w:fldChar w:fldCharType="begin"/>
      </w:r>
      <w:r w:rsidR="00845732" w:rsidRPr="009D706E">
        <w:instrText xml:space="preserve"> REF _Ref116988778 \r \h </w:instrText>
      </w:r>
      <w:r w:rsidR="00AA0278" w:rsidRPr="009D706E">
        <w:instrText xml:space="preserve"> \* MERGEFORMAT </w:instrText>
      </w:r>
      <w:r w:rsidR="00845732" w:rsidRPr="009D706E">
        <w:fldChar w:fldCharType="separate"/>
      </w:r>
      <w:r w:rsidR="004701EC">
        <w:t>e)</w:t>
      </w:r>
      <w:r w:rsidR="00845732" w:rsidRPr="009D706E">
        <w:fldChar w:fldCharType="end"/>
      </w:r>
      <w:r w:rsidR="00845732" w:rsidRPr="009D706E">
        <w:t>)</w:t>
      </w:r>
      <w:r w:rsidR="00F22840" w:rsidRPr="009D706E">
        <w:t>.</w:t>
      </w:r>
    </w:p>
    <w:p w14:paraId="512D28CC" w14:textId="32B5A918" w:rsidR="00B634BD" w:rsidRPr="009D706E" w:rsidRDefault="00B634BD" w:rsidP="00210DBB">
      <w:pPr>
        <w:pStyle w:val="Heading3"/>
      </w:pPr>
      <w:bookmarkStart w:id="352" w:name="_Toc82423728"/>
      <w:bookmarkStart w:id="353" w:name="_Toc82423729"/>
      <w:bookmarkStart w:id="354" w:name="_Toc81640773"/>
      <w:bookmarkStart w:id="355" w:name="_Toc81644230"/>
      <w:bookmarkStart w:id="356" w:name="_Toc81640774"/>
      <w:bookmarkStart w:id="357" w:name="_Toc81644231"/>
      <w:bookmarkStart w:id="358" w:name="_Toc87969976"/>
      <w:bookmarkStart w:id="359" w:name="_Ref116311952"/>
      <w:bookmarkStart w:id="360" w:name="_Toc116382286"/>
      <w:bookmarkStart w:id="361" w:name="_Toc117774344"/>
      <w:bookmarkEnd w:id="352"/>
      <w:bookmarkEnd w:id="353"/>
      <w:bookmarkEnd w:id="354"/>
      <w:bookmarkEnd w:id="355"/>
      <w:bookmarkEnd w:id="356"/>
      <w:bookmarkEnd w:id="357"/>
      <w:r w:rsidRPr="009D706E">
        <w:t>Calendar year reporting</w:t>
      </w:r>
      <w:bookmarkEnd w:id="358"/>
      <w:bookmarkEnd w:id="359"/>
      <w:bookmarkEnd w:id="360"/>
      <w:r w:rsidR="00CD112F" w:rsidRPr="009D706E">
        <w:t xml:space="preserve"> using </w:t>
      </w:r>
      <w:r w:rsidR="004A2F1A" w:rsidRPr="009D706E">
        <w:fldChar w:fldCharType="begin"/>
      </w:r>
      <w:r w:rsidR="004A2F1A" w:rsidRPr="009D706E">
        <w:instrText xml:space="preserve"> REF _Ref116996697 \h </w:instrText>
      </w:r>
      <w:r w:rsidR="0099063F" w:rsidRPr="009D706E">
        <w:instrText xml:space="preserve"> \* MERGEFORMAT </w:instrText>
      </w:r>
      <w:r w:rsidR="004A2F1A" w:rsidRPr="009D706E">
        <w:fldChar w:fldCharType="separate"/>
      </w:r>
      <w:r w:rsidR="004A2F1A" w:rsidRPr="009D706E">
        <w:t>multipliers</w:t>
      </w:r>
      <w:bookmarkEnd w:id="361"/>
      <w:r w:rsidR="004A2F1A" w:rsidRPr="009D706E">
        <w:fldChar w:fldCharType="end"/>
      </w:r>
    </w:p>
    <w:p w14:paraId="57E696A9" w14:textId="781C174E" w:rsidR="00B634BD" w:rsidRPr="009D706E" w:rsidRDefault="00897BBD" w:rsidP="00EE5A08">
      <w:pPr>
        <w:pStyle w:val="ListParagraph"/>
        <w:numPr>
          <w:ilvl w:val="2"/>
          <w:numId w:val="3"/>
        </w:numPr>
        <w:spacing w:after="0"/>
      </w:pPr>
      <w:r w:rsidRPr="009D706E">
        <w:t>I</w:t>
      </w:r>
      <w:r w:rsidR="004E4B86" w:rsidRPr="009D706E">
        <w:t xml:space="preserve">f 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4E4B86" w:rsidRPr="009D706E">
        <w:t xml:space="preserve"> nominates </w:t>
      </w:r>
      <w:r w:rsidR="00B56C43" w:rsidRPr="009D706E">
        <w:t xml:space="preserve">a calendar year </w:t>
      </w:r>
      <w:r w:rsidR="005F54A3" w:rsidRPr="009D706E">
        <w:fldChar w:fldCharType="begin"/>
      </w:r>
      <w:r w:rsidR="005F54A3" w:rsidRPr="009D706E">
        <w:instrText xml:space="preserve"> REF _Ref116994397 \h </w:instrText>
      </w:r>
      <w:r w:rsidR="0099063F" w:rsidRPr="009D706E">
        <w:instrText xml:space="preserve"> \* MERGEFORMAT </w:instrText>
      </w:r>
      <w:r w:rsidR="005F54A3" w:rsidRPr="009D706E">
        <w:fldChar w:fldCharType="separate"/>
      </w:r>
      <w:r w:rsidR="005F54A3" w:rsidRPr="009D706E">
        <w:rPr>
          <w:szCs w:val="22"/>
        </w:rPr>
        <w:t>reporting period</w:t>
      </w:r>
      <w:r w:rsidR="005F54A3" w:rsidRPr="009D706E">
        <w:fldChar w:fldCharType="end"/>
      </w:r>
      <w:r w:rsidR="00B56C43" w:rsidRPr="009D706E">
        <w:t xml:space="preserve"> </w:t>
      </w:r>
      <w:r w:rsidRPr="009D706E">
        <w:t xml:space="preserve">according to section </w:t>
      </w:r>
      <w:r w:rsidRPr="009D706E">
        <w:fldChar w:fldCharType="begin"/>
      </w:r>
      <w:r w:rsidRPr="009D706E">
        <w:instrText xml:space="preserve"> REF _Ref116990974 \r \h </w:instrText>
      </w:r>
      <w:r w:rsidR="0099063F" w:rsidRPr="009D706E">
        <w:instrText xml:space="preserve"> \* MERGEFORMAT </w:instrText>
      </w:r>
      <w:r w:rsidRPr="009D706E">
        <w:fldChar w:fldCharType="separate"/>
      </w:r>
      <w:r w:rsidR="004701EC">
        <w:t>7.1.2</w:t>
      </w:r>
      <w:r w:rsidRPr="009D706E">
        <w:fldChar w:fldCharType="end"/>
      </w:r>
      <w:r w:rsidRPr="009D706E">
        <w:t xml:space="preserve"> and nominates to adjust their </w:t>
      </w:r>
      <w:r w:rsidR="00E56B4B" w:rsidRPr="009D706E">
        <w:fldChar w:fldCharType="begin"/>
      </w:r>
      <w:r w:rsidR="00E56B4B" w:rsidRPr="009D706E">
        <w:instrText xml:space="preserve"> REF _Ref116996340 \h </w:instrText>
      </w:r>
      <w:r w:rsidR="0099063F" w:rsidRPr="009D706E">
        <w:instrText xml:space="preserve"> \* MERGEFORMAT </w:instrText>
      </w:r>
      <w:r w:rsidR="00E56B4B" w:rsidRPr="009D706E">
        <w:fldChar w:fldCharType="separate"/>
      </w:r>
      <w:r w:rsidR="00E56B4B" w:rsidRPr="009D706E">
        <w:t>NGER</w:t>
      </w:r>
      <w:r w:rsidR="00E56B4B" w:rsidRPr="009D706E">
        <w:fldChar w:fldCharType="end"/>
      </w:r>
      <w:r w:rsidRPr="009D706E">
        <w:t xml:space="preserve"> data using a multiplier according to section </w:t>
      </w:r>
      <w:r w:rsidRPr="009D706E">
        <w:fldChar w:fldCharType="begin"/>
      </w:r>
      <w:r w:rsidRPr="009D706E">
        <w:instrText xml:space="preserve"> REF _Ref115276676 \r \h </w:instrText>
      </w:r>
      <w:r w:rsidR="0099063F" w:rsidRPr="009D706E">
        <w:instrText xml:space="preserve"> \* MERGEFORMAT </w:instrText>
      </w:r>
      <w:r w:rsidRPr="009D706E">
        <w:fldChar w:fldCharType="separate"/>
      </w:r>
      <w:r w:rsidRPr="009D706E">
        <w:t>7.1.6</w:t>
      </w:r>
      <w:r w:rsidRPr="009D706E">
        <w:fldChar w:fldCharType="end"/>
      </w:r>
      <w:r w:rsidR="005B0BD1" w:rsidRPr="009D706E">
        <w:t xml:space="preserve">, </w:t>
      </w:r>
      <w:r w:rsidR="006E0C9B" w:rsidRPr="009D706E">
        <w:t xml:space="preserve">the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9063F" w:rsidRP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A14368" w:rsidRPr="009D706E">
        <w:t xml:space="preserve"> must provide </w:t>
      </w:r>
      <w:r w:rsidR="004A2F1A" w:rsidRPr="009D706E">
        <w:fldChar w:fldCharType="begin"/>
      </w:r>
      <w:r w:rsidR="004A2F1A" w:rsidRPr="009D706E">
        <w:instrText xml:space="preserve"> REF _Ref116996697 \h </w:instrText>
      </w:r>
      <w:r w:rsidR="0099063F" w:rsidRPr="009D706E">
        <w:instrText xml:space="preserve"> \* MERGEFORMAT </w:instrText>
      </w:r>
      <w:r w:rsidR="004A2F1A" w:rsidRPr="009D706E">
        <w:fldChar w:fldCharType="separate"/>
      </w:r>
      <w:r w:rsidR="004A2F1A" w:rsidRPr="009D706E">
        <w:t>multipliers</w:t>
      </w:r>
      <w:r w:rsidR="004A2F1A" w:rsidRPr="009D706E">
        <w:fldChar w:fldCharType="end"/>
      </w:r>
      <w:r w:rsidR="00A14368" w:rsidRPr="009D706E">
        <w:t xml:space="preserve"> </w:t>
      </w:r>
      <w:r w:rsidR="00435984" w:rsidRPr="009D706E">
        <w:t>(see</w:t>
      </w:r>
      <w:r w:rsidR="0031771F" w:rsidRPr="009D706E">
        <w:t xml:space="preserve"> section</w:t>
      </w:r>
      <w:r w:rsidR="00435984" w:rsidRPr="009D706E">
        <w:t xml:space="preserve"> </w:t>
      </w:r>
      <w:r w:rsidR="00435984" w:rsidRPr="009D706E">
        <w:rPr>
          <w:color w:val="2B579A"/>
          <w:shd w:val="clear" w:color="auto" w:fill="E6E6E6"/>
        </w:rPr>
        <w:fldChar w:fldCharType="begin"/>
      </w:r>
      <w:r w:rsidR="00435984" w:rsidRPr="009D706E">
        <w:instrText xml:space="preserve"> REF _Ref81851609 \r \h </w:instrText>
      </w:r>
      <w:r w:rsidR="0099063F" w:rsidRPr="009D706E">
        <w:rPr>
          <w:color w:val="2B579A"/>
          <w:shd w:val="clear" w:color="auto" w:fill="E6E6E6"/>
        </w:rPr>
        <w:instrText xml:space="preserve"> \* MERGEFORMAT </w:instrText>
      </w:r>
      <w:r w:rsidR="00435984" w:rsidRPr="009D706E">
        <w:rPr>
          <w:color w:val="2B579A"/>
          <w:shd w:val="clear" w:color="auto" w:fill="E6E6E6"/>
        </w:rPr>
      </w:r>
      <w:r w:rsidR="00435984" w:rsidRPr="009D706E">
        <w:rPr>
          <w:color w:val="2B579A"/>
          <w:shd w:val="clear" w:color="auto" w:fill="E6E6E6"/>
        </w:rPr>
        <w:fldChar w:fldCharType="separate"/>
      </w:r>
      <w:r w:rsidR="004701EC">
        <w:t>7.4.1</w:t>
      </w:r>
      <w:r w:rsidR="00435984" w:rsidRPr="009D706E">
        <w:rPr>
          <w:color w:val="2B579A"/>
          <w:shd w:val="clear" w:color="auto" w:fill="E6E6E6"/>
        </w:rPr>
        <w:fldChar w:fldCharType="end"/>
      </w:r>
      <w:r w:rsidR="00435984" w:rsidRPr="009D706E">
        <w:t xml:space="preserve">) </w:t>
      </w:r>
      <w:r w:rsidR="00EE5A08" w:rsidRPr="009D706E">
        <w:t xml:space="preserve">for </w:t>
      </w:r>
      <w:r w:rsidR="007D3C20" w:rsidRPr="009D706E">
        <w:t xml:space="preserve">the </w:t>
      </w:r>
      <w:r w:rsidR="007D3C20" w:rsidRPr="009D706E">
        <w:fldChar w:fldCharType="begin"/>
      </w:r>
      <w:r w:rsidR="007D3C20" w:rsidRPr="009D706E">
        <w:instrText xml:space="preserve"> REF _Ref116988699 \h </w:instrText>
      </w:r>
      <w:r w:rsidR="0099063F" w:rsidRPr="009D706E">
        <w:instrText xml:space="preserve"> \* MERGEFORMAT </w:instrText>
      </w:r>
      <w:r w:rsidR="007D3C20" w:rsidRPr="009D706E">
        <w:fldChar w:fldCharType="separate"/>
      </w:r>
      <w:r w:rsidR="007D3C20" w:rsidRPr="009D706E">
        <w:rPr>
          <w:szCs w:val="22"/>
        </w:rPr>
        <w:t>reporting year</w:t>
      </w:r>
      <w:r w:rsidR="007D3C20" w:rsidRPr="009D706E">
        <w:fldChar w:fldCharType="end"/>
      </w:r>
      <w:r w:rsidR="007D3C20" w:rsidRPr="009D706E">
        <w:t xml:space="preserve"> for </w:t>
      </w:r>
      <w:r w:rsidR="00EE5A08" w:rsidRPr="009D706E">
        <w:t xml:space="preserve">all of the following </w:t>
      </w:r>
      <w:r w:rsidR="00E56B4B" w:rsidRPr="009D706E">
        <w:fldChar w:fldCharType="begin"/>
      </w:r>
      <w:r w:rsidR="00E56B4B" w:rsidRPr="009D706E">
        <w:instrText xml:space="preserve"> REF _Ref116996340 \h </w:instrText>
      </w:r>
      <w:r w:rsidR="0099063F" w:rsidRPr="009D706E">
        <w:instrText xml:space="preserve"> \* MERGEFORMAT </w:instrText>
      </w:r>
      <w:r w:rsidR="00E56B4B" w:rsidRPr="009D706E">
        <w:fldChar w:fldCharType="separate"/>
      </w:r>
      <w:r w:rsidR="00E56B4B" w:rsidRPr="009D706E">
        <w:t>NGER</w:t>
      </w:r>
      <w:r w:rsidR="00E56B4B" w:rsidRPr="009D706E">
        <w:fldChar w:fldCharType="end"/>
      </w:r>
      <w:r w:rsidR="00A40467" w:rsidRPr="009D706E">
        <w:t xml:space="preserve"> </w:t>
      </w:r>
      <w:r w:rsidR="00EE5A08" w:rsidRPr="009D706E">
        <w:t xml:space="preserve">data </w:t>
      </w:r>
      <w:r w:rsidR="00B634BD" w:rsidRPr="009D706E">
        <w:t xml:space="preserve">for </w:t>
      </w:r>
      <w:r w:rsidR="0031771F" w:rsidRPr="009D706E">
        <w:t xml:space="preserve">the </w:t>
      </w:r>
      <w:r w:rsidR="003B3F8D">
        <w:rPr>
          <w:color w:val="auto"/>
        </w:rPr>
        <w:fldChar w:fldCharType="begin"/>
      </w:r>
      <w:r w:rsidR="003B3F8D">
        <w:rPr>
          <w:color w:val="auto"/>
        </w:rPr>
        <w:instrText xml:space="preserve"> REF _Ref117506743 \h </w:instrText>
      </w:r>
      <w:r w:rsidR="003B3F8D">
        <w:rPr>
          <w:color w:val="auto"/>
        </w:rPr>
      </w:r>
      <w:r w:rsidR="003B3F8D">
        <w:rPr>
          <w:color w:val="auto"/>
        </w:rPr>
        <w:fldChar w:fldCharType="separate"/>
      </w:r>
      <w:r w:rsidR="003B3F8D">
        <w:t>controlling corporation</w:t>
      </w:r>
      <w:r w:rsidR="003B3F8D">
        <w:rPr>
          <w:color w:val="auto"/>
        </w:rPr>
        <w:fldChar w:fldCharType="end"/>
      </w:r>
      <w:r w:rsidR="0031771F" w:rsidRPr="009D706E">
        <w:t xml:space="preserve"> and any reported subsidiaries</w:t>
      </w:r>
      <w:r w:rsidR="00B634BD" w:rsidRPr="009D706E">
        <w:t>:</w:t>
      </w:r>
    </w:p>
    <w:p w14:paraId="442EC948" w14:textId="7368642E" w:rsidR="00B634BD" w:rsidRPr="009D706E" w:rsidRDefault="00317462" w:rsidP="00A51750">
      <w:pPr>
        <w:pStyle w:val="CERbullets"/>
        <w:numPr>
          <w:ilvl w:val="0"/>
          <w:numId w:val="49"/>
        </w:numPr>
        <w:spacing w:before="0" w:after="0"/>
      </w:pPr>
      <w:r w:rsidRPr="009D706E">
        <w:t>G</w:t>
      </w:r>
      <w:r w:rsidR="00B634BD" w:rsidRPr="009D706E">
        <w:t xml:space="preserve">ross </w:t>
      </w:r>
      <w:r w:rsidR="00A9124C" w:rsidRPr="009D706E">
        <w:rPr>
          <w:rFonts w:ascii="Calibri" w:hAnsi="Calibri" w:cs="Calibri"/>
        </w:rPr>
        <w:fldChar w:fldCharType="begin"/>
      </w:r>
      <w:r w:rsidR="00A9124C" w:rsidRPr="009D706E">
        <w:rPr>
          <w:rFonts w:ascii="Calibri" w:hAnsi="Calibri" w:cs="Calibri"/>
        </w:rPr>
        <w:instrText xml:space="preserve"> REF _Ref116978650 \h </w:instrText>
      </w:r>
      <w:r w:rsidR="0099063F" w:rsidRPr="009D706E">
        <w:rPr>
          <w:rFonts w:ascii="Calibri" w:hAnsi="Calibri" w:cs="Calibri"/>
        </w:rPr>
        <w:instrText xml:space="preserve"> \* MERGEFORMAT </w:instrText>
      </w:r>
      <w:r w:rsidR="00A9124C" w:rsidRPr="009D706E">
        <w:rPr>
          <w:rFonts w:ascii="Calibri" w:hAnsi="Calibri" w:cs="Calibri"/>
        </w:rPr>
      </w:r>
      <w:r w:rsidR="00A9124C" w:rsidRPr="009D706E">
        <w:rPr>
          <w:rFonts w:ascii="Calibri" w:hAnsi="Calibri" w:cs="Calibri"/>
        </w:rPr>
        <w:fldChar w:fldCharType="separate"/>
      </w:r>
      <w:r w:rsidR="00A9124C" w:rsidRPr="009D706E">
        <w:rPr>
          <w:rStyle w:val="Hyperlink"/>
          <w:rFonts w:asciiTheme="minorHAnsi" w:hAnsiTheme="minorHAnsi"/>
          <w:szCs w:val="22"/>
        </w:rPr>
        <w:t>scope 1</w:t>
      </w:r>
      <w:r w:rsidR="00A9124C" w:rsidRPr="009D706E">
        <w:rPr>
          <w:rFonts w:ascii="Calibri" w:hAnsi="Calibri" w:cs="Calibri"/>
        </w:rPr>
        <w:fldChar w:fldCharType="end"/>
      </w:r>
      <w:r w:rsidR="00B634BD" w:rsidRPr="009D706E">
        <w:t xml:space="preserve"> emissions</w:t>
      </w:r>
    </w:p>
    <w:p w14:paraId="51EC9A9C" w14:textId="36F2C8D3" w:rsidR="00B634BD" w:rsidRPr="009D706E" w:rsidRDefault="00317462" w:rsidP="00A51750">
      <w:pPr>
        <w:pStyle w:val="CERbullets"/>
        <w:numPr>
          <w:ilvl w:val="0"/>
          <w:numId w:val="49"/>
        </w:numPr>
        <w:spacing w:before="0" w:after="0"/>
      </w:pPr>
      <w:r w:rsidRPr="009D706E">
        <w:t>G</w:t>
      </w:r>
      <w:r w:rsidR="00B634BD" w:rsidRPr="009D706E">
        <w:t>ross</w:t>
      </w:r>
      <w:r w:rsidR="000B4E46" w:rsidRPr="009D706E">
        <w:fldChar w:fldCharType="begin"/>
      </w:r>
      <w:r w:rsidR="000B4E46" w:rsidRPr="009D706E">
        <w:instrText xml:space="preserve"> REF _Ref116977815 \h </w:instrText>
      </w:r>
      <w:r w:rsidR="0099063F" w:rsidRPr="009D706E">
        <w:instrText xml:space="preserve"> \* MERGEFORMAT </w:instrText>
      </w:r>
      <w:r w:rsidR="00FB44EF">
        <w:fldChar w:fldCharType="separate"/>
      </w:r>
      <w:r w:rsidR="000B4E46" w:rsidRPr="009D706E">
        <w:fldChar w:fldCharType="end"/>
      </w:r>
      <w:r w:rsidR="004255BE" w:rsidRPr="009D706E">
        <w:t xml:space="preserve"> </w:t>
      </w:r>
      <w:r w:rsidR="004255BE" w:rsidRPr="009D706E">
        <w:fldChar w:fldCharType="begin"/>
      </w:r>
      <w:r w:rsidR="004255BE" w:rsidRPr="009D706E">
        <w:instrText xml:space="preserve"> REF _Ref116977815 \h </w:instrText>
      </w:r>
      <w:r w:rsidR="0099063F" w:rsidRPr="009D706E">
        <w:instrText xml:space="preserve"> \* MERGEFORMAT </w:instrText>
      </w:r>
      <w:r w:rsidR="00FB44EF">
        <w:fldChar w:fldCharType="separate"/>
      </w:r>
      <w:r w:rsidR="004255BE" w:rsidRPr="009D706E">
        <w:fldChar w:fldCharType="end"/>
      </w:r>
      <w:r w:rsidR="004255BE" w:rsidRPr="009D706E">
        <w:fldChar w:fldCharType="begin"/>
      </w:r>
      <w:r w:rsidR="004255BE" w:rsidRPr="009D706E">
        <w:instrText xml:space="preserve"> REF _Ref116977815 \h </w:instrText>
      </w:r>
      <w:r w:rsidR="0099063F" w:rsidRPr="009D706E">
        <w:instrText xml:space="preserve"> \* MERGEFORMAT </w:instrText>
      </w:r>
      <w:r w:rsidR="004255BE" w:rsidRPr="009D706E">
        <w:fldChar w:fldCharType="separate"/>
      </w:r>
      <w:r w:rsidR="004255BE" w:rsidRPr="009D706E">
        <w:rPr>
          <w:rStyle w:val="Hyperlink"/>
          <w:rFonts w:asciiTheme="minorHAnsi" w:hAnsiTheme="minorHAnsi"/>
        </w:rPr>
        <w:t>scope 2</w:t>
      </w:r>
      <w:r w:rsidR="004255BE" w:rsidRPr="009D706E">
        <w:fldChar w:fldCharType="end"/>
      </w:r>
      <w:r w:rsidR="00B634BD" w:rsidRPr="009D706E">
        <w:t xml:space="preserve"> emissions</w:t>
      </w:r>
    </w:p>
    <w:p w14:paraId="7CF42923" w14:textId="100699DD" w:rsidR="00B634BD" w:rsidRPr="009D706E" w:rsidRDefault="006500EB" w:rsidP="00A51750">
      <w:pPr>
        <w:pStyle w:val="CERbullets"/>
        <w:numPr>
          <w:ilvl w:val="0"/>
          <w:numId w:val="49"/>
        </w:numPr>
        <w:spacing w:before="0" w:after="0"/>
      </w:pPr>
      <w:r w:rsidRPr="009D706E">
        <w:t xml:space="preserve">Imported </w:t>
      </w:r>
      <w:r w:rsidR="00B634BD" w:rsidRPr="009D706E">
        <w:t>electricity</w:t>
      </w:r>
      <w:r w:rsidR="00B634BD" w:rsidRPr="009D706E" w:rsidDel="00FE4CED">
        <w:t xml:space="preserve"> </w:t>
      </w:r>
      <w:r w:rsidR="00B634BD" w:rsidRPr="009D706E">
        <w:t xml:space="preserve">(see </w:t>
      </w:r>
      <w:r w:rsidR="00B634BD" w:rsidRPr="009D706E">
        <w:fldChar w:fldCharType="begin"/>
      </w:r>
      <w:r w:rsidR="00B634BD" w:rsidRPr="009D706E">
        <w:instrText xml:space="preserve"> REF _Ref74296136 \r \h  \* MERGEFORMAT </w:instrText>
      </w:r>
      <w:r w:rsidR="00B634BD" w:rsidRPr="009D706E">
        <w:fldChar w:fldCharType="separate"/>
      </w:r>
      <w:r w:rsidR="00DB2E96" w:rsidRPr="009D706E">
        <w:t>6.1.1</w:t>
      </w:r>
      <w:r w:rsidR="00B634BD" w:rsidRPr="009D706E">
        <w:fldChar w:fldCharType="end"/>
      </w:r>
      <w:r w:rsidR="00B634BD" w:rsidRPr="009D706E">
        <w:t>)</w:t>
      </w:r>
    </w:p>
    <w:p w14:paraId="3DDB1515" w14:textId="4DD2E674" w:rsidR="00B634BD" w:rsidRPr="009D706E" w:rsidRDefault="006500EB" w:rsidP="00A51750">
      <w:pPr>
        <w:pStyle w:val="CERbullets"/>
        <w:numPr>
          <w:ilvl w:val="0"/>
          <w:numId w:val="49"/>
        </w:numPr>
        <w:spacing w:before="0" w:after="0"/>
      </w:pPr>
      <w:r w:rsidRPr="009D706E">
        <w:t>R</w:t>
      </w:r>
      <w:r w:rsidR="00B634BD" w:rsidRPr="009D706E">
        <w:t>enewable on-site electricity consumption</w:t>
      </w:r>
      <w:r w:rsidR="003E6317" w:rsidRPr="009D706E">
        <w:rPr>
          <w:vertAlign w:val="superscript"/>
        </w:rPr>
        <w:fldChar w:fldCharType="begin"/>
      </w:r>
      <w:r w:rsidR="003E6317" w:rsidRPr="009D706E">
        <w:rPr>
          <w:vertAlign w:val="superscript"/>
        </w:rPr>
        <w:instrText xml:space="preserve"> NOTEREF _Ref117002196 \h  \* MERGEFORMAT </w:instrText>
      </w:r>
      <w:r w:rsidR="003E6317" w:rsidRPr="009D706E">
        <w:rPr>
          <w:vertAlign w:val="superscript"/>
        </w:rPr>
      </w:r>
      <w:r w:rsidR="003E6317" w:rsidRPr="009D706E">
        <w:rPr>
          <w:vertAlign w:val="superscript"/>
        </w:rPr>
        <w:fldChar w:fldCharType="separate"/>
      </w:r>
      <w:r w:rsidR="004701EC">
        <w:rPr>
          <w:vertAlign w:val="superscript"/>
        </w:rPr>
        <w:t>28</w:t>
      </w:r>
      <w:r w:rsidR="003E6317" w:rsidRPr="009D706E">
        <w:rPr>
          <w:vertAlign w:val="superscript"/>
        </w:rPr>
        <w:fldChar w:fldCharType="end"/>
      </w:r>
    </w:p>
    <w:p w14:paraId="18C499BA" w14:textId="59AD5980" w:rsidR="00B634BD" w:rsidRPr="009D706E" w:rsidRDefault="006500EB" w:rsidP="00A51750">
      <w:pPr>
        <w:pStyle w:val="CERbullets"/>
        <w:numPr>
          <w:ilvl w:val="0"/>
          <w:numId w:val="49"/>
        </w:numPr>
        <w:spacing w:before="0" w:after="0"/>
      </w:pPr>
      <w:r w:rsidRPr="009D706E">
        <w:t>N</w:t>
      </w:r>
      <w:r w:rsidR="00B634BD" w:rsidRPr="009D706E">
        <w:t xml:space="preserve">on-renewable on-site electricity consumption (see </w:t>
      </w:r>
      <w:r w:rsidR="00B634BD" w:rsidRPr="009D706E">
        <w:fldChar w:fldCharType="begin"/>
      </w:r>
      <w:r w:rsidR="00B634BD" w:rsidRPr="009D706E">
        <w:instrText xml:space="preserve"> REF _Ref74296136 \r \h  \* MERGEFORMAT </w:instrText>
      </w:r>
      <w:r w:rsidR="00B634BD" w:rsidRPr="009D706E">
        <w:fldChar w:fldCharType="separate"/>
      </w:r>
      <w:r w:rsidR="00DB2E96" w:rsidRPr="009D706E">
        <w:t>6.1.1</w:t>
      </w:r>
      <w:r w:rsidR="00B634BD" w:rsidRPr="009D706E">
        <w:fldChar w:fldCharType="end"/>
      </w:r>
      <w:r w:rsidR="00B634BD" w:rsidRPr="009D706E">
        <w:t>)</w:t>
      </w:r>
    </w:p>
    <w:p w14:paraId="2A282617" w14:textId="5B65FCD0" w:rsidR="00B634BD" w:rsidRPr="009D706E" w:rsidRDefault="00B634BD" w:rsidP="00210DBB">
      <w:pPr>
        <w:pStyle w:val="Heading3"/>
      </w:pPr>
      <w:bookmarkStart w:id="362" w:name="_Toc87969977"/>
      <w:bookmarkStart w:id="363" w:name="_Toc116382287"/>
      <w:bookmarkStart w:id="364" w:name="_Toc117774345"/>
      <w:r w:rsidRPr="009D706E">
        <w:t xml:space="preserve">Estimates of </w:t>
      </w:r>
      <w:r w:rsidR="00A87D74" w:rsidRPr="009D706E">
        <w:fldChar w:fldCharType="begin"/>
      </w:r>
      <w:r w:rsidR="00A87D74" w:rsidRPr="009D706E">
        <w:instrText xml:space="preserve"> REF _Ref116995942 \h </w:instrText>
      </w:r>
      <w:r w:rsidR="009D706E">
        <w:instrText xml:space="preserve"> \* MERGEFORMAT </w:instrText>
      </w:r>
      <w:r w:rsidR="00A87D74" w:rsidRPr="009D706E">
        <w:fldChar w:fldCharType="separate"/>
      </w:r>
      <w:r w:rsidR="00A87D74" w:rsidRPr="009D706E">
        <w:rPr>
          <w:szCs w:val="22"/>
        </w:rPr>
        <w:t>net emissions</w:t>
      </w:r>
      <w:r w:rsidR="00A87D74" w:rsidRPr="009D706E">
        <w:fldChar w:fldCharType="end"/>
      </w:r>
      <w:r w:rsidRPr="009D706E">
        <w:t xml:space="preserve"> and progress</w:t>
      </w:r>
      <w:bookmarkEnd w:id="362"/>
      <w:bookmarkEnd w:id="363"/>
      <w:bookmarkEnd w:id="364"/>
    </w:p>
    <w:p w14:paraId="614A0C7B" w14:textId="0AE94429" w:rsidR="00B634BD" w:rsidRPr="009D706E" w:rsidRDefault="00B634BD" w:rsidP="00461D60">
      <w:pPr>
        <w:pStyle w:val="ListParagraph"/>
        <w:numPr>
          <w:ilvl w:val="2"/>
          <w:numId w:val="3"/>
        </w:numPr>
      </w:pPr>
      <w:bookmarkStart w:id="365" w:name="_Hlk75437922"/>
      <w:r w:rsidRPr="009D706E">
        <w:t xml:space="preserve">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may provide the </w:t>
      </w:r>
      <w:r w:rsidR="00C1025F" w:rsidRPr="009D706E">
        <w:t>CER</w:t>
      </w:r>
      <w:r w:rsidRPr="009D706E">
        <w:t xml:space="preserve"> with estimates for </w:t>
      </w:r>
      <w:r w:rsidR="00337BFC" w:rsidRPr="009D706E">
        <w:fldChar w:fldCharType="begin"/>
      </w:r>
      <w:r w:rsidR="00337BFC" w:rsidRPr="009D706E">
        <w:instrText xml:space="preserve"> REF _Ref116995942 \h </w:instrText>
      </w:r>
      <w:r w:rsidR="009D706E">
        <w:instrText xml:space="preserve"> \* MERGEFORMAT </w:instrText>
      </w:r>
      <w:r w:rsidR="00337BFC" w:rsidRPr="009D706E">
        <w:fldChar w:fldCharType="separate"/>
      </w:r>
      <w:r w:rsidR="00337BFC" w:rsidRPr="009D706E">
        <w:rPr>
          <w:szCs w:val="22"/>
        </w:rPr>
        <w:t>net emissions</w:t>
      </w:r>
      <w:r w:rsidR="00337BFC" w:rsidRPr="009D706E">
        <w:fldChar w:fldCharType="end"/>
      </w:r>
      <w:r w:rsidRPr="009D706E">
        <w:t xml:space="preserve"> and progress towards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s based on their own calculations to assist with quality assurance.</w:t>
      </w:r>
    </w:p>
    <w:p w14:paraId="35EBE554" w14:textId="172C6A09" w:rsidR="00B634BD" w:rsidRPr="009D706E" w:rsidRDefault="00B634BD" w:rsidP="00461D60">
      <w:pPr>
        <w:pStyle w:val="Heading2"/>
        <w:numPr>
          <w:ilvl w:val="0"/>
          <w:numId w:val="3"/>
        </w:numPr>
        <w:ind w:left="360"/>
        <w:rPr>
          <w:sz w:val="40"/>
          <w:szCs w:val="40"/>
        </w:rPr>
      </w:pPr>
      <w:bookmarkStart w:id="366" w:name="_Toc81644234"/>
      <w:bookmarkStart w:id="367" w:name="_Toc81644235"/>
      <w:bookmarkStart w:id="368" w:name="_Toc81644236"/>
      <w:bookmarkStart w:id="369" w:name="_Ref81836265"/>
      <w:bookmarkStart w:id="370" w:name="_Toc87969983"/>
      <w:bookmarkStart w:id="371" w:name="_Toc116382292"/>
      <w:bookmarkStart w:id="372" w:name="_Toc117774346"/>
      <w:bookmarkEnd w:id="365"/>
      <w:bookmarkEnd w:id="366"/>
      <w:bookmarkEnd w:id="367"/>
      <w:bookmarkEnd w:id="368"/>
      <w:r w:rsidRPr="009D706E">
        <w:rPr>
          <w:sz w:val="40"/>
          <w:szCs w:val="40"/>
        </w:rPr>
        <w:t>Publishing</w:t>
      </w:r>
      <w:bookmarkEnd w:id="369"/>
      <w:bookmarkEnd w:id="370"/>
      <w:bookmarkEnd w:id="371"/>
      <w:bookmarkEnd w:id="372"/>
    </w:p>
    <w:p w14:paraId="7F5D770B" w14:textId="31E88182" w:rsidR="007B4550" w:rsidRPr="009D706E" w:rsidRDefault="007B4550" w:rsidP="00210DBB">
      <w:pPr>
        <w:pStyle w:val="Heading3"/>
      </w:pPr>
      <w:bookmarkStart w:id="373" w:name="_Toc87969982"/>
      <w:bookmarkStart w:id="374" w:name="_Toc116382291"/>
      <w:bookmarkStart w:id="375" w:name="_Toc117774347"/>
      <w:bookmarkStart w:id="376" w:name="_Toc116382293"/>
      <w:r w:rsidRPr="009D706E">
        <w:t xml:space="preserve">Draft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s</w:t>
      </w:r>
      <w:bookmarkEnd w:id="373"/>
      <w:bookmarkEnd w:id="374"/>
      <w:bookmarkEnd w:id="375"/>
    </w:p>
    <w:p w14:paraId="3FACDA3B" w14:textId="4575C40E" w:rsidR="007B4550" w:rsidRPr="009D706E" w:rsidRDefault="007B4550" w:rsidP="007B4550">
      <w:pPr>
        <w:pStyle w:val="ListParagraph"/>
        <w:numPr>
          <w:ilvl w:val="2"/>
          <w:numId w:val="3"/>
        </w:numPr>
      </w:pPr>
      <w:r w:rsidRPr="009D706E">
        <w:t xml:space="preserve">Before publication, the CER will make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draft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available to that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 for review.</w:t>
      </w:r>
    </w:p>
    <w:p w14:paraId="35C9AACC" w14:textId="4E281A13" w:rsidR="00B634BD" w:rsidRPr="009D706E" w:rsidRDefault="00B634BD" w:rsidP="00210DBB">
      <w:pPr>
        <w:pStyle w:val="Heading3"/>
      </w:pPr>
      <w:bookmarkStart w:id="377" w:name="_Toc117774348"/>
      <w:r w:rsidRPr="009D706E">
        <w:t>Contents of the CERT publication</w:t>
      </w:r>
      <w:bookmarkEnd w:id="376"/>
      <w:bookmarkEnd w:id="377"/>
    </w:p>
    <w:p w14:paraId="14AA2170" w14:textId="200BF27E" w:rsidR="00B634BD" w:rsidRPr="009D706E" w:rsidRDefault="00B634BD" w:rsidP="00461D60">
      <w:pPr>
        <w:pStyle w:val="ListParagraph"/>
        <w:numPr>
          <w:ilvl w:val="2"/>
          <w:numId w:val="3"/>
        </w:numPr>
      </w:pPr>
      <w:r w:rsidRPr="009D706E">
        <w:t xml:space="preserve">The following will be published on the </w:t>
      </w:r>
      <w:r w:rsidR="00C1025F" w:rsidRPr="009D706E">
        <w:t>CER</w:t>
      </w:r>
      <w:r w:rsidRPr="009D706E">
        <w:t>’s website annually:</w:t>
      </w:r>
    </w:p>
    <w:p w14:paraId="5B6B0E10" w14:textId="09240B7D" w:rsidR="00B86738" w:rsidRPr="009D706E" w:rsidRDefault="00B634BD" w:rsidP="00A51750">
      <w:pPr>
        <w:pStyle w:val="ListParagraph"/>
        <w:numPr>
          <w:ilvl w:val="0"/>
          <w:numId w:val="42"/>
        </w:numPr>
        <w:ind w:left="1491" w:hanging="357"/>
      </w:pPr>
      <w:r w:rsidRPr="009D706E">
        <w:t>A</w:t>
      </w:r>
      <w:r w:rsidRPr="009D706E" w:rsidDel="006E0764">
        <w:t xml:space="preserve">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 xml:space="preserve"> for each </w:t>
      </w:r>
      <w:r w:rsidR="00281099" w:rsidRPr="009D706E">
        <w:fldChar w:fldCharType="begin"/>
      </w:r>
      <w:r w:rsidR="00281099" w:rsidRPr="009D706E">
        <w:instrText xml:space="preserve"> REF _Ref116918796 \h </w:instrText>
      </w:r>
      <w:r w:rsidR="009D706E">
        <w:instrText xml:space="preserve"> \* MERGEFORMAT </w:instrText>
      </w:r>
      <w:r w:rsidR="00281099" w:rsidRPr="009D706E">
        <w:fldChar w:fldCharType="separate"/>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281099" w:rsidRPr="009D706E">
        <w:fldChar w:fldCharType="end"/>
      </w:r>
      <w:r w:rsidRPr="009D706E">
        <w:t xml:space="preserve">, which presents an overview of the </w:t>
      </w:r>
      <w:r w:rsidR="004562B5" w:rsidRPr="009D706E">
        <w:fldChar w:fldCharType="begin"/>
      </w:r>
      <w:r w:rsidR="004562B5" w:rsidRPr="009D706E">
        <w:instrText xml:space="preserve"> REF _Ref116918915 \h </w:instrText>
      </w:r>
      <w:r w:rsidR="009D706E">
        <w:instrText xml:space="preserve"> \* MERGEFORMAT </w:instrText>
      </w:r>
      <w:r w:rsidR="004562B5" w:rsidRPr="009D706E">
        <w:fldChar w:fldCharType="separate"/>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4562B5" w:rsidRPr="009D706E">
        <w:fldChar w:fldCharType="end"/>
      </w:r>
      <w:r w:rsidRPr="009D706E">
        <w:t xml:space="preserve">’s published information for the </w:t>
      </w:r>
      <w:r w:rsidR="00C47279" w:rsidRPr="009D706E">
        <w:fldChar w:fldCharType="begin"/>
      </w:r>
      <w:r w:rsidR="00C47279" w:rsidRPr="009D706E">
        <w:instrText xml:space="preserve"> REF _Ref116988699 \h </w:instrText>
      </w:r>
      <w:r w:rsid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Pr="009D706E">
        <w:t xml:space="preserve">. This includes </w:t>
      </w:r>
      <w:r w:rsidR="0078120D" w:rsidRPr="009D706E">
        <w:fldChar w:fldCharType="begin"/>
      </w:r>
      <w:r w:rsidR="0078120D" w:rsidRPr="009D706E">
        <w:instrText xml:space="preserve"> REF _Ref116920030 \h </w:instrText>
      </w:r>
      <w:r w:rsidR="009D706E">
        <w:instrText xml:space="preserve"> \* MERGEFORMAT </w:instrText>
      </w:r>
      <w:r w:rsidR="0078120D" w:rsidRPr="009D706E">
        <w:fldChar w:fldCharType="separate"/>
      </w:r>
      <w:r w:rsidR="0078120D" w:rsidRPr="009D706E">
        <w:t>participant</w:t>
      </w:r>
      <w:r w:rsidR="0078120D" w:rsidRPr="009D706E">
        <w:fldChar w:fldCharType="end"/>
      </w:r>
      <w:r w:rsidR="001E083F" w:rsidRPr="009D706E">
        <w:t xml:space="preserve">s’: </w:t>
      </w:r>
    </w:p>
    <w:p w14:paraId="28051352" w14:textId="02A6B12C" w:rsidR="00A57FCB" w:rsidRPr="009D706E" w:rsidRDefault="000614FA" w:rsidP="00A51750">
      <w:pPr>
        <w:pStyle w:val="ListParagraph"/>
        <w:numPr>
          <w:ilvl w:val="1"/>
          <w:numId w:val="42"/>
        </w:numPr>
      </w:pPr>
      <w:r w:rsidRPr="009D706E">
        <w:fldChar w:fldCharType="begin"/>
      </w:r>
      <w:r w:rsidRPr="009D706E">
        <w:instrText xml:space="preserve"> REF _Ref116995263 \h </w:instrText>
      </w:r>
      <w:r w:rsidR="009D706E">
        <w:instrText xml:space="preserve"> \* MERGEFORMAT </w:instrText>
      </w:r>
      <w:r w:rsidRPr="009D706E">
        <w:fldChar w:fldCharType="separate"/>
      </w:r>
      <w:r w:rsidRPr="009D706E">
        <w:rPr>
          <w:szCs w:val="22"/>
        </w:rPr>
        <w:t>Commitment</w:t>
      </w:r>
      <w:r w:rsidRPr="009D706E">
        <w:fldChar w:fldCharType="end"/>
      </w:r>
      <w:r w:rsidR="003521DE">
        <w:t>s</w:t>
      </w:r>
    </w:p>
    <w:p w14:paraId="3575C0FA" w14:textId="577B15ED" w:rsidR="005846EE" w:rsidRPr="009D706E" w:rsidRDefault="005846EE" w:rsidP="00A51750">
      <w:pPr>
        <w:pStyle w:val="ListParagraph"/>
        <w:numPr>
          <w:ilvl w:val="1"/>
          <w:numId w:val="42"/>
        </w:numPr>
      </w:pPr>
      <w:r w:rsidRPr="009D706E">
        <w:t>P</w:t>
      </w:r>
      <w:r w:rsidR="00B634BD" w:rsidRPr="009D706E">
        <w:t>rogress (in percentage and absolute terms)</w:t>
      </w:r>
      <w:r w:rsidR="008E5AF0" w:rsidRPr="009D706E">
        <w:rPr>
          <w:rStyle w:val="FootnoteReference"/>
        </w:rPr>
        <w:footnoteReference w:id="45"/>
      </w:r>
    </w:p>
    <w:p w14:paraId="27CF8D41" w14:textId="1F95A0EA" w:rsidR="00BE70B0" w:rsidRPr="009D706E" w:rsidRDefault="0059098E" w:rsidP="00A51750">
      <w:pPr>
        <w:pStyle w:val="ListParagraph"/>
        <w:numPr>
          <w:ilvl w:val="1"/>
          <w:numId w:val="42"/>
        </w:numPr>
      </w:pPr>
      <w:r w:rsidRPr="009D706E">
        <w:t>G</w:t>
      </w:r>
      <w:r w:rsidR="00B634BD" w:rsidRPr="009D706E">
        <w:t xml:space="preserve">ross and </w:t>
      </w:r>
      <w:r w:rsidR="00337BFC" w:rsidRPr="009D706E">
        <w:fldChar w:fldCharType="begin"/>
      </w:r>
      <w:r w:rsidR="00337BFC" w:rsidRPr="009D706E">
        <w:instrText xml:space="preserve"> REF _Ref116995942 \h </w:instrText>
      </w:r>
      <w:r w:rsidR="009D706E">
        <w:instrText xml:space="preserve"> \* MERGEFORMAT </w:instrText>
      </w:r>
      <w:r w:rsidR="00337BFC" w:rsidRPr="009D706E">
        <w:fldChar w:fldCharType="separate"/>
      </w:r>
      <w:r w:rsidR="00337BFC" w:rsidRPr="009D706E">
        <w:rPr>
          <w:szCs w:val="22"/>
        </w:rPr>
        <w:t>net emissions</w:t>
      </w:r>
      <w:r w:rsidR="00337BFC" w:rsidRPr="009D706E">
        <w:fldChar w:fldCharType="end"/>
      </w:r>
      <w:r w:rsidR="00B634BD" w:rsidRPr="009D706E">
        <w:t xml:space="preserve"> </w:t>
      </w:r>
      <w:r w:rsidR="00242C79" w:rsidRPr="009D706E">
        <w:t>(</w:t>
      </w:r>
      <w:r w:rsidR="00636B59" w:rsidRPr="009D706E">
        <w:t>Scope 1 and 2</w:t>
      </w:r>
      <w:r w:rsidR="0066025E" w:rsidRPr="009D706E">
        <w:t>)</w:t>
      </w:r>
    </w:p>
    <w:p w14:paraId="733C8933" w14:textId="606AD180" w:rsidR="005846EE" w:rsidRPr="009D706E" w:rsidRDefault="00BE70B0" w:rsidP="00A51750">
      <w:pPr>
        <w:pStyle w:val="ListParagraph"/>
        <w:numPr>
          <w:ilvl w:val="1"/>
          <w:numId w:val="42"/>
        </w:numPr>
      </w:pPr>
      <w:r w:rsidRPr="009D706E">
        <w:t>Renewable electricity percentage</w:t>
      </w:r>
    </w:p>
    <w:p w14:paraId="5DD18A8C" w14:textId="34EB0C06" w:rsidR="00B634BD" w:rsidRPr="009D706E" w:rsidRDefault="005846EE" w:rsidP="00A51750">
      <w:pPr>
        <w:pStyle w:val="ListParagraph"/>
        <w:numPr>
          <w:ilvl w:val="1"/>
          <w:numId w:val="42"/>
        </w:numPr>
      </w:pPr>
      <w:r w:rsidRPr="009D706E">
        <w:t>U</w:t>
      </w:r>
      <w:r w:rsidR="00B634BD" w:rsidRPr="009D706E">
        <w:t xml:space="preserve">se of </w:t>
      </w:r>
      <w:r w:rsidR="00AE650E" w:rsidRPr="009D706E">
        <w:rPr>
          <w:color w:val="auto"/>
        </w:rPr>
        <w:fldChar w:fldCharType="begin"/>
      </w:r>
      <w:r w:rsidR="00AE650E" w:rsidRPr="009D706E">
        <w:rPr>
          <w:color w:val="auto"/>
        </w:rPr>
        <w:instrText xml:space="preserve"> REF _Ref116996544 \h </w:instrText>
      </w:r>
      <w:r w:rsidR="009D706E">
        <w:rPr>
          <w:color w:val="auto"/>
        </w:rPr>
        <w:instrText xml:space="preserve"> \* MERGEFORMAT </w:instrText>
      </w:r>
      <w:r w:rsidR="00AE650E" w:rsidRPr="009D706E">
        <w:rPr>
          <w:color w:val="auto"/>
        </w:rPr>
      </w:r>
      <w:r w:rsidR="00AE650E" w:rsidRPr="009D706E">
        <w:rPr>
          <w:color w:val="auto"/>
        </w:rPr>
        <w:fldChar w:fldCharType="separate"/>
      </w:r>
      <w:r w:rsidR="00AE650E" w:rsidRPr="009D706E">
        <w:rPr>
          <w:szCs w:val="22"/>
        </w:rPr>
        <w:t>eligible units and certificates</w:t>
      </w:r>
      <w:r w:rsidR="00AE650E" w:rsidRPr="009D706E">
        <w:rPr>
          <w:color w:val="auto"/>
        </w:rPr>
        <w:fldChar w:fldCharType="end"/>
      </w:r>
      <w:r w:rsidR="00C04B29" w:rsidRPr="009D706E">
        <w:rPr>
          <w:rStyle w:val="FootnoteReference"/>
        </w:rPr>
        <w:footnoteReference w:id="46"/>
      </w:r>
      <w:r w:rsidR="00E97E61" w:rsidRPr="009D706E">
        <w:t xml:space="preserve"> </w:t>
      </w:r>
    </w:p>
    <w:p w14:paraId="4ABCF3ED" w14:textId="5AE9C657" w:rsidR="00B634BD" w:rsidRPr="009D706E" w:rsidRDefault="00B634BD" w:rsidP="00A51750">
      <w:pPr>
        <w:pStyle w:val="ListParagraph"/>
        <w:numPr>
          <w:ilvl w:val="0"/>
          <w:numId w:val="42"/>
        </w:numPr>
        <w:ind w:left="1491" w:hanging="357"/>
      </w:pPr>
      <w:r w:rsidRPr="009D706E">
        <w:t xml:space="preserve">A data workbook including all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s’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 xml:space="preserve"> data. The data workbook presents the same information as in</w:t>
      </w:r>
      <w:r w:rsidR="005F4973">
        <w:t xml:space="preserve"> a</w:t>
      </w:r>
      <w:r w:rsidRPr="009D706E">
        <w:t xml:space="preserve">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’s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 xml:space="preserve">s in table format, supplemented by </w:t>
      </w:r>
      <w:r w:rsidRPr="009D706E">
        <w:lastRenderedPageBreak/>
        <w:t xml:space="preserve">information on the framing elements of each </w:t>
      </w:r>
      <w:r w:rsidR="00D17C02" w:rsidRPr="009D706E">
        <w:rPr>
          <w:color w:val="auto"/>
        </w:rPr>
        <w:fldChar w:fldCharType="begin"/>
      </w:r>
      <w:r w:rsidR="00D17C02" w:rsidRPr="009D706E">
        <w:rPr>
          <w:color w:val="auto"/>
        </w:rPr>
        <w:instrText xml:space="preserve"> REF _Ref116990202 \h </w:instrText>
      </w:r>
      <w:r w:rsidR="009D706E">
        <w:rPr>
          <w:color w:val="auto"/>
        </w:rPr>
        <w:instrText xml:space="preserve"> \* MERGEFORMAT </w:instrText>
      </w:r>
      <w:r w:rsidR="00D17C02" w:rsidRPr="009D706E">
        <w:rPr>
          <w:color w:val="auto"/>
        </w:rPr>
      </w:r>
      <w:r w:rsidR="00D17C02" w:rsidRPr="009D706E">
        <w:rPr>
          <w:color w:val="auto"/>
        </w:rPr>
        <w:fldChar w:fldCharType="separate"/>
      </w:r>
      <w:r w:rsidR="00D17C02" w:rsidRPr="009D706E">
        <w:rPr>
          <w:szCs w:val="22"/>
        </w:rPr>
        <w:t>CER data verified commitment</w:t>
      </w:r>
      <w:r w:rsidR="00D17C02" w:rsidRPr="009D706E">
        <w:rPr>
          <w:color w:val="auto"/>
        </w:rPr>
        <w:fldChar w:fldCharType="end"/>
      </w:r>
      <w:r w:rsidRPr="009D706E">
        <w:t xml:space="preserve"> and </w:t>
      </w:r>
      <w:r w:rsidR="00464EF7" w:rsidRPr="009D706E">
        <w:rPr>
          <w:color w:val="auto"/>
        </w:rPr>
        <w:fldChar w:fldCharType="begin"/>
      </w:r>
      <w:r w:rsidR="00464EF7" w:rsidRPr="009D706E">
        <w:rPr>
          <w:color w:val="auto"/>
        </w:rPr>
        <w:instrText xml:space="preserve"> REF _Ref116980143 \h </w:instrText>
      </w:r>
      <w:r w:rsidR="009D706E">
        <w:rPr>
          <w:color w:val="auto"/>
        </w:rPr>
        <w:instrText xml:space="preserve"> \* MERGEFORMAT </w:instrText>
      </w:r>
      <w:r w:rsidR="00464EF7" w:rsidRPr="009D706E">
        <w:rPr>
          <w:color w:val="auto"/>
        </w:rPr>
      </w:r>
      <w:r w:rsidR="00464EF7" w:rsidRPr="009D706E">
        <w:rPr>
          <w:color w:val="auto"/>
        </w:rPr>
        <w:fldChar w:fldCharType="separate"/>
      </w:r>
      <w:r w:rsidR="00464EF7" w:rsidRPr="009D706E">
        <w:rPr>
          <w:szCs w:val="22"/>
        </w:rPr>
        <w:t>base period</w:t>
      </w:r>
      <w:r w:rsidR="00464EF7" w:rsidRPr="009D706E">
        <w:rPr>
          <w:color w:val="auto"/>
        </w:rPr>
        <w:fldChar w:fldCharType="end"/>
      </w:r>
      <w:r w:rsidRPr="009D706E">
        <w:t>, including</w:t>
      </w:r>
      <w:r w:rsidR="00F16A3A" w:rsidRPr="009D706E">
        <w:t xml:space="preserve"> the</w:t>
      </w:r>
      <w:r w:rsidRPr="009D706E">
        <w:t>:</w:t>
      </w:r>
      <w:r w:rsidRPr="009D706E">
        <w:rPr>
          <w:rStyle w:val="FootnoteReference"/>
        </w:rPr>
        <w:footnoteReference w:id="47"/>
      </w:r>
    </w:p>
    <w:p w14:paraId="4DE6A77C" w14:textId="410B4FE1" w:rsidR="00B634BD" w:rsidRPr="009D706E" w:rsidRDefault="009B5A9A" w:rsidP="00A51750">
      <w:pPr>
        <w:pStyle w:val="ListParagraph"/>
        <w:numPr>
          <w:ilvl w:val="1"/>
          <w:numId w:val="22"/>
        </w:numPr>
        <w:rPr>
          <w:color w:val="auto"/>
        </w:rPr>
      </w:pPr>
      <w:r w:rsidRPr="009D706E">
        <w:rPr>
          <w:color w:val="auto"/>
        </w:rPr>
        <w:fldChar w:fldCharType="begin"/>
      </w:r>
      <w:r w:rsidRPr="009D706E">
        <w:rPr>
          <w:color w:val="auto"/>
        </w:rPr>
        <w:instrText xml:space="preserve"> REF _Ref116995681 \h  \* MERGEFORMAT </w:instrText>
      </w:r>
      <w:r w:rsidRPr="009D706E">
        <w:rPr>
          <w:color w:val="auto"/>
        </w:rPr>
      </w:r>
      <w:r w:rsidRPr="009D706E">
        <w:rPr>
          <w:color w:val="auto"/>
        </w:rPr>
        <w:fldChar w:fldCharType="separate"/>
      </w:r>
      <w:r w:rsidRPr="009D706E">
        <w:rPr>
          <w:szCs w:val="22"/>
        </w:rPr>
        <w:t>Commitment goal</w:t>
      </w:r>
      <w:r w:rsidRPr="009D706E">
        <w:rPr>
          <w:color w:val="auto"/>
        </w:rPr>
        <w:fldChar w:fldCharType="end"/>
      </w:r>
    </w:p>
    <w:p w14:paraId="24B41877" w14:textId="75FAA0CF" w:rsidR="00B634BD" w:rsidRPr="009D706E" w:rsidRDefault="006575B5" w:rsidP="00A51750">
      <w:pPr>
        <w:pStyle w:val="ListParagraph"/>
        <w:numPr>
          <w:ilvl w:val="1"/>
          <w:numId w:val="22"/>
        </w:numPr>
        <w:rPr>
          <w:color w:val="auto"/>
        </w:rPr>
      </w:pPr>
      <w:r w:rsidRPr="009D706E">
        <w:rPr>
          <w:bCs/>
          <w:color w:val="auto"/>
        </w:rPr>
        <w:fldChar w:fldCharType="begin"/>
      </w:r>
      <w:r w:rsidRPr="009D706E">
        <w:rPr>
          <w:bCs/>
          <w:color w:val="auto"/>
        </w:rPr>
        <w:instrText xml:space="preserve"> REF _Ref116995870 \h  \* MERGEFORMAT </w:instrText>
      </w:r>
      <w:r w:rsidRPr="009D706E">
        <w:rPr>
          <w:bCs/>
          <w:color w:val="auto"/>
        </w:rPr>
      </w:r>
      <w:r w:rsidRPr="009D706E">
        <w:rPr>
          <w:bCs/>
          <w:color w:val="auto"/>
        </w:rPr>
        <w:fldChar w:fldCharType="separate"/>
      </w:r>
      <w:r w:rsidRPr="009D706E">
        <w:rPr>
          <w:bCs/>
        </w:rPr>
        <w:t>Commitment year</w:t>
      </w:r>
      <w:r w:rsidRPr="009D706E">
        <w:rPr>
          <w:bCs/>
          <w:color w:val="auto"/>
        </w:rPr>
        <w:fldChar w:fldCharType="end"/>
      </w:r>
      <w:r w:rsidR="00B634BD" w:rsidRPr="009D706E">
        <w:rPr>
          <w:color w:val="auto"/>
        </w:rPr>
        <w:t xml:space="preserve"> (including </w:t>
      </w:r>
      <w:r w:rsidR="00C47279" w:rsidRPr="009D706E">
        <w:fldChar w:fldCharType="begin"/>
      </w:r>
      <w:r w:rsidR="00C47279" w:rsidRPr="009D706E">
        <w:instrText xml:space="preserve"> REF _Ref116988699 \h </w:instrText>
      </w:r>
      <w:r w:rsidR="009D706E">
        <w:instrText xml:space="preserve"> \* MERGEFORMAT </w:instrText>
      </w:r>
      <w:r w:rsidR="00C47279" w:rsidRPr="009D706E">
        <w:fldChar w:fldCharType="separate"/>
      </w:r>
      <w:r w:rsidR="00C47279" w:rsidRPr="009D706E">
        <w:rPr>
          <w:szCs w:val="22"/>
        </w:rPr>
        <w:t>reporting year</w:t>
      </w:r>
      <w:r w:rsidR="00C47279" w:rsidRPr="009D706E">
        <w:fldChar w:fldCharType="end"/>
      </w:r>
      <w:r w:rsidR="00B634BD" w:rsidRPr="009D706E">
        <w:rPr>
          <w:color w:val="auto"/>
        </w:rPr>
        <w:t>)</w:t>
      </w:r>
    </w:p>
    <w:p w14:paraId="2C1B4D98" w14:textId="049AA19D" w:rsidR="00B634BD" w:rsidRPr="009D706E" w:rsidRDefault="00F16A3A" w:rsidP="00A51750">
      <w:pPr>
        <w:pStyle w:val="ListParagraph"/>
        <w:numPr>
          <w:ilvl w:val="1"/>
          <w:numId w:val="22"/>
        </w:numPr>
        <w:rPr>
          <w:color w:val="auto"/>
        </w:rPr>
      </w:pPr>
      <w:bookmarkStart w:id="378" w:name="_Ref80613880"/>
      <w:r w:rsidRPr="009D706E">
        <w:rPr>
          <w:color w:val="auto"/>
        </w:rPr>
        <w:t>G</w:t>
      </w:r>
      <w:r w:rsidR="00B634BD" w:rsidRPr="009D706E">
        <w:rPr>
          <w:color w:val="auto"/>
        </w:rPr>
        <w:t>ross or net framing</w:t>
      </w:r>
      <w:bookmarkEnd w:id="378"/>
    </w:p>
    <w:p w14:paraId="2E7C9B2F" w14:textId="2AF8149F" w:rsidR="00B634BD" w:rsidRPr="009D706E" w:rsidRDefault="000F082C" w:rsidP="00A51750">
      <w:pPr>
        <w:pStyle w:val="ListParagraph"/>
        <w:numPr>
          <w:ilvl w:val="1"/>
          <w:numId w:val="22"/>
        </w:numPr>
        <w:rPr>
          <w:color w:val="auto"/>
        </w:rPr>
      </w:pPr>
      <w:bookmarkStart w:id="379" w:name="_Ref80613887"/>
      <w:r w:rsidRPr="009D706E">
        <w:rPr>
          <w:color w:val="auto"/>
        </w:rPr>
        <w:t>N</w:t>
      </w:r>
      <w:r w:rsidR="00B634BD" w:rsidRPr="009D706E">
        <w:rPr>
          <w:color w:val="auto"/>
        </w:rPr>
        <w:t xml:space="preserve">ominated </w:t>
      </w:r>
      <w:bookmarkEnd w:id="379"/>
      <w:r w:rsidR="00464EF7" w:rsidRPr="009D706E">
        <w:rPr>
          <w:color w:val="auto"/>
        </w:rPr>
        <w:fldChar w:fldCharType="begin"/>
      </w:r>
      <w:r w:rsidR="00464EF7" w:rsidRPr="009D706E">
        <w:rPr>
          <w:color w:val="auto"/>
        </w:rPr>
        <w:instrText xml:space="preserve"> REF _Ref116980143 \h </w:instrText>
      </w:r>
      <w:r w:rsidR="009D706E">
        <w:rPr>
          <w:color w:val="auto"/>
        </w:rPr>
        <w:instrText xml:space="preserve"> \* MERGEFORMAT </w:instrText>
      </w:r>
      <w:r w:rsidR="00464EF7" w:rsidRPr="009D706E">
        <w:rPr>
          <w:color w:val="auto"/>
        </w:rPr>
      </w:r>
      <w:r w:rsidR="00464EF7" w:rsidRPr="009D706E">
        <w:rPr>
          <w:color w:val="auto"/>
        </w:rPr>
        <w:fldChar w:fldCharType="separate"/>
      </w:r>
      <w:r w:rsidR="00464EF7" w:rsidRPr="009D706E">
        <w:rPr>
          <w:szCs w:val="22"/>
        </w:rPr>
        <w:t>base period</w:t>
      </w:r>
      <w:r w:rsidR="00464EF7" w:rsidRPr="009D706E">
        <w:rPr>
          <w:color w:val="auto"/>
        </w:rPr>
        <w:fldChar w:fldCharType="end"/>
      </w:r>
    </w:p>
    <w:p w14:paraId="7D5A212E" w14:textId="0A3BCF23" w:rsidR="00B634BD" w:rsidRPr="009D706E" w:rsidRDefault="007267D3" w:rsidP="00A51750">
      <w:pPr>
        <w:pStyle w:val="ListParagraph"/>
        <w:numPr>
          <w:ilvl w:val="1"/>
          <w:numId w:val="22"/>
        </w:numPr>
        <w:rPr>
          <w:color w:val="auto"/>
        </w:rPr>
      </w:pPr>
      <w:r w:rsidRPr="009D706E">
        <w:fldChar w:fldCharType="begin"/>
      </w:r>
      <w:r w:rsidRPr="009D706E">
        <w:instrText xml:space="preserve"> REF _Ref116994800 \h </w:instrText>
      </w:r>
      <w:r w:rsidR="009D706E">
        <w:instrText xml:space="preserve"> \* MERGEFORMAT </w:instrText>
      </w:r>
      <w:r w:rsidRPr="009D706E">
        <w:fldChar w:fldCharType="separate"/>
      </w:r>
      <w:r w:rsidRPr="009D706E">
        <w:rPr>
          <w:szCs w:val="22"/>
        </w:rPr>
        <w:t>Commitment</w:t>
      </w:r>
      <w:r w:rsidRPr="009D706E">
        <w:fldChar w:fldCharType="end"/>
      </w:r>
      <w:r w:rsidR="00B634BD" w:rsidRPr="009D706E">
        <w:rPr>
          <w:color w:val="auto"/>
        </w:rPr>
        <w:t xml:space="preserve"> coverage</w:t>
      </w:r>
    </w:p>
    <w:p w14:paraId="05B7CA04" w14:textId="33862E1C" w:rsidR="00B634BD" w:rsidRPr="009D706E" w:rsidRDefault="000F082C" w:rsidP="00A51750">
      <w:pPr>
        <w:pStyle w:val="ListParagraph"/>
        <w:numPr>
          <w:ilvl w:val="1"/>
          <w:numId w:val="22"/>
        </w:numPr>
        <w:rPr>
          <w:color w:val="auto"/>
        </w:rPr>
      </w:pPr>
      <w:r w:rsidRPr="009D706E">
        <w:rPr>
          <w:color w:val="auto"/>
        </w:rPr>
        <w:t>N</w:t>
      </w:r>
      <w:r w:rsidR="00B634BD" w:rsidRPr="009D706E">
        <w:rPr>
          <w:color w:val="auto"/>
        </w:rPr>
        <w:t xml:space="preserve">ominated </w:t>
      </w:r>
      <w:r w:rsidR="00723BE0" w:rsidRPr="009D706E">
        <w:fldChar w:fldCharType="begin"/>
      </w:r>
      <w:r w:rsidR="00723BE0" w:rsidRPr="009D706E">
        <w:instrText xml:space="preserve"> REF _Ref116994778 \h </w:instrText>
      </w:r>
      <w:r w:rsidR="009D706E">
        <w:instrText xml:space="preserve"> \* MERGEFORMAT </w:instrText>
      </w:r>
      <w:r w:rsidR="00723BE0" w:rsidRPr="009D706E">
        <w:fldChar w:fldCharType="separate"/>
      </w:r>
      <w:r w:rsidR="00723BE0" w:rsidRPr="009D706E">
        <w:rPr>
          <w:szCs w:val="22"/>
        </w:rPr>
        <w:t>reporting boundary</w:t>
      </w:r>
      <w:r w:rsidR="00723BE0" w:rsidRPr="009D706E">
        <w:fldChar w:fldCharType="end"/>
      </w:r>
    </w:p>
    <w:p w14:paraId="76CDA8EE" w14:textId="20B685B0" w:rsidR="00B634BD" w:rsidRPr="009D706E" w:rsidRDefault="00F16A3A" w:rsidP="00A51750">
      <w:pPr>
        <w:pStyle w:val="ListParagraph"/>
        <w:numPr>
          <w:ilvl w:val="1"/>
          <w:numId w:val="22"/>
        </w:numPr>
        <w:rPr>
          <w:color w:val="auto"/>
        </w:rPr>
      </w:pPr>
      <w:bookmarkStart w:id="380" w:name="_Ref80613895"/>
      <w:r w:rsidRPr="009D706E">
        <w:rPr>
          <w:color w:val="auto"/>
        </w:rPr>
        <w:t>N</w:t>
      </w:r>
      <w:r w:rsidR="00B634BD" w:rsidRPr="009D706E">
        <w:rPr>
          <w:color w:val="auto"/>
        </w:rPr>
        <w:t xml:space="preserve">ominated </w:t>
      </w:r>
      <w:r w:rsidR="000B4E46" w:rsidRPr="009D706E">
        <w:rPr>
          <w:color w:val="auto"/>
        </w:rPr>
        <w:fldChar w:fldCharType="begin"/>
      </w:r>
      <w:r w:rsidR="000B4E46" w:rsidRPr="009D706E">
        <w:rPr>
          <w:color w:val="auto"/>
        </w:rPr>
        <w:instrText xml:space="preserve"> REF _Ref116977815 \h </w:instrText>
      </w:r>
      <w:r w:rsidR="009D706E">
        <w:rPr>
          <w:color w:val="auto"/>
        </w:rPr>
        <w:instrText xml:space="preserve"> \* MERGEFORMAT </w:instrText>
      </w:r>
      <w:r w:rsidR="000B4E46" w:rsidRPr="009D706E">
        <w:rPr>
          <w:color w:val="auto"/>
        </w:rPr>
      </w:r>
      <w:r w:rsidR="00FB44EF">
        <w:rPr>
          <w:color w:val="auto"/>
        </w:rPr>
        <w:fldChar w:fldCharType="separate"/>
      </w:r>
      <w:r w:rsidR="000B4E46" w:rsidRPr="009D706E">
        <w:rPr>
          <w:color w:val="auto"/>
        </w:rPr>
        <w:fldChar w:fldCharType="end"/>
      </w:r>
      <w:bookmarkEnd w:id="380"/>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FB44EF">
        <w:rPr>
          <w:color w:val="auto"/>
        </w:rPr>
        <w:fldChar w:fldCharType="separate"/>
      </w:r>
      <w:r w:rsidR="004255BE" w:rsidRPr="009D706E">
        <w:rPr>
          <w:color w:val="auto"/>
        </w:rPr>
        <w:fldChar w:fldCharType="end"/>
      </w:r>
      <w:r w:rsidR="004255BE" w:rsidRPr="009D706E">
        <w:rPr>
          <w:color w:val="auto"/>
        </w:rPr>
        <w:fldChar w:fldCharType="begin"/>
      </w:r>
      <w:r w:rsidR="004255BE" w:rsidRPr="009D706E">
        <w:rPr>
          <w:color w:val="auto"/>
        </w:rPr>
        <w:instrText xml:space="preserve"> REF _Ref116977815 \h </w:instrText>
      </w:r>
      <w:r w:rsidR="009D706E">
        <w:rPr>
          <w:color w:val="auto"/>
        </w:rPr>
        <w:instrText xml:space="preserve"> \* MERGEFORMAT </w:instrText>
      </w:r>
      <w:r w:rsidR="004255BE" w:rsidRPr="009D706E">
        <w:rPr>
          <w:color w:val="auto"/>
        </w:rPr>
      </w:r>
      <w:r w:rsidR="004255BE" w:rsidRPr="009D706E">
        <w:rPr>
          <w:color w:val="auto"/>
        </w:rPr>
        <w:fldChar w:fldCharType="separate"/>
      </w:r>
      <w:r w:rsidR="004255BE" w:rsidRPr="009D706E">
        <w:rPr>
          <w:rStyle w:val="Hyperlink"/>
          <w:rFonts w:asciiTheme="minorHAnsi" w:hAnsiTheme="minorHAnsi"/>
        </w:rPr>
        <w:t>scope 2</w:t>
      </w:r>
      <w:r w:rsidR="004255BE" w:rsidRPr="009D706E">
        <w:rPr>
          <w:color w:val="auto"/>
        </w:rPr>
        <w:fldChar w:fldCharType="end"/>
      </w:r>
      <w:r w:rsidR="00B634BD" w:rsidRPr="009D706E">
        <w:rPr>
          <w:color w:val="auto"/>
        </w:rPr>
        <w:t xml:space="preserve"> emission accounting approach</w:t>
      </w:r>
    </w:p>
    <w:p w14:paraId="4AD6BC7B" w14:textId="73B3793B" w:rsidR="00B634BD" w:rsidRPr="009D706E" w:rsidRDefault="00B634BD" w:rsidP="00A51750">
      <w:pPr>
        <w:pStyle w:val="ListParagraph"/>
        <w:numPr>
          <w:ilvl w:val="0"/>
          <w:numId w:val="42"/>
        </w:numPr>
        <w:ind w:left="1491" w:hanging="357"/>
      </w:pPr>
      <w:r w:rsidRPr="009D706E">
        <w:t>Summary statistics and key insights about</w:t>
      </w:r>
      <w:r w:rsidR="005F605F" w:rsidRPr="009D706E">
        <w:t xml:space="preserve"> the</w:t>
      </w:r>
      <w:r w:rsidRPr="009D706E">
        <w:t xml:space="preserve"> information presented in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s’</w:t>
      </w:r>
      <w:r w:rsidRPr="009D706E" w:rsidDel="009C4753">
        <w:t xml:space="preserve">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s.</w:t>
      </w:r>
    </w:p>
    <w:p w14:paraId="19C96F1E" w14:textId="473ECC69" w:rsidR="00B90B54" w:rsidRPr="009D706E" w:rsidRDefault="00B90B54" w:rsidP="00A51750">
      <w:pPr>
        <w:pStyle w:val="ListParagraph"/>
        <w:numPr>
          <w:ilvl w:val="0"/>
          <w:numId w:val="42"/>
        </w:numPr>
        <w:ind w:left="1491" w:hanging="357"/>
      </w:pPr>
      <w:r w:rsidRPr="009D706E">
        <w:t xml:space="preserve">Explanatory information on how to interpret the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 xml:space="preserve"> and key terms.</w:t>
      </w:r>
    </w:p>
    <w:p w14:paraId="2B0984A4" w14:textId="52527FEC" w:rsidR="00B634BD" w:rsidRPr="009D706E" w:rsidRDefault="00B634BD" w:rsidP="00461D60">
      <w:pPr>
        <w:pStyle w:val="ListParagraph"/>
        <w:numPr>
          <w:ilvl w:val="2"/>
          <w:numId w:val="3"/>
        </w:numPr>
      </w:pPr>
      <w:r w:rsidRPr="009D706E">
        <w:t xml:space="preserve">If 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reports a </w:t>
      </w:r>
      <w:r w:rsidR="00C02D54" w:rsidRPr="009D706E">
        <w:fldChar w:fldCharType="begin"/>
      </w:r>
      <w:r w:rsidR="00C02D54" w:rsidRPr="009D706E">
        <w:instrText xml:space="preserve"> REF _Ref116994800 \h </w:instrText>
      </w:r>
      <w:r w:rsidR="009D706E">
        <w:instrText xml:space="preserve"> \* MERGEFORMAT </w:instrText>
      </w:r>
      <w:r w:rsidR="00C02D54" w:rsidRPr="009D706E">
        <w:fldChar w:fldCharType="separate"/>
      </w:r>
      <w:r w:rsidR="00C02D54" w:rsidRPr="009D706E">
        <w:rPr>
          <w:szCs w:val="22"/>
        </w:rPr>
        <w:t>commitment</w:t>
      </w:r>
      <w:r w:rsidR="00C02D54" w:rsidRPr="009D706E">
        <w:fldChar w:fldCharType="end"/>
      </w:r>
      <w:r w:rsidRPr="009D706E">
        <w:t xml:space="preserve"> for a subsidiary or other corporate </w:t>
      </w:r>
      <w:r w:rsidR="00E53291">
        <w:fldChar w:fldCharType="begin"/>
      </w:r>
      <w:r w:rsidR="00E53291">
        <w:instrText xml:space="preserve"> REF _Ref117506561 \h </w:instrText>
      </w:r>
      <w:r w:rsidR="00E53291">
        <w:fldChar w:fldCharType="separate"/>
      </w:r>
      <w:r w:rsidR="00E53291">
        <w:rPr>
          <w:szCs w:val="22"/>
        </w:rPr>
        <w:t>group</w:t>
      </w:r>
      <w:r w:rsidR="00E53291">
        <w:fldChar w:fldCharType="end"/>
      </w:r>
      <w:r w:rsidR="00073B0B">
        <w:t xml:space="preserve"> </w:t>
      </w:r>
      <w:r w:rsidRPr="009D706E">
        <w:t xml:space="preserve">member, this will be published as part of the </w:t>
      </w:r>
      <w:r w:rsidR="0022185C" w:rsidRPr="009D706E">
        <w:fldChar w:fldCharType="begin"/>
      </w:r>
      <w:r w:rsidR="0022185C" w:rsidRPr="009D706E">
        <w:instrText xml:space="preserve"> REF _Ref116918915 \h </w:instrText>
      </w:r>
      <w:r w:rsidR="009D706E">
        <w:instrText xml:space="preserve"> \* MERGEFORMAT </w:instrText>
      </w:r>
      <w:r w:rsidR="0022185C" w:rsidRPr="009D706E">
        <w:fldChar w:fldCharType="separate"/>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0022185C" w:rsidRPr="009D706E">
        <w:fldChar w:fldCharType="end"/>
      </w:r>
      <w:r w:rsidRPr="009D706E">
        <w:t xml:space="preserve">’s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w:t>
      </w:r>
    </w:p>
    <w:p w14:paraId="367382D1" w14:textId="42025E18" w:rsidR="00B634BD" w:rsidRPr="009D706E" w:rsidRDefault="00B634BD" w:rsidP="00461D60">
      <w:pPr>
        <w:pStyle w:val="ListParagraph"/>
        <w:numPr>
          <w:ilvl w:val="2"/>
          <w:numId w:val="3"/>
        </w:numPr>
      </w:pPr>
      <w:r w:rsidRPr="009D706E">
        <w:t xml:space="preserve">A </w:t>
      </w:r>
      <w:r w:rsidR="00257AAC" w:rsidRPr="009D706E">
        <w:rPr>
          <w:rStyle w:val="normaltextrun"/>
          <w:rFonts w:ascii="Calibri" w:eastAsiaTheme="majorEastAsia" w:hAnsi="Calibri" w:cs="Calibri"/>
          <w:szCs w:val="22"/>
        </w:rPr>
        <w:fldChar w:fldCharType="begin"/>
      </w:r>
      <w:r w:rsidR="00257AAC"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00257AAC" w:rsidRPr="009D706E">
        <w:rPr>
          <w:rStyle w:val="normaltextrun"/>
          <w:rFonts w:ascii="Calibri" w:eastAsiaTheme="majorEastAsia" w:hAnsi="Calibri" w:cs="Calibri"/>
          <w:szCs w:val="22"/>
        </w:rPr>
      </w:r>
      <w:r w:rsidR="00257AAC" w:rsidRPr="009D706E">
        <w:rPr>
          <w:rStyle w:val="normaltextrun"/>
          <w:rFonts w:ascii="Calibri" w:eastAsiaTheme="majorEastAsia" w:hAnsi="Calibri" w:cs="Calibri"/>
          <w:szCs w:val="22"/>
        </w:rPr>
        <w:fldChar w:fldCharType="separate"/>
      </w:r>
      <w:r w:rsidR="00257AAC" w:rsidRPr="009D706E">
        <w:t>participant</w:t>
      </w:r>
      <w:r w:rsidR="00257AAC" w:rsidRPr="009D706E">
        <w:rPr>
          <w:rStyle w:val="normaltextrun"/>
          <w:rFonts w:ascii="Calibri" w:eastAsiaTheme="majorEastAsia" w:hAnsi="Calibri" w:cs="Calibri"/>
          <w:szCs w:val="22"/>
        </w:rPr>
        <w:fldChar w:fldCharType="end"/>
      </w:r>
      <w:r w:rsidRPr="009D706E">
        <w:t xml:space="preserve"> may nominate a preferred trading name to be published on their </w:t>
      </w:r>
      <w:r w:rsidR="000E695C" w:rsidRPr="009D706E">
        <w:fldChar w:fldCharType="begin"/>
      </w:r>
      <w:r w:rsidR="000E695C" w:rsidRPr="009D706E">
        <w:instrText xml:space="preserve"> REF _Ref116991274 \h </w:instrText>
      </w:r>
      <w:r w:rsidR="009D706E">
        <w:instrText xml:space="preserve"> \* MERGEFORMAT </w:instrText>
      </w:r>
      <w:r w:rsidR="000E695C" w:rsidRPr="009D706E">
        <w:fldChar w:fldCharType="separate"/>
      </w:r>
      <w:r w:rsidR="000E695C" w:rsidRPr="009D706E">
        <w:rPr>
          <w:szCs w:val="22"/>
        </w:rPr>
        <w:t>CERT report</w:t>
      </w:r>
      <w:r w:rsidR="000E695C" w:rsidRPr="009D706E">
        <w:fldChar w:fldCharType="end"/>
      </w:r>
      <w:r w:rsidRPr="009D706E">
        <w:t xml:space="preserve">, either for the </w:t>
      </w:r>
      <w:r w:rsidR="003B3F8D">
        <w:rPr>
          <w:color w:val="auto"/>
        </w:rPr>
        <w:fldChar w:fldCharType="begin"/>
      </w:r>
      <w:r w:rsidR="003B3F8D">
        <w:rPr>
          <w:color w:val="auto"/>
        </w:rPr>
        <w:instrText xml:space="preserve"> REF _Ref117506743 \h </w:instrText>
      </w:r>
      <w:r w:rsidR="003B3F8D">
        <w:rPr>
          <w:color w:val="auto"/>
        </w:rPr>
      </w:r>
      <w:r w:rsidR="003B3F8D">
        <w:rPr>
          <w:color w:val="auto"/>
        </w:rPr>
        <w:fldChar w:fldCharType="separate"/>
      </w:r>
      <w:r w:rsidR="003B3F8D">
        <w:t>controlling corporation</w:t>
      </w:r>
      <w:r w:rsidR="003B3F8D">
        <w:rPr>
          <w:color w:val="auto"/>
        </w:rPr>
        <w:fldChar w:fldCharType="end"/>
      </w:r>
      <w:r w:rsidRPr="009D706E">
        <w:t xml:space="preserve">, for a subsidiary or </w:t>
      </w:r>
      <w:r w:rsidR="007A0800" w:rsidRPr="009D706E">
        <w:t xml:space="preserve">for </w:t>
      </w:r>
      <w:r w:rsidRPr="009D706E">
        <w:t xml:space="preserve">corporate </w:t>
      </w:r>
      <w:r w:rsidR="00B10C58">
        <w:fldChar w:fldCharType="begin"/>
      </w:r>
      <w:r w:rsidR="00B10C58">
        <w:instrText xml:space="preserve"> REF _Ref117506561 \h </w:instrText>
      </w:r>
      <w:r w:rsidR="00B10C58">
        <w:fldChar w:fldCharType="separate"/>
      </w:r>
      <w:r w:rsidR="00B10C58">
        <w:rPr>
          <w:szCs w:val="22"/>
        </w:rPr>
        <w:t>group</w:t>
      </w:r>
      <w:r w:rsidR="00B10C58">
        <w:fldChar w:fldCharType="end"/>
      </w:r>
      <w:r w:rsidR="00073B0B">
        <w:t xml:space="preserve"> </w:t>
      </w:r>
      <w:r w:rsidRPr="009D706E">
        <w:t>member.</w:t>
      </w:r>
    </w:p>
    <w:p w14:paraId="266BCA47" w14:textId="77777777" w:rsidR="007B4550" w:rsidRPr="009D706E" w:rsidRDefault="00700073" w:rsidP="008D6DCD">
      <w:pPr>
        <w:pStyle w:val="ListParagraph"/>
        <w:numPr>
          <w:ilvl w:val="2"/>
          <w:numId w:val="3"/>
        </w:numPr>
      </w:pPr>
      <w:r w:rsidRPr="009D706E">
        <w:rPr>
          <w:color w:val="auto"/>
        </w:rPr>
        <w:t xml:space="preserve">The CERT publication will present information that is correct at the time of publication. Previous publications will only be retrospectively updated at the discretion of the </w:t>
      </w:r>
      <w:r w:rsidR="00C1025F" w:rsidRPr="009D706E">
        <w:rPr>
          <w:color w:val="auto"/>
        </w:rPr>
        <w:t>CER</w:t>
      </w:r>
      <w:r w:rsidRPr="009D706E">
        <w:rPr>
          <w:color w:val="auto"/>
        </w:rPr>
        <w:t xml:space="preserve"> if a significant error is identified.</w:t>
      </w:r>
    </w:p>
    <w:p w14:paraId="24346FB8" w14:textId="5D114413" w:rsidR="008D6DCD" w:rsidRPr="009D706E" w:rsidRDefault="008D6DCD" w:rsidP="00210DBB">
      <w:pPr>
        <w:pStyle w:val="Heading3"/>
      </w:pPr>
      <w:bookmarkStart w:id="381" w:name="_Toc87969981"/>
      <w:bookmarkStart w:id="382" w:name="_Toc116382290"/>
      <w:bookmarkStart w:id="383" w:name="_Toc117774349"/>
      <w:r w:rsidRPr="009D706E">
        <w:t>Important information</w:t>
      </w:r>
      <w:bookmarkEnd w:id="381"/>
      <w:bookmarkEnd w:id="382"/>
      <w:r w:rsidRPr="009D706E">
        <w:t xml:space="preserve"> to be included in publication</w:t>
      </w:r>
      <w:bookmarkEnd w:id="383"/>
    </w:p>
    <w:p w14:paraId="0AAEB3B3" w14:textId="1E8E3D03" w:rsidR="008D6DCD" w:rsidRPr="009D706E" w:rsidRDefault="008D6DCD" w:rsidP="00A51750">
      <w:pPr>
        <w:pStyle w:val="ListParagraph"/>
        <w:numPr>
          <w:ilvl w:val="2"/>
          <w:numId w:val="37"/>
        </w:numPr>
        <w:spacing w:after="0"/>
        <w:rPr>
          <w:rFonts w:ascii="Calibri" w:hAnsi="Calibri" w:cs="Calibri"/>
          <w:color w:val="000000"/>
          <w:szCs w:val="22"/>
        </w:rPr>
      </w:pPr>
      <w:r w:rsidRPr="009D706E">
        <w:t xml:space="preserve">To aid interpretation and use of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s, important information and explanations of the different terms used in the CERT publication will be published on the CER’s website. This includes, but is not limited to:</w:t>
      </w:r>
    </w:p>
    <w:p w14:paraId="6B3082F0" w14:textId="77777777" w:rsidR="008D6DCD" w:rsidRPr="009D706E" w:rsidRDefault="008D6DCD" w:rsidP="00A51750">
      <w:pPr>
        <w:pStyle w:val="CERbullets"/>
        <w:numPr>
          <w:ilvl w:val="0"/>
          <w:numId w:val="34"/>
        </w:numPr>
        <w:spacing w:before="0" w:after="0"/>
        <w:ind w:left="1491" w:hanging="357"/>
      </w:pPr>
      <w:r w:rsidRPr="009D706E">
        <w:t>The CER has published this material in good faith to increase market transparency and to disseminate statistical information relevant to the operation of the legislation and schemes administered by the CER including the</w:t>
      </w:r>
      <w:r w:rsidRPr="00817C42">
        <w:rPr>
          <w:i/>
          <w:iCs/>
        </w:rPr>
        <w:t xml:space="preserve"> Carbon Credits (Carbon Farming Initiative) Act 2011</w:t>
      </w:r>
      <w:r w:rsidRPr="009D706E">
        <w:t>.</w:t>
      </w:r>
    </w:p>
    <w:p w14:paraId="3F1C11C5" w14:textId="77777777" w:rsidR="008D6DCD" w:rsidRPr="009D706E" w:rsidRDefault="008D6DCD" w:rsidP="00A51750">
      <w:pPr>
        <w:pStyle w:val="CERbullets"/>
        <w:numPr>
          <w:ilvl w:val="0"/>
          <w:numId w:val="34"/>
        </w:numPr>
        <w:spacing w:before="0" w:after="0"/>
        <w:ind w:left="1491" w:hanging="357"/>
      </w:pPr>
      <w:r w:rsidRPr="009D706E">
        <w:t xml:space="preserve">This publication is provided for general information only, and is not legal, </w:t>
      </w:r>
      <w:proofErr w:type="gramStart"/>
      <w:r w:rsidRPr="009D706E">
        <w:t>business</w:t>
      </w:r>
      <w:proofErr w:type="gramEnd"/>
      <w:r w:rsidRPr="009D706E">
        <w:t xml:space="preserve"> or financial advice. You should obtain your own independent professional advice for your </w:t>
      </w:r>
      <w:proofErr w:type="gramStart"/>
      <w:r w:rsidRPr="009D706E">
        <w:t>particular circumstances</w:t>
      </w:r>
      <w:proofErr w:type="gramEnd"/>
      <w:r w:rsidRPr="009D706E">
        <w:t xml:space="preserve"> before making any investment decisions.</w:t>
      </w:r>
    </w:p>
    <w:p w14:paraId="32E291A7" w14:textId="51C74D8B" w:rsidR="008D6DCD" w:rsidRPr="009D706E" w:rsidRDefault="008D6DCD" w:rsidP="00A51750">
      <w:pPr>
        <w:pStyle w:val="CERbullets"/>
        <w:numPr>
          <w:ilvl w:val="0"/>
          <w:numId w:val="34"/>
        </w:numPr>
        <w:spacing w:before="0" w:after="0"/>
        <w:ind w:left="1491" w:hanging="357"/>
      </w:pPr>
      <w:r w:rsidRPr="009D706E">
        <w:t xml:space="preserve">Some data presented in this report may be different from data published elsewhere, such as in a company's sustainability report or under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NGER scheme</w:t>
      </w:r>
      <w:r w:rsidRPr="009D706E">
        <w:rPr>
          <w:rStyle w:val="normaltextrun"/>
          <w:rFonts w:ascii="Calibri" w:eastAsiaTheme="majorEastAsia" w:hAnsi="Calibri" w:cs="Calibri"/>
          <w:szCs w:val="22"/>
        </w:rPr>
        <w:fldChar w:fldCharType="end"/>
      </w:r>
      <w:r w:rsidRPr="009D706E">
        <w:t>. When reading the CERT publication, it is important to consider the context provided by the company and the notes provided by the CER throughout the report.</w:t>
      </w:r>
    </w:p>
    <w:p w14:paraId="38FA7A67" w14:textId="7EEFE321" w:rsidR="008D6DCD" w:rsidRPr="009D706E" w:rsidRDefault="008D6DCD" w:rsidP="00A51750">
      <w:pPr>
        <w:pStyle w:val="CERbullets"/>
        <w:numPr>
          <w:ilvl w:val="0"/>
          <w:numId w:val="34"/>
        </w:numPr>
        <w:spacing w:before="0" w:after="0"/>
        <w:ind w:left="1491" w:hanging="357"/>
      </w:pPr>
      <w:r w:rsidRPr="009D706E">
        <w:t xml:space="preserve">The entity that supplied the information in their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is responsible for that information. In particular,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are responsible for the accuracy and quality of data and information provided to the CER for their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and the CER cannot guarantee its accuracy or completeness. It is the responsibility of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to ensure they comply with legal or regulatory requirements, including any </w:t>
      </w:r>
      <w:r w:rsidR="00BE34FD">
        <w:t xml:space="preserve">guidance from the </w:t>
      </w:r>
      <w:r w:rsidR="006B1D85">
        <w:t xml:space="preserve">Australian Securities </w:t>
      </w:r>
      <w:r w:rsidR="00BE34FD">
        <w:t>and Investments Commission</w:t>
      </w:r>
      <w:r w:rsidRPr="009D706E">
        <w:t xml:space="preserve"> on climate risk disclosure and legal requirements regarding the provision of false or misleading information.</w:t>
      </w:r>
    </w:p>
    <w:p w14:paraId="7C3686E0" w14:textId="27B03661" w:rsidR="008D6DCD" w:rsidRPr="009D706E" w:rsidRDefault="008D6DCD" w:rsidP="00A51750">
      <w:pPr>
        <w:pStyle w:val="CERbullets"/>
        <w:numPr>
          <w:ilvl w:val="0"/>
          <w:numId w:val="34"/>
        </w:numPr>
        <w:spacing w:before="0" w:after="0"/>
        <w:ind w:left="1491" w:hanging="357"/>
      </w:pPr>
      <w:r w:rsidRPr="009D706E">
        <w:t xml:space="preserve">To the extent permitted by law, neither the CER nor the Commonwealth of Australia accepts responsibility or liability for any direct, incidental or consequential loss or damage resulting from a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the information provided (or not provided) through a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or the availability or non-availability of a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 The CER and the </w:t>
      </w:r>
      <w:r w:rsidRPr="009D706E">
        <w:lastRenderedPageBreak/>
        <w:t xml:space="preserve">Commonwealth reserve their rights in relation to the provision of incorrect, </w:t>
      </w:r>
      <w:proofErr w:type="gramStart"/>
      <w:r w:rsidRPr="009D706E">
        <w:t>false</w:t>
      </w:r>
      <w:proofErr w:type="gramEnd"/>
      <w:r w:rsidRPr="009D706E">
        <w:t xml:space="preserve"> or misleading information.</w:t>
      </w:r>
    </w:p>
    <w:p w14:paraId="52E127D3" w14:textId="2E22EA14" w:rsidR="008D6DCD" w:rsidRPr="009D706E" w:rsidRDefault="008D6DCD" w:rsidP="00A51750">
      <w:pPr>
        <w:pStyle w:val="CERbullets"/>
        <w:numPr>
          <w:ilvl w:val="0"/>
          <w:numId w:val="34"/>
        </w:numPr>
        <w:spacing w:before="0" w:after="0"/>
        <w:ind w:left="1491" w:hanging="357"/>
      </w:pPr>
      <w:r w:rsidRPr="009D706E">
        <w:t xml:space="preserve">The CER’s publication of an </w:t>
      </w:r>
      <w:r w:rsidRPr="009D706E">
        <w:fldChar w:fldCharType="begin"/>
      </w:r>
      <w:r w:rsidRPr="009D706E">
        <w:instrText xml:space="preserve"> REF _Ref116996088 \h </w:instrText>
      </w:r>
      <w:r w:rsidR="009D706E">
        <w:instrText xml:space="preserve"> \* MERGEFORMAT </w:instrText>
      </w:r>
      <w:r w:rsidRPr="009D706E">
        <w:fldChar w:fldCharType="separate"/>
      </w:r>
      <w:r w:rsidRPr="009D706E">
        <w:rPr>
          <w:szCs w:val="22"/>
        </w:rPr>
        <w:t>independently assured commitment</w:t>
      </w:r>
      <w:r w:rsidRPr="009D706E">
        <w:fldChar w:fldCharType="end"/>
      </w:r>
      <w:r w:rsidRPr="009D706E">
        <w:t xml:space="preserve"> assured by a third party should not be seen as the CER’s endorsement of that third party.</w:t>
      </w:r>
    </w:p>
    <w:p w14:paraId="22C1AB96" w14:textId="5CA2559B" w:rsidR="008D6DCD" w:rsidRPr="009D706E" w:rsidRDefault="008D6DCD" w:rsidP="00A51750">
      <w:pPr>
        <w:pStyle w:val="CERbullets"/>
        <w:numPr>
          <w:ilvl w:val="0"/>
          <w:numId w:val="34"/>
        </w:numPr>
        <w:spacing w:before="0" w:after="0"/>
        <w:ind w:left="1491" w:hanging="357"/>
      </w:pPr>
      <w:r w:rsidRPr="009D706E">
        <w:t xml:space="preserve">Only Australian emissions and renewable electricity consumption are considered in calculating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progress against their </w:t>
      </w:r>
      <w:r w:rsidRPr="009D706E">
        <w:fldChar w:fldCharType="begin"/>
      </w:r>
      <w:r w:rsidRPr="009D706E">
        <w:instrText xml:space="preserve"> REF _Ref116990202 \h </w:instrText>
      </w:r>
      <w:r w:rsidR="009D706E">
        <w:instrText xml:space="preserve"> \* MERGEFORMAT </w:instrText>
      </w:r>
      <w:r w:rsidRPr="009D706E">
        <w:fldChar w:fldCharType="separate"/>
      </w:r>
      <w:r w:rsidRPr="009D706E">
        <w:rPr>
          <w:szCs w:val="22"/>
        </w:rPr>
        <w:t>CER data verified commitment</w:t>
      </w:r>
      <w:r w:rsidRPr="009D706E">
        <w:fldChar w:fldCharType="end"/>
      </w:r>
      <w:r w:rsidRPr="009D706E">
        <w:t>/s.</w:t>
      </w:r>
    </w:p>
    <w:p w14:paraId="7AE05C7A" w14:textId="0109B241" w:rsidR="008D6DCD" w:rsidRPr="009D706E" w:rsidRDefault="008D6DCD" w:rsidP="00A51750">
      <w:pPr>
        <w:pStyle w:val="CERbullets"/>
        <w:numPr>
          <w:ilvl w:val="0"/>
          <w:numId w:val="34"/>
        </w:numPr>
        <w:spacing w:before="0" w:after="0"/>
        <w:ind w:left="1491" w:hanging="357"/>
      </w:pPr>
      <w:r w:rsidRPr="009D706E">
        <w:t xml:space="preserve">The </w:t>
      </w:r>
      <w:r w:rsidR="002B6117">
        <w:t>RMF</w:t>
      </w:r>
      <w:r w:rsidRPr="009D706E">
        <w:t xml:space="preserve"> used for </w:t>
      </w:r>
      <w:r w:rsidR="00314C2C" w:rsidRPr="009D706E">
        <w:fldChar w:fldCharType="begin"/>
      </w:r>
      <w:r w:rsidR="00314C2C" w:rsidRPr="009D706E">
        <w:instrText xml:space="preserve"> REF _Ref116996999 \h </w:instrText>
      </w:r>
      <w:r w:rsidR="009D706E">
        <w:instrText xml:space="preserve"> \* MERGEFORMAT </w:instrText>
      </w:r>
      <w:r w:rsidR="00314C2C" w:rsidRPr="009D706E">
        <w:fldChar w:fldCharType="separate"/>
      </w:r>
      <w:r w:rsidR="00314C2C" w:rsidRPr="009D706E">
        <w:t>market-based</w:t>
      </w:r>
      <w:r w:rsidR="00314C2C" w:rsidRPr="009D706E">
        <w:fldChar w:fldCharType="end"/>
      </w:r>
      <w:r w:rsidRPr="009D706E">
        <w:fldChar w:fldCharType="begin"/>
      </w:r>
      <w:r w:rsidRPr="009D706E">
        <w:instrText xml:space="preserve"> REF _Ref116977815 \h </w:instrText>
      </w:r>
      <w:r w:rsidR="009D706E">
        <w:instrText xml:space="preserve"> \* MERGEFORMAT </w:instrText>
      </w:r>
      <w:r w:rsidR="00FB44EF">
        <w:fldChar w:fldCharType="separate"/>
      </w:r>
      <w:r w:rsidRPr="009D706E">
        <w:fldChar w:fldCharType="end"/>
      </w:r>
      <w:r w:rsidRPr="009D706E">
        <w:t xml:space="preserve"> emissions accounting is calculated by Climate Active and is an approximation of the national grid emissions intensity if all renewable generation was removed.</w:t>
      </w:r>
    </w:p>
    <w:p w14:paraId="0C489D00" w14:textId="1D7C8B5F" w:rsidR="008D6DCD" w:rsidRPr="009D706E" w:rsidRDefault="008D6DCD" w:rsidP="00A51750">
      <w:pPr>
        <w:pStyle w:val="CERbullets"/>
        <w:numPr>
          <w:ilvl w:val="0"/>
          <w:numId w:val="34"/>
        </w:numPr>
        <w:spacing w:before="0" w:after="0"/>
        <w:ind w:left="1491" w:hanging="357"/>
      </w:pPr>
      <w:r w:rsidRPr="009D706E">
        <w:t xml:space="preserve">Information will be presented either on a calendar year or financial year basis, depending on the </w:t>
      </w:r>
      <w:r w:rsidRPr="009D706E">
        <w:fldChar w:fldCharType="begin"/>
      </w:r>
      <w:r w:rsidRPr="009D706E">
        <w:instrText xml:space="preserve"> REF _Ref116994397 \h </w:instrText>
      </w:r>
      <w:r w:rsidR="009D706E">
        <w:instrText xml:space="preserve"> \* MERGEFORMAT </w:instrText>
      </w:r>
      <w:r w:rsidRPr="009D706E">
        <w:fldChar w:fldCharType="separate"/>
      </w:r>
      <w:r w:rsidRPr="009D706E">
        <w:rPr>
          <w:szCs w:val="22"/>
        </w:rPr>
        <w:t>reporting period</w:t>
      </w:r>
      <w:r w:rsidRPr="009D706E">
        <w:fldChar w:fldCharType="end"/>
      </w:r>
      <w:r w:rsidRPr="009D706E">
        <w:t xml:space="preserve"> nominated by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 Data for a company may be presented on an equity share basis rather than for a </w:t>
      </w:r>
      <w:r w:rsidR="003B3F8D">
        <w:fldChar w:fldCharType="begin"/>
      </w:r>
      <w:r w:rsidR="003B3F8D">
        <w:instrText xml:space="preserve"> REF _Ref117506743 \h </w:instrText>
      </w:r>
      <w:r w:rsidR="003B3F8D">
        <w:fldChar w:fldCharType="separate"/>
      </w:r>
      <w:r w:rsidR="003B3F8D">
        <w:t>controlling corporation</w:t>
      </w:r>
      <w:r w:rsidR="003B3F8D">
        <w:fldChar w:fldCharType="end"/>
      </w:r>
      <w:r w:rsidRPr="009D706E">
        <w:t xml:space="preserve">. For these reasons, </w:t>
      </w:r>
      <w:r w:rsidRPr="009D706E">
        <w:fldChar w:fldCharType="begin"/>
      </w:r>
      <w:r w:rsidRPr="009D706E">
        <w:instrText xml:space="preserve"> REF _Ref116991274 \h </w:instrText>
      </w:r>
      <w:r w:rsidR="009D706E">
        <w:instrText xml:space="preserve"> \* MERGEFORMAT </w:instrText>
      </w:r>
      <w:r w:rsidRPr="009D706E">
        <w:fldChar w:fldCharType="separate"/>
      </w:r>
      <w:r w:rsidRPr="009D706E">
        <w:rPr>
          <w:szCs w:val="22"/>
        </w:rPr>
        <w:t>CERT report</w:t>
      </w:r>
      <w:r w:rsidRPr="009D706E">
        <w:fldChar w:fldCharType="end"/>
      </w:r>
      <w:r w:rsidRPr="009D706E">
        <w:t xml:space="preserve">s may not appear to align with published emissions and energy data under </w:t>
      </w:r>
      <w:r w:rsidR="00BE34FD">
        <w:t xml:space="preserve">the </w:t>
      </w:r>
      <w:r w:rsidR="00E56B4B" w:rsidRPr="009D706E">
        <w:fldChar w:fldCharType="begin"/>
      </w:r>
      <w:r w:rsidR="00E56B4B" w:rsidRPr="009D706E">
        <w:instrText xml:space="preserve"> REF _Ref116996340 \h </w:instrText>
      </w:r>
      <w:r w:rsidR="009D706E">
        <w:instrText xml:space="preserve"> \* MERGEFORMAT </w:instrText>
      </w:r>
      <w:r w:rsidR="00E56B4B" w:rsidRPr="009D706E">
        <w:fldChar w:fldCharType="separate"/>
      </w:r>
      <w:r w:rsidR="00E56B4B" w:rsidRPr="009D706E">
        <w:t>NGER</w:t>
      </w:r>
      <w:r w:rsidR="00E56B4B" w:rsidRPr="009D706E">
        <w:fldChar w:fldCharType="end"/>
      </w:r>
      <w:r w:rsidR="00BE34FD">
        <w:t xml:space="preserve"> scheme.</w:t>
      </w:r>
    </w:p>
    <w:p w14:paraId="58BBB309" w14:textId="0C2CA83E" w:rsidR="008D6DCD" w:rsidRPr="009D706E" w:rsidRDefault="008D6DCD" w:rsidP="00A51750">
      <w:pPr>
        <w:pStyle w:val="CERbullets"/>
        <w:numPr>
          <w:ilvl w:val="0"/>
          <w:numId w:val="34"/>
        </w:numPr>
        <w:spacing w:before="0" w:after="0"/>
        <w:ind w:left="1491" w:hanging="357"/>
      </w:pPr>
      <w:r w:rsidRPr="009D706E">
        <w:t>Location</w:t>
      </w:r>
      <w:r w:rsidR="007D3BD0">
        <w:t>-</w:t>
      </w:r>
      <w:r w:rsidRPr="009D706E">
        <w:t xml:space="preserve">based </w:t>
      </w:r>
      <w:r w:rsidR="00DB1C2B">
        <w:t>g</w:t>
      </w:r>
      <w:r w:rsidRPr="009D706E">
        <w:t xml:space="preserve">ross </w:t>
      </w:r>
      <w:r w:rsidRPr="009D706E">
        <w:rPr>
          <w:rFonts w:ascii="Calibri" w:hAnsi="Calibri" w:cs="Calibri"/>
        </w:rPr>
        <w:fldChar w:fldCharType="begin"/>
      </w:r>
      <w:r w:rsidRPr="009D706E">
        <w:rPr>
          <w:rFonts w:ascii="Calibri" w:hAnsi="Calibri" w:cs="Calibri"/>
        </w:rPr>
        <w:instrText xml:space="preserve"> REF _Ref116978650 \h </w:instrText>
      </w:r>
      <w:r w:rsidR="009D706E">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sidRPr="009D706E">
        <w:rPr>
          <w:rStyle w:val="Hyperlink"/>
          <w:rFonts w:asciiTheme="minorHAnsi" w:hAnsiTheme="minorHAnsi"/>
          <w:szCs w:val="22"/>
        </w:rPr>
        <w:t>scope 1</w:t>
      </w:r>
      <w:r w:rsidRPr="009D706E">
        <w:rPr>
          <w:rFonts w:ascii="Calibri" w:hAnsi="Calibri" w:cs="Calibri"/>
        </w:rPr>
        <w:fldChar w:fldCharType="end"/>
      </w:r>
      <w:r w:rsidRPr="009D706E">
        <w:t xml:space="preserve"> and 2 emissions data used by the CER is sourced from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NGER scheme</w:t>
      </w:r>
      <w:r w:rsidRPr="009D706E">
        <w:rPr>
          <w:rStyle w:val="normaltextrun"/>
          <w:rFonts w:ascii="Calibri" w:eastAsiaTheme="majorEastAsia" w:hAnsi="Calibri" w:cs="Calibri"/>
          <w:szCs w:val="22"/>
        </w:rPr>
        <w:fldChar w:fldCharType="end"/>
      </w:r>
      <w:r w:rsidRPr="009D706E">
        <w:t xml:space="preserve"> unless otherwise stated.</w:t>
      </w:r>
    </w:p>
    <w:p w14:paraId="33D0364A" w14:textId="34D23934" w:rsidR="008D6DCD" w:rsidRPr="009D706E" w:rsidRDefault="008D6DCD" w:rsidP="00A51750">
      <w:pPr>
        <w:pStyle w:val="CERbullets"/>
        <w:numPr>
          <w:ilvl w:val="0"/>
          <w:numId w:val="34"/>
        </w:numPr>
        <w:spacing w:before="0" w:after="0"/>
        <w:ind w:left="1491" w:hanging="357"/>
      </w:pPr>
      <w:r w:rsidRPr="009D706E">
        <w:t xml:space="preserve">Emissions for a </w:t>
      </w:r>
      <w:r w:rsidR="007267D3" w:rsidRPr="009D706E">
        <w:fldChar w:fldCharType="begin"/>
      </w:r>
      <w:r w:rsidR="007267D3" w:rsidRPr="009D706E">
        <w:instrText xml:space="preserve"> REF _Ref116994800 \h </w:instrText>
      </w:r>
      <w:r w:rsidR="009D706E">
        <w:instrText xml:space="preserve"> \* MERGEFORMAT </w:instrText>
      </w:r>
      <w:r w:rsidR="007267D3" w:rsidRPr="009D706E">
        <w:fldChar w:fldCharType="separate"/>
      </w:r>
      <w:r w:rsidR="007267D3" w:rsidRPr="009D706E">
        <w:rPr>
          <w:szCs w:val="22"/>
        </w:rPr>
        <w:t>commitment</w:t>
      </w:r>
      <w:r w:rsidR="007267D3" w:rsidRPr="009D706E">
        <w:fldChar w:fldCharType="end"/>
      </w:r>
      <w:r w:rsidRPr="009D706E">
        <w:t xml:space="preserve">’s </w:t>
      </w:r>
      <w:r w:rsidRPr="009D706E">
        <w:fldChar w:fldCharType="begin"/>
      </w:r>
      <w:r w:rsidRPr="009D706E">
        <w:instrText xml:space="preserve"> REF _Ref116980143 \h </w:instrText>
      </w:r>
      <w:r w:rsidR="009D706E">
        <w:instrText xml:space="preserve"> \* MERGEFORMAT </w:instrText>
      </w:r>
      <w:r w:rsidRPr="009D706E">
        <w:fldChar w:fldCharType="separate"/>
      </w:r>
      <w:r w:rsidRPr="009D706E">
        <w:rPr>
          <w:szCs w:val="22"/>
        </w:rPr>
        <w:t>base period</w:t>
      </w:r>
      <w:r w:rsidRPr="009D706E">
        <w:fldChar w:fldCharType="end"/>
      </w:r>
      <w:r w:rsidRPr="009D706E">
        <w:t xml:space="preserve"> are adjusted to account for revisions to the global warming potential of various greenhouse gases, so may be different from data published under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NGER scheme</w:t>
      </w:r>
      <w:r w:rsidRPr="009D706E">
        <w:rPr>
          <w:rStyle w:val="normaltextrun"/>
          <w:rFonts w:ascii="Calibri" w:eastAsiaTheme="majorEastAsia" w:hAnsi="Calibri" w:cs="Calibri"/>
          <w:szCs w:val="22"/>
        </w:rPr>
        <w:fldChar w:fldCharType="end"/>
      </w:r>
      <w:r w:rsidRPr="009D706E">
        <w:t xml:space="preserve"> for that year.</w:t>
      </w:r>
    </w:p>
    <w:p w14:paraId="55BF7C70" w14:textId="43F73966" w:rsidR="008D6DCD" w:rsidRPr="009D706E" w:rsidRDefault="008D6DCD" w:rsidP="00A51750">
      <w:pPr>
        <w:pStyle w:val="CERbullets"/>
        <w:numPr>
          <w:ilvl w:val="0"/>
          <w:numId w:val="34"/>
        </w:numPr>
        <w:spacing w:before="0" w:after="0"/>
        <w:ind w:left="1491" w:hanging="357"/>
      </w:pPr>
      <w:r w:rsidRPr="009D706E">
        <w:t xml:space="preserve">Where a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 has been credited with </w:t>
      </w:r>
      <w:r w:rsidRPr="009D706E">
        <w:fldChar w:fldCharType="begin"/>
      </w:r>
      <w:r w:rsidRPr="009D706E">
        <w:instrText xml:space="preserve"> REF _Ref116918050 \h </w:instrText>
      </w:r>
      <w:r w:rsidR="009D706E">
        <w:instrText xml:space="preserve"> \* MERGEFORMAT </w:instrText>
      </w:r>
      <w:r w:rsidRPr="009D706E">
        <w:fldChar w:fldCharType="separate"/>
      </w:r>
      <w:r w:rsidRPr="009D706E">
        <w:rPr>
          <w:szCs w:val="22"/>
        </w:rPr>
        <w:t>ACCU</w:t>
      </w:r>
      <w:r w:rsidRPr="009D706E">
        <w:fldChar w:fldCharType="end"/>
      </w:r>
      <w:r w:rsidRPr="009D706E">
        <w:t xml:space="preserve">s under the </w:t>
      </w:r>
      <w:r w:rsidR="00F113F0">
        <w:t>ERF</w:t>
      </w:r>
      <w:r w:rsidRPr="009D706E">
        <w:t xml:space="preserve"> for a project that reduces reportable emissions under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_Ref116996340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NGER scheme</w:t>
      </w:r>
      <w:r w:rsidRPr="009D706E">
        <w:rPr>
          <w:rStyle w:val="normaltextrun"/>
          <w:rFonts w:ascii="Calibri" w:eastAsiaTheme="majorEastAsia" w:hAnsi="Calibri" w:cs="Calibri"/>
          <w:szCs w:val="22"/>
        </w:rPr>
        <w:fldChar w:fldCharType="end"/>
      </w:r>
      <w:r w:rsidRPr="009D706E">
        <w:t xml:space="preserve">, the equivalent emissions are added to the </w:t>
      </w:r>
      <w:r w:rsidRPr="009D706E">
        <w:rPr>
          <w:rStyle w:val="normaltextrun"/>
          <w:rFonts w:ascii="Calibri" w:eastAsiaTheme="majorEastAsia" w:hAnsi="Calibri" w:cs="Calibri"/>
          <w:szCs w:val="22"/>
        </w:rPr>
        <w:fldChar w:fldCharType="begin"/>
      </w:r>
      <w:r w:rsidRPr="009D706E">
        <w:rPr>
          <w:rStyle w:val="normaltextrun"/>
          <w:rFonts w:ascii="Calibri" w:eastAsiaTheme="majorEastAsia" w:hAnsi="Calibri" w:cs="Calibri"/>
          <w:szCs w:val="22"/>
        </w:rPr>
        <w:instrText xml:space="preserve"> REF _Ref116920030 \h </w:instrText>
      </w:r>
      <w:r w:rsidR="009D706E">
        <w:rPr>
          <w:rStyle w:val="normaltextrun"/>
          <w:rFonts w:ascii="Calibri" w:eastAsiaTheme="majorEastAsia" w:hAnsi="Calibri" w:cs="Calibri"/>
          <w:szCs w:val="22"/>
        </w:rPr>
        <w:instrText xml:space="preserve"> \* MERGEFORMAT </w:instrText>
      </w:r>
      <w:r w:rsidRPr="009D706E">
        <w:rPr>
          <w:rStyle w:val="normaltextrun"/>
          <w:rFonts w:ascii="Calibri" w:eastAsiaTheme="majorEastAsia" w:hAnsi="Calibri" w:cs="Calibri"/>
          <w:szCs w:val="22"/>
        </w:rPr>
      </w:r>
      <w:r w:rsidRPr="009D706E">
        <w:rPr>
          <w:rStyle w:val="normaltextrun"/>
          <w:rFonts w:ascii="Calibri" w:eastAsiaTheme="majorEastAsia" w:hAnsi="Calibri" w:cs="Calibri"/>
          <w:szCs w:val="22"/>
        </w:rPr>
        <w:fldChar w:fldCharType="separate"/>
      </w:r>
      <w:r w:rsidRPr="009D706E">
        <w:t>participant</w:t>
      </w:r>
      <w:r w:rsidRPr="009D706E">
        <w:rPr>
          <w:rStyle w:val="normaltextrun"/>
          <w:rFonts w:ascii="Calibri" w:eastAsiaTheme="majorEastAsia" w:hAnsi="Calibri" w:cs="Calibri"/>
          <w:szCs w:val="22"/>
        </w:rPr>
        <w:fldChar w:fldCharType="end"/>
      </w:r>
      <w:r w:rsidRPr="009D706E">
        <w:t xml:space="preserve">'s </w:t>
      </w:r>
      <w:r w:rsidR="00BE34FD">
        <w:t>g</w:t>
      </w:r>
      <w:r w:rsidRPr="009D706E">
        <w:t xml:space="preserve">ross </w:t>
      </w:r>
      <w:r w:rsidRPr="009D706E">
        <w:rPr>
          <w:rFonts w:ascii="Calibri" w:hAnsi="Calibri" w:cs="Calibri"/>
        </w:rPr>
        <w:fldChar w:fldCharType="begin"/>
      </w:r>
      <w:r w:rsidRPr="009D706E">
        <w:rPr>
          <w:rFonts w:ascii="Calibri" w:hAnsi="Calibri" w:cs="Calibri"/>
        </w:rPr>
        <w:instrText xml:space="preserve"> REF _Ref116978650 \h </w:instrText>
      </w:r>
      <w:r w:rsidR="009D706E">
        <w:rPr>
          <w:rFonts w:ascii="Calibri" w:hAnsi="Calibri" w:cs="Calibri"/>
        </w:rPr>
        <w:instrText xml:space="preserve"> \* MERGEFORMAT </w:instrText>
      </w:r>
      <w:r w:rsidRPr="009D706E">
        <w:rPr>
          <w:rFonts w:ascii="Calibri" w:hAnsi="Calibri" w:cs="Calibri"/>
        </w:rPr>
      </w:r>
      <w:r w:rsidRPr="009D706E">
        <w:rPr>
          <w:rFonts w:ascii="Calibri" w:hAnsi="Calibri" w:cs="Calibri"/>
        </w:rPr>
        <w:fldChar w:fldCharType="separate"/>
      </w:r>
      <w:r w:rsidRPr="009D706E">
        <w:rPr>
          <w:rStyle w:val="Hyperlink"/>
          <w:rFonts w:asciiTheme="minorHAnsi" w:hAnsiTheme="minorHAnsi"/>
          <w:szCs w:val="22"/>
        </w:rPr>
        <w:t>scope 1</w:t>
      </w:r>
      <w:r w:rsidRPr="009D706E">
        <w:rPr>
          <w:rFonts w:ascii="Calibri" w:hAnsi="Calibri" w:cs="Calibri"/>
        </w:rPr>
        <w:fldChar w:fldCharType="end"/>
      </w:r>
      <w:r w:rsidRPr="009D706E">
        <w:t xml:space="preserve"> emissions for the relevant period.</w:t>
      </w:r>
    </w:p>
    <w:p w14:paraId="181AF580" w14:textId="23FC7045" w:rsidR="00A01C27" w:rsidRPr="009D706E" w:rsidRDefault="00A01C27" w:rsidP="00A01C27">
      <w:pPr>
        <w:sectPr w:rsidR="00A01C27" w:rsidRPr="009D706E" w:rsidSect="00E349EF">
          <w:headerReference w:type="default" r:id="rId23"/>
          <w:footerReference w:type="even" r:id="rId24"/>
          <w:footerReference w:type="default" r:id="rId25"/>
          <w:headerReference w:type="first" r:id="rId26"/>
          <w:footerReference w:type="first" r:id="rId27"/>
          <w:pgSz w:w="11900" w:h="16840" w:code="9"/>
          <w:pgMar w:top="1447" w:right="1080" w:bottom="993" w:left="1080" w:header="227" w:footer="232" w:gutter="0"/>
          <w:cols w:space="708"/>
          <w:titlePg/>
          <w:docGrid w:linePitch="326"/>
        </w:sectPr>
      </w:pPr>
    </w:p>
    <w:p w14:paraId="5C0B7AA1" w14:textId="72525FF7" w:rsidR="002C702A" w:rsidRPr="009D706E" w:rsidRDefault="008421ED" w:rsidP="008421ED">
      <w:pPr>
        <w:pStyle w:val="Heading2"/>
      </w:pPr>
      <w:bookmarkStart w:id="384" w:name="_Toc116382294"/>
      <w:bookmarkStart w:id="385" w:name="_Toc117774350"/>
      <w:r w:rsidRPr="009D706E">
        <w:lastRenderedPageBreak/>
        <w:t>Glossary</w:t>
      </w:r>
      <w:bookmarkEnd w:id="384"/>
      <w:bookmarkEnd w:id="385"/>
    </w:p>
    <w:p w14:paraId="1CBCF386" w14:textId="77777777" w:rsidR="00090310" w:rsidRPr="009D706E" w:rsidRDefault="00090310" w:rsidP="00090310">
      <w:pPr>
        <w:rPr>
          <w:sz w:val="8"/>
          <w:szCs w:val="10"/>
        </w:rPr>
      </w:pPr>
    </w:p>
    <w:tbl>
      <w:tblPr>
        <w:tblStyle w:val="CERTable"/>
        <w:tblW w:w="9992" w:type="dxa"/>
        <w:tblLook w:val="04A0" w:firstRow="1" w:lastRow="0" w:firstColumn="1" w:lastColumn="0" w:noHBand="0" w:noVBand="1"/>
      </w:tblPr>
      <w:tblGrid>
        <w:gridCol w:w="3486"/>
        <w:gridCol w:w="6506"/>
      </w:tblGrid>
      <w:tr w:rsidR="009636EE" w:rsidRPr="009D706E" w14:paraId="7D6E5B03" w14:textId="77777777" w:rsidTr="00337183">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1E001F3E" w14:textId="77777777" w:rsidR="009636EE" w:rsidRPr="009D706E" w:rsidRDefault="009636EE" w:rsidP="008744A4">
            <w:pPr>
              <w:ind w:left="720" w:hanging="720"/>
            </w:pPr>
            <w:r w:rsidRPr="009D706E">
              <w:t>Term</w:t>
            </w:r>
          </w:p>
        </w:tc>
        <w:tc>
          <w:tcPr>
            <w:tcW w:w="6506" w:type="dxa"/>
          </w:tcPr>
          <w:p w14:paraId="05BB4C64" w14:textId="77777777" w:rsidR="009636EE" w:rsidRPr="009D706E" w:rsidRDefault="009636EE" w:rsidP="008744A4">
            <w:pPr>
              <w:cnfStyle w:val="100000000000" w:firstRow="1" w:lastRow="0" w:firstColumn="0" w:lastColumn="0" w:oddVBand="0" w:evenVBand="0" w:oddHBand="0" w:evenHBand="0" w:firstRowFirstColumn="0" w:firstRowLastColumn="0" w:lastRowFirstColumn="0" w:lastRowLastColumn="0"/>
              <w:rPr>
                <w:sz w:val="20"/>
                <w:szCs w:val="20"/>
              </w:rPr>
            </w:pPr>
            <w:r w:rsidRPr="009D706E">
              <w:rPr>
                <w:sz w:val="20"/>
                <w:szCs w:val="20"/>
              </w:rPr>
              <w:t>Definition</w:t>
            </w:r>
          </w:p>
        </w:tc>
      </w:tr>
      <w:tr w:rsidR="009636EE" w:rsidRPr="009D706E" w14:paraId="34DE1FA8"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7AB3CE2" w14:textId="2612E062" w:rsidR="000759AA" w:rsidRPr="009D706E" w:rsidRDefault="009636EE" w:rsidP="00A51750">
            <w:pPr>
              <w:pStyle w:val="ListParagraph"/>
              <w:numPr>
                <w:ilvl w:val="0"/>
                <w:numId w:val="46"/>
              </w:numPr>
              <w:jc w:val="both"/>
              <w:rPr>
                <w:color w:val="006C93" w:themeColor="accent3"/>
                <w:szCs w:val="22"/>
                <w:u w:val="single"/>
              </w:rPr>
            </w:pPr>
            <w:bookmarkStart w:id="386" w:name="_Ref116918050"/>
            <w:r w:rsidRPr="009D706E">
              <w:rPr>
                <w:kern w:val="0"/>
                <w:szCs w:val="22"/>
              </w:rPr>
              <w:t>ACCU</w:t>
            </w:r>
            <w:bookmarkEnd w:id="386"/>
          </w:p>
          <w:p w14:paraId="0DA67542" w14:textId="09267B27" w:rsidR="009636EE" w:rsidRPr="009D706E" w:rsidRDefault="00FB44EF" w:rsidP="00A51750">
            <w:pPr>
              <w:pStyle w:val="ListParagraph"/>
              <w:numPr>
                <w:ilvl w:val="0"/>
                <w:numId w:val="46"/>
              </w:numPr>
              <w:jc w:val="both"/>
              <w:rPr>
                <w:color w:val="006C93" w:themeColor="accent3"/>
                <w:szCs w:val="22"/>
                <w:u w:val="single"/>
              </w:rPr>
            </w:pPr>
            <w:hyperlink r:id="rId28" w:history="1">
              <w:r w:rsidR="00741C83" w:rsidRPr="009D706E">
                <w:rPr>
                  <w:rStyle w:val="Hyperlink"/>
                  <w:rFonts w:asciiTheme="minorHAnsi" w:hAnsiTheme="minorHAnsi"/>
                  <w:kern w:val="0"/>
                  <w:szCs w:val="22"/>
                </w:rPr>
                <w:t>(Australian carbon credit unit)</w:t>
              </w:r>
            </w:hyperlink>
          </w:p>
        </w:tc>
        <w:tc>
          <w:tcPr>
            <w:tcW w:w="6506" w:type="dxa"/>
          </w:tcPr>
          <w:p w14:paraId="45ED1F7F" w14:textId="2401AC33"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pPr>
            <w:r w:rsidRPr="009D706E">
              <w:t xml:space="preserve">A unit issued pursuant to the </w:t>
            </w:r>
            <w:r w:rsidRPr="009D706E">
              <w:rPr>
                <w:i/>
                <w:iCs/>
              </w:rPr>
              <w:t>Carbon Credits (Carbon Farming Initiative) Act 2011</w:t>
            </w:r>
            <w:r w:rsidR="008B347B" w:rsidRPr="009D706E">
              <w:rPr>
                <w:i/>
                <w:iCs/>
              </w:rPr>
              <w:t xml:space="preserve"> and </w:t>
            </w:r>
            <w:r w:rsidRPr="009D706E">
              <w:t>e</w:t>
            </w:r>
            <w:r w:rsidR="00EB3C64" w:rsidRPr="009D706E">
              <w:t>quivalent</w:t>
            </w:r>
            <w:r w:rsidRPr="009D706E">
              <w:t xml:space="preserve"> to one (1) tonne of </w:t>
            </w:r>
            <w:r w:rsidRPr="009D706E">
              <w:rPr>
                <w:b/>
                <w:bCs/>
              </w:rPr>
              <w:t>carbon dioxide equivalent emissions</w:t>
            </w:r>
            <w:r w:rsidRPr="009D706E">
              <w:t>.</w:t>
            </w:r>
            <w:r w:rsidR="00C50570" w:rsidRPr="009D706E">
              <w:t xml:space="preserve"> </w:t>
            </w:r>
          </w:p>
        </w:tc>
      </w:tr>
      <w:tr w:rsidR="009636EE" w:rsidRPr="009D706E" w14:paraId="334B0616"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8E2D831" w14:textId="46818EC3" w:rsidR="000759AA" w:rsidRPr="009D706E" w:rsidRDefault="009636EE" w:rsidP="00A51750">
            <w:pPr>
              <w:pStyle w:val="ListParagraph"/>
              <w:numPr>
                <w:ilvl w:val="0"/>
                <w:numId w:val="46"/>
              </w:numPr>
              <w:rPr>
                <w:bCs/>
                <w:szCs w:val="22"/>
              </w:rPr>
            </w:pPr>
            <w:bookmarkStart w:id="387" w:name="_Ref116978284"/>
            <w:r w:rsidRPr="009D706E">
              <w:rPr>
                <w:bCs/>
                <w:kern w:val="0"/>
                <w:szCs w:val="22"/>
              </w:rPr>
              <w:t>ANREU</w:t>
            </w:r>
            <w:bookmarkEnd w:id="387"/>
          </w:p>
          <w:p w14:paraId="487145AD" w14:textId="0DD44D38" w:rsidR="009636EE" w:rsidRPr="009D706E" w:rsidRDefault="00FB44EF" w:rsidP="00A51750">
            <w:pPr>
              <w:pStyle w:val="ListParagraph"/>
              <w:numPr>
                <w:ilvl w:val="0"/>
                <w:numId w:val="46"/>
              </w:numPr>
              <w:rPr>
                <w:szCs w:val="22"/>
              </w:rPr>
            </w:pPr>
            <w:hyperlink r:id="rId29" w:history="1">
              <w:bookmarkStart w:id="388" w:name="_Ref116978218"/>
              <w:r w:rsidR="009636EE" w:rsidRPr="009D706E">
                <w:rPr>
                  <w:rStyle w:val="Hyperlink"/>
                  <w:rFonts w:asciiTheme="minorHAnsi" w:hAnsiTheme="minorHAnsi"/>
                  <w:bCs/>
                  <w:kern w:val="0"/>
                  <w:szCs w:val="22"/>
                </w:rPr>
                <w:t>(Australia</w:t>
              </w:r>
              <w:bookmarkStart w:id="389" w:name="_Hlt116553072"/>
              <w:bookmarkStart w:id="390" w:name="_Hlt116553073"/>
              <w:r w:rsidR="009636EE" w:rsidRPr="009D706E">
                <w:rPr>
                  <w:rStyle w:val="Hyperlink"/>
                  <w:rFonts w:asciiTheme="minorHAnsi" w:hAnsiTheme="minorHAnsi"/>
                  <w:bCs/>
                  <w:kern w:val="0"/>
                  <w:szCs w:val="22"/>
                </w:rPr>
                <w:t>n</w:t>
              </w:r>
              <w:bookmarkEnd w:id="389"/>
              <w:bookmarkEnd w:id="390"/>
              <w:r w:rsidR="009636EE" w:rsidRPr="009D706E">
                <w:rPr>
                  <w:rStyle w:val="Hyperlink"/>
                  <w:rFonts w:asciiTheme="minorHAnsi" w:hAnsiTheme="minorHAnsi"/>
                  <w:bCs/>
                  <w:kern w:val="0"/>
                  <w:szCs w:val="22"/>
                </w:rPr>
                <w:t xml:space="preserve"> National Registry of Emissions Units)</w:t>
              </w:r>
              <w:bookmarkEnd w:id="388"/>
            </w:hyperlink>
          </w:p>
        </w:tc>
        <w:tc>
          <w:tcPr>
            <w:tcW w:w="6506" w:type="dxa"/>
          </w:tcPr>
          <w:p w14:paraId="3C8AC8ED" w14:textId="5DF8D596"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pPr>
            <w:bookmarkStart w:id="391" w:name="_Ref116980097"/>
            <w:r w:rsidRPr="009D706E">
              <w:t xml:space="preserve">A secure electronic system designed to track the location and ownership of </w:t>
            </w:r>
            <w:r w:rsidRPr="009D706E">
              <w:rPr>
                <w:b/>
              </w:rPr>
              <w:t xml:space="preserve">Australian carbon credit units </w:t>
            </w:r>
            <w:r w:rsidRPr="009D706E">
              <w:t xml:space="preserve">(ACCUs) issued under the </w:t>
            </w:r>
            <w:hyperlink r:id="rId30">
              <w:r w:rsidRPr="009D706E">
                <w:rPr>
                  <w:rStyle w:val="Hyperlink"/>
                  <w:rFonts w:asciiTheme="minorHAnsi" w:hAnsiTheme="minorHAnsi"/>
                </w:rPr>
                <w:t>Emissions Reduction Fund</w:t>
              </w:r>
            </w:hyperlink>
            <w:r w:rsidRPr="009D706E">
              <w:t xml:space="preserve"> and units issued under the </w:t>
            </w:r>
            <w:hyperlink r:id="rId31">
              <w:r w:rsidRPr="009D706E">
                <w:rPr>
                  <w:rStyle w:val="Hyperlink"/>
                  <w:rFonts w:asciiTheme="minorHAnsi" w:hAnsiTheme="minorHAnsi"/>
                </w:rPr>
                <w:t>Kyoto Protocol</w:t>
              </w:r>
            </w:hyperlink>
            <w:r w:rsidRPr="009D706E">
              <w:t>.</w:t>
            </w:r>
            <w:bookmarkEnd w:id="391"/>
          </w:p>
        </w:tc>
      </w:tr>
      <w:tr w:rsidR="009636EE" w:rsidRPr="009D706E" w14:paraId="1EB079B2"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0355999" w14:textId="44A5DE6F" w:rsidR="009636EE" w:rsidRPr="009D706E" w:rsidRDefault="00095A11" w:rsidP="00A51750">
            <w:pPr>
              <w:pStyle w:val="ListParagraph"/>
              <w:numPr>
                <w:ilvl w:val="0"/>
                <w:numId w:val="46"/>
              </w:numPr>
              <w:rPr>
                <w:szCs w:val="22"/>
              </w:rPr>
            </w:pPr>
            <w:bookmarkStart w:id="392" w:name="_Ref116980143"/>
            <w:r w:rsidRPr="009D706E">
              <w:rPr>
                <w:szCs w:val="22"/>
              </w:rPr>
              <w:t>Bas</w:t>
            </w:r>
            <w:r w:rsidR="00E37348" w:rsidRPr="009D706E">
              <w:rPr>
                <w:szCs w:val="22"/>
              </w:rPr>
              <w:t xml:space="preserve">e </w:t>
            </w:r>
            <w:r w:rsidR="008728FA" w:rsidRPr="009D706E">
              <w:rPr>
                <w:szCs w:val="22"/>
              </w:rPr>
              <w:t>period</w:t>
            </w:r>
            <w:bookmarkEnd w:id="392"/>
          </w:p>
        </w:tc>
        <w:tc>
          <w:tcPr>
            <w:tcW w:w="6506" w:type="dxa"/>
          </w:tcPr>
          <w:p w14:paraId="79BB3A17" w14:textId="0F9AB490"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szCs w:val="22"/>
              </w:rPr>
            </w:pPr>
            <w:bookmarkStart w:id="393" w:name="_Ref116981127"/>
            <w:r w:rsidRPr="009D706E">
              <w:t xml:space="preserve">The nominated year or years from which </w:t>
            </w:r>
            <w:r w:rsidR="009B7652" w:rsidRPr="009D706E">
              <w:t>progress towards an emissions reduction commitment is measured.</w:t>
            </w:r>
            <w:bookmarkEnd w:id="393"/>
            <w:r w:rsidR="009B7652" w:rsidRPr="009D706E">
              <w:t xml:space="preserve"> </w:t>
            </w:r>
            <w:r w:rsidR="00CB0B21" w:rsidRPr="009D706E">
              <w:t xml:space="preserve"> </w:t>
            </w:r>
          </w:p>
        </w:tc>
      </w:tr>
      <w:tr w:rsidR="00D66FFE" w:rsidRPr="009D706E" w14:paraId="24281203"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0FCD230" w14:textId="718DBDEF" w:rsidR="00D66FFE" w:rsidRPr="009D706E" w:rsidRDefault="00D66FFE" w:rsidP="00A51750">
            <w:pPr>
              <w:pStyle w:val="ListParagraph"/>
              <w:numPr>
                <w:ilvl w:val="0"/>
                <w:numId w:val="46"/>
              </w:numPr>
              <w:rPr>
                <w:szCs w:val="22"/>
              </w:rPr>
            </w:pPr>
            <w:bookmarkStart w:id="394" w:name="_Ref116980515"/>
            <w:r w:rsidRPr="009D706E">
              <w:rPr>
                <w:szCs w:val="22"/>
              </w:rPr>
              <w:t xml:space="preserve">Base </w:t>
            </w:r>
            <w:r w:rsidR="008728FA" w:rsidRPr="009D706E">
              <w:rPr>
                <w:szCs w:val="22"/>
              </w:rPr>
              <w:t>period</w:t>
            </w:r>
            <w:r w:rsidRPr="009D706E">
              <w:rPr>
                <w:szCs w:val="22"/>
              </w:rPr>
              <w:t xml:space="preserve"> </w:t>
            </w:r>
            <w:r w:rsidR="00AF371E" w:rsidRPr="009D706E">
              <w:rPr>
                <w:szCs w:val="22"/>
              </w:rPr>
              <w:t>e</w:t>
            </w:r>
            <w:r w:rsidRPr="009D706E">
              <w:rPr>
                <w:szCs w:val="22"/>
              </w:rPr>
              <w:t>missions</w:t>
            </w:r>
            <w:bookmarkEnd w:id="394"/>
          </w:p>
        </w:tc>
        <w:tc>
          <w:tcPr>
            <w:tcW w:w="6506" w:type="dxa"/>
          </w:tcPr>
          <w:p w14:paraId="1E184552" w14:textId="5D2D67F8" w:rsidR="00D66FFE" w:rsidRPr="009D706E" w:rsidRDefault="00D66FFE" w:rsidP="008744A4">
            <w:pPr>
              <w:cnfStyle w:val="000000010000" w:firstRow="0" w:lastRow="0" w:firstColumn="0" w:lastColumn="0" w:oddVBand="0" w:evenVBand="0" w:oddHBand="0" w:evenHBand="1" w:firstRowFirstColumn="0" w:firstRowLastColumn="0" w:lastRowFirstColumn="0" w:lastRowLastColumn="0"/>
            </w:pPr>
            <w:r w:rsidRPr="009D706E">
              <w:rPr>
                <w:rFonts w:ascii="Calibri" w:hAnsi="Calibri" w:cs="Calibri"/>
                <w:szCs w:val="22"/>
              </w:rPr>
              <w:t xml:space="preserve">A company’s emissions </w:t>
            </w:r>
            <w:r w:rsidR="00432E38" w:rsidRPr="009D706E">
              <w:rPr>
                <w:rFonts w:ascii="Calibri" w:hAnsi="Calibri" w:cs="Calibri"/>
                <w:szCs w:val="22"/>
              </w:rPr>
              <w:t>in</w:t>
            </w:r>
            <w:r w:rsidRPr="009D706E">
              <w:rPr>
                <w:rFonts w:ascii="Calibri" w:hAnsi="Calibri" w:cs="Calibri"/>
                <w:szCs w:val="22"/>
              </w:rPr>
              <w:t xml:space="preserve"> their nominated </w:t>
            </w:r>
            <w:r w:rsidRPr="009D706E">
              <w:rPr>
                <w:rFonts w:ascii="Calibri" w:hAnsi="Calibri" w:cs="Calibri"/>
                <w:b/>
                <w:szCs w:val="22"/>
              </w:rPr>
              <w:t>base period</w:t>
            </w:r>
            <w:r w:rsidR="00BF005D" w:rsidRPr="009D706E">
              <w:rPr>
                <w:rFonts w:ascii="Calibri" w:hAnsi="Calibri" w:cs="Calibri"/>
                <w:b/>
                <w:szCs w:val="22"/>
              </w:rPr>
              <w:t xml:space="preserve">. </w:t>
            </w:r>
            <w:r w:rsidR="00BF005D" w:rsidRPr="009D706E">
              <w:rPr>
                <w:rFonts w:ascii="Calibri" w:hAnsi="Calibri" w:cs="Calibri"/>
                <w:bCs/>
                <w:szCs w:val="22"/>
              </w:rPr>
              <w:t xml:space="preserve">A company’s progress </w:t>
            </w:r>
            <w:r w:rsidR="00C87080" w:rsidRPr="009D706E">
              <w:rPr>
                <w:rFonts w:ascii="Calibri" w:hAnsi="Calibri" w:cs="Calibri"/>
                <w:bCs/>
                <w:szCs w:val="22"/>
              </w:rPr>
              <w:t xml:space="preserve">towards an emissions reduction commitment </w:t>
            </w:r>
            <w:r w:rsidR="00C86D00" w:rsidRPr="009D706E">
              <w:rPr>
                <w:rFonts w:ascii="Calibri" w:hAnsi="Calibri" w:cs="Calibri"/>
                <w:bCs/>
                <w:szCs w:val="22"/>
              </w:rPr>
              <w:t>is</w:t>
            </w:r>
            <w:r w:rsidR="00C87080" w:rsidRPr="009D706E">
              <w:rPr>
                <w:rFonts w:ascii="Calibri" w:hAnsi="Calibri" w:cs="Calibri"/>
                <w:bCs/>
                <w:szCs w:val="22"/>
              </w:rPr>
              <w:t xml:space="preserve"> </w:t>
            </w:r>
            <w:r w:rsidR="005E74BF" w:rsidRPr="009D706E">
              <w:rPr>
                <w:rFonts w:ascii="Calibri" w:hAnsi="Calibri" w:cs="Calibri"/>
                <w:bCs/>
                <w:szCs w:val="22"/>
              </w:rPr>
              <w:t xml:space="preserve">calculated </w:t>
            </w:r>
            <w:r w:rsidR="00395A5C" w:rsidRPr="009D706E">
              <w:rPr>
                <w:rFonts w:ascii="Calibri" w:hAnsi="Calibri" w:cs="Calibri"/>
                <w:bCs/>
                <w:szCs w:val="22"/>
              </w:rPr>
              <w:t xml:space="preserve">by </w:t>
            </w:r>
            <w:r w:rsidR="00E06A04" w:rsidRPr="009D706E">
              <w:rPr>
                <w:rFonts w:ascii="Calibri" w:hAnsi="Calibri" w:cs="Calibri"/>
                <w:bCs/>
                <w:szCs w:val="22"/>
              </w:rPr>
              <w:t xml:space="preserve">dividing their </w:t>
            </w:r>
            <w:r w:rsidR="005E74BF" w:rsidRPr="009D706E">
              <w:rPr>
                <w:rFonts w:ascii="Calibri" w:hAnsi="Calibri" w:cs="Calibri"/>
                <w:b/>
                <w:szCs w:val="22"/>
              </w:rPr>
              <w:t>reporting year</w:t>
            </w:r>
            <w:r w:rsidR="005E74BF" w:rsidRPr="009D706E">
              <w:rPr>
                <w:rFonts w:ascii="Calibri" w:hAnsi="Calibri" w:cs="Calibri"/>
                <w:bCs/>
                <w:szCs w:val="22"/>
              </w:rPr>
              <w:t xml:space="preserve"> emissions </w:t>
            </w:r>
            <w:r w:rsidR="00920B7A" w:rsidRPr="009D706E">
              <w:rPr>
                <w:rFonts w:ascii="Calibri" w:hAnsi="Calibri" w:cs="Calibri"/>
                <w:bCs/>
                <w:szCs w:val="22"/>
              </w:rPr>
              <w:t>by</w:t>
            </w:r>
            <w:r w:rsidR="005E74BF" w:rsidRPr="009D706E">
              <w:rPr>
                <w:rFonts w:ascii="Calibri" w:hAnsi="Calibri" w:cs="Calibri"/>
                <w:bCs/>
                <w:szCs w:val="22"/>
              </w:rPr>
              <w:t xml:space="preserve"> their </w:t>
            </w:r>
            <w:r w:rsidR="005E74BF" w:rsidRPr="009D706E">
              <w:rPr>
                <w:rFonts w:ascii="Calibri" w:hAnsi="Calibri" w:cs="Calibri"/>
                <w:b/>
                <w:szCs w:val="22"/>
              </w:rPr>
              <w:t>base period emissions</w:t>
            </w:r>
            <w:r w:rsidR="005E74BF" w:rsidRPr="009D706E">
              <w:rPr>
                <w:rFonts w:ascii="Calibri" w:hAnsi="Calibri" w:cs="Calibri"/>
                <w:bCs/>
                <w:szCs w:val="22"/>
              </w:rPr>
              <w:t>.</w:t>
            </w:r>
            <w:r w:rsidRPr="009D706E">
              <w:rPr>
                <w:rFonts w:ascii="Calibri" w:hAnsi="Calibri" w:cs="Calibri"/>
                <w:b/>
                <w:szCs w:val="22"/>
              </w:rPr>
              <w:t xml:space="preserve"> </w:t>
            </w:r>
          </w:p>
        </w:tc>
      </w:tr>
      <w:tr w:rsidR="009636EE" w:rsidRPr="009D706E" w14:paraId="728C58B3"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38372E59" w14:textId="180B50DF" w:rsidR="009636EE" w:rsidRPr="009D706E" w:rsidRDefault="009636EE" w:rsidP="00A51750">
            <w:pPr>
              <w:pStyle w:val="ListParagraph"/>
              <w:numPr>
                <w:ilvl w:val="0"/>
                <w:numId w:val="46"/>
              </w:numPr>
              <w:rPr>
                <w:szCs w:val="22"/>
              </w:rPr>
            </w:pPr>
            <w:bookmarkStart w:id="395" w:name="_Ref116987566"/>
            <w:r w:rsidRPr="009D706E">
              <w:t>Carbon dioxide equivalent emissions (CO2-e)</w:t>
            </w:r>
            <w:bookmarkEnd w:id="395"/>
          </w:p>
        </w:tc>
        <w:tc>
          <w:tcPr>
            <w:tcW w:w="6506" w:type="dxa"/>
          </w:tcPr>
          <w:p w14:paraId="37F9E3ED" w14:textId="2E26C059"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pPr>
            <w:r w:rsidRPr="009D706E">
              <w:t xml:space="preserve">Greenhouse gas emissions measured as </w:t>
            </w:r>
            <w:proofErr w:type="spellStart"/>
            <w:r w:rsidRPr="009D706E">
              <w:t>kilotonnes</w:t>
            </w:r>
            <w:proofErr w:type="spellEnd"/>
            <w:r w:rsidRPr="009D706E">
              <w:t xml:space="preserve"> of carbon dioxide emissions with equivalent </w:t>
            </w:r>
            <w:hyperlink r:id="rId32" w:anchor=":~:text=Global%20warming%20potentials%20(GWPs)%20are,one%20tonne%20of%20carbon%20dioxide." w:history="1">
              <w:r w:rsidRPr="009D706E">
                <w:rPr>
                  <w:rStyle w:val="Hyperlink"/>
                  <w:rFonts w:asciiTheme="minorHAnsi" w:hAnsiTheme="minorHAnsi"/>
                  <w:kern w:val="0"/>
                </w:rPr>
                <w:t xml:space="preserve">global warming potential. </w:t>
              </w:r>
            </w:hyperlink>
          </w:p>
          <w:p w14:paraId="08A9BB8A" w14:textId="77777777"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pPr>
            <w:r w:rsidRPr="009D706E">
              <w:t>For example, in 2015–16, one tonne of methane released into the atmosphere is estimated to contribute as much to climate change as 25 tonnes of carbon dioxide. One tonne of methane could therefore be expressed as 25 tonnes of CO2-e.</w:t>
            </w:r>
          </w:p>
        </w:tc>
      </w:tr>
      <w:tr w:rsidR="009636EE" w:rsidRPr="009D706E" w14:paraId="56B04449"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08EC7ED" w14:textId="3E1E2424" w:rsidR="00544C5A" w:rsidRPr="009D706E" w:rsidRDefault="009636EE" w:rsidP="00A51750">
            <w:pPr>
              <w:pStyle w:val="ListParagraph"/>
              <w:numPr>
                <w:ilvl w:val="0"/>
                <w:numId w:val="46"/>
              </w:numPr>
              <w:rPr>
                <w:szCs w:val="22"/>
              </w:rPr>
            </w:pPr>
            <w:bookmarkStart w:id="396" w:name="_Ref116988225"/>
            <w:r w:rsidRPr="009D706E">
              <w:rPr>
                <w:szCs w:val="22"/>
              </w:rPr>
              <w:t>CERs</w:t>
            </w:r>
            <w:bookmarkEnd w:id="396"/>
            <w:r w:rsidRPr="009D706E">
              <w:rPr>
                <w:szCs w:val="22"/>
              </w:rPr>
              <w:t xml:space="preserve"> </w:t>
            </w:r>
          </w:p>
          <w:p w14:paraId="0D33B461" w14:textId="0D028B8C" w:rsidR="009636EE" w:rsidRPr="009D706E" w:rsidRDefault="00FB44EF" w:rsidP="00A51750">
            <w:pPr>
              <w:pStyle w:val="ListParagraph"/>
              <w:numPr>
                <w:ilvl w:val="0"/>
                <w:numId w:val="46"/>
              </w:numPr>
              <w:rPr>
                <w:bCs/>
                <w:szCs w:val="22"/>
              </w:rPr>
            </w:pPr>
            <w:hyperlink r:id="rId33" w:history="1">
              <w:bookmarkStart w:id="397" w:name="_Ref116987937"/>
              <w:r w:rsidR="009636EE" w:rsidRPr="009D706E">
                <w:rPr>
                  <w:rStyle w:val="Hyperlink"/>
                  <w:rFonts w:asciiTheme="minorHAnsi" w:hAnsiTheme="minorHAnsi"/>
                  <w:bCs/>
                  <w:kern w:val="0"/>
                  <w:szCs w:val="22"/>
                </w:rPr>
                <w:t>(Certified Emission Reductions)</w:t>
              </w:r>
              <w:bookmarkEnd w:id="397"/>
            </w:hyperlink>
          </w:p>
        </w:tc>
        <w:tc>
          <w:tcPr>
            <w:tcW w:w="6506" w:type="dxa"/>
          </w:tcPr>
          <w:p w14:paraId="139BAFB4" w14:textId="35C4180D"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9D706E">
              <w:t xml:space="preserve">A unit issued for emissions reduction activities undertaken outside of Australia, pursuant to Article 12 of the </w:t>
            </w:r>
            <w:hyperlink r:id="rId34">
              <w:r w:rsidR="0062799A" w:rsidRPr="009D706E">
                <w:rPr>
                  <w:rStyle w:val="Hyperlink"/>
                  <w:rFonts w:asciiTheme="minorHAnsi" w:hAnsiTheme="minorHAnsi"/>
                </w:rPr>
                <w:t>Kyoto Protocol</w:t>
              </w:r>
            </w:hyperlink>
            <w:r w:rsidRPr="009D706E">
              <w:t xml:space="preserve"> and subsequent agreements under the United Framework Convention on Climate Change.</w:t>
            </w:r>
          </w:p>
        </w:tc>
      </w:tr>
      <w:tr w:rsidR="0062223F" w:rsidRPr="009D706E" w14:paraId="56F574C8"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3AD416A" w14:textId="3BBFAA4E" w:rsidR="0062223F" w:rsidRPr="009D706E" w:rsidRDefault="0062223F" w:rsidP="00A51750">
            <w:pPr>
              <w:pStyle w:val="ListParagraph"/>
              <w:numPr>
                <w:ilvl w:val="0"/>
                <w:numId w:val="46"/>
              </w:numPr>
              <w:rPr>
                <w:szCs w:val="22"/>
              </w:rPr>
            </w:pPr>
            <w:bookmarkStart w:id="398" w:name="_Ref116990743"/>
            <w:r w:rsidRPr="009D706E">
              <w:rPr>
                <w:szCs w:val="22"/>
              </w:rPr>
              <w:lastRenderedPageBreak/>
              <w:t>CER data verified commitment</w:t>
            </w:r>
            <w:bookmarkEnd w:id="398"/>
          </w:p>
        </w:tc>
        <w:tc>
          <w:tcPr>
            <w:tcW w:w="6506" w:type="dxa"/>
          </w:tcPr>
          <w:p w14:paraId="2FDA14F9" w14:textId="6D010858" w:rsidR="0062223F" w:rsidRPr="009D706E" w:rsidRDefault="0062223F" w:rsidP="0062223F">
            <w:pPr>
              <w:pStyle w:val="CommentText"/>
              <w:cnfStyle w:val="000000100000" w:firstRow="0" w:lastRow="0" w:firstColumn="0" w:lastColumn="0" w:oddVBand="0" w:evenVBand="0" w:oddHBand="1" w:evenHBand="0" w:firstRowFirstColumn="0" w:firstRowLastColumn="0" w:lastRowFirstColumn="0" w:lastRowLastColumn="0"/>
              <w:rPr>
                <w:sz w:val="22"/>
                <w:szCs w:val="22"/>
              </w:rPr>
            </w:pPr>
            <w:bookmarkStart w:id="399" w:name="_Ref116990202"/>
            <w:r w:rsidRPr="009D706E">
              <w:rPr>
                <w:sz w:val="22"/>
                <w:szCs w:val="22"/>
              </w:rPr>
              <w:t xml:space="preserve">A </w:t>
            </w:r>
            <w:r w:rsidRPr="009D706E">
              <w:rPr>
                <w:b/>
                <w:bCs/>
                <w:sz w:val="22"/>
                <w:szCs w:val="22"/>
              </w:rPr>
              <w:t>commitment</w:t>
            </w:r>
            <w:r w:rsidRPr="009D706E">
              <w:rPr>
                <w:sz w:val="22"/>
                <w:szCs w:val="22"/>
              </w:rPr>
              <w:t xml:space="preserve"> where the </w:t>
            </w:r>
            <w:r w:rsidR="00257AAC" w:rsidRPr="009D706E">
              <w:rPr>
                <w:rStyle w:val="normaltextrun"/>
                <w:rFonts w:ascii="Calibri" w:eastAsiaTheme="majorEastAsia" w:hAnsi="Calibri" w:cs="Calibri"/>
                <w:b/>
                <w:sz w:val="22"/>
                <w:szCs w:val="22"/>
              </w:rPr>
              <w:fldChar w:fldCharType="begin"/>
            </w:r>
            <w:r w:rsidR="00257AAC" w:rsidRPr="009D706E">
              <w:rPr>
                <w:rStyle w:val="normaltextrun"/>
                <w:rFonts w:ascii="Calibri" w:eastAsiaTheme="majorEastAsia" w:hAnsi="Calibri" w:cs="Calibri"/>
                <w:b/>
                <w:sz w:val="22"/>
                <w:szCs w:val="22"/>
              </w:rPr>
              <w:instrText xml:space="preserve"> REF _Ref116920030 \h  \* MERGEFORMAT </w:instrText>
            </w:r>
            <w:r w:rsidR="00257AAC" w:rsidRPr="009D706E">
              <w:rPr>
                <w:rStyle w:val="normaltextrun"/>
                <w:rFonts w:ascii="Calibri" w:eastAsiaTheme="majorEastAsia" w:hAnsi="Calibri" w:cs="Calibri"/>
                <w:b/>
                <w:sz w:val="22"/>
                <w:szCs w:val="22"/>
              </w:rPr>
            </w:r>
            <w:r w:rsidR="00257AAC" w:rsidRPr="009D706E">
              <w:rPr>
                <w:rStyle w:val="normaltextrun"/>
                <w:rFonts w:ascii="Calibri" w:eastAsiaTheme="majorEastAsia" w:hAnsi="Calibri" w:cs="Calibri"/>
                <w:b/>
                <w:sz w:val="22"/>
                <w:szCs w:val="22"/>
              </w:rPr>
              <w:fldChar w:fldCharType="separate"/>
            </w:r>
            <w:r w:rsidR="00257AAC" w:rsidRPr="009D706E">
              <w:rPr>
                <w:b/>
                <w:sz w:val="22"/>
                <w:szCs w:val="22"/>
              </w:rPr>
              <w:t>participant</w:t>
            </w:r>
            <w:r w:rsidR="00257AAC" w:rsidRPr="009D706E">
              <w:rPr>
                <w:rStyle w:val="normaltextrun"/>
                <w:rFonts w:ascii="Calibri" w:eastAsiaTheme="majorEastAsia" w:hAnsi="Calibri" w:cs="Calibri"/>
                <w:b/>
                <w:sz w:val="22"/>
                <w:szCs w:val="22"/>
              </w:rPr>
              <w:fldChar w:fldCharType="end"/>
            </w:r>
            <w:r w:rsidRPr="009D706E">
              <w:rPr>
                <w:b/>
                <w:sz w:val="22"/>
                <w:szCs w:val="22"/>
              </w:rPr>
              <w:t>’s</w:t>
            </w:r>
            <w:r w:rsidRPr="009D706E">
              <w:rPr>
                <w:sz w:val="22"/>
                <w:szCs w:val="22"/>
              </w:rPr>
              <w:t xml:space="preserve"> emissions, energy and progress data has been calculated and verified by the Clean Energy Regulator for activities occurring in Australia. </w:t>
            </w:r>
            <w:r w:rsidR="006326C5">
              <w:rPr>
                <w:sz w:val="22"/>
                <w:szCs w:val="22"/>
              </w:rPr>
              <w:t>CER</w:t>
            </w:r>
            <w:r w:rsidRPr="009D706E">
              <w:rPr>
                <w:sz w:val="22"/>
                <w:szCs w:val="22"/>
              </w:rPr>
              <w:t xml:space="preserve"> data verified commitments are defined in section </w:t>
            </w:r>
            <w:r w:rsidR="006326C5">
              <w:rPr>
                <w:sz w:val="22"/>
                <w:szCs w:val="22"/>
              </w:rPr>
              <w:fldChar w:fldCharType="begin"/>
            </w:r>
            <w:r w:rsidR="006326C5">
              <w:rPr>
                <w:sz w:val="22"/>
                <w:szCs w:val="22"/>
              </w:rPr>
              <w:instrText xml:space="preserve"> REF _Ref117762477 \r \h </w:instrText>
            </w:r>
            <w:r w:rsidR="006326C5">
              <w:rPr>
                <w:sz w:val="22"/>
                <w:szCs w:val="22"/>
              </w:rPr>
            </w:r>
            <w:r w:rsidR="006326C5">
              <w:rPr>
                <w:sz w:val="22"/>
                <w:szCs w:val="22"/>
              </w:rPr>
              <w:fldChar w:fldCharType="separate"/>
            </w:r>
            <w:r w:rsidR="006326C5">
              <w:rPr>
                <w:sz w:val="22"/>
                <w:szCs w:val="22"/>
              </w:rPr>
              <w:t>3.3</w:t>
            </w:r>
            <w:r w:rsidR="006326C5">
              <w:rPr>
                <w:sz w:val="22"/>
                <w:szCs w:val="22"/>
              </w:rPr>
              <w:fldChar w:fldCharType="end"/>
            </w:r>
            <w:r w:rsidRPr="009D706E">
              <w:rPr>
                <w:sz w:val="22"/>
                <w:szCs w:val="22"/>
              </w:rPr>
              <w:t xml:space="preserve"> of the </w:t>
            </w:r>
            <w:r w:rsidRPr="009D706E">
              <w:rPr>
                <w:b/>
                <w:bCs/>
                <w:sz w:val="22"/>
                <w:szCs w:val="22"/>
              </w:rPr>
              <w:t>CERT report guidelines</w:t>
            </w:r>
            <w:r w:rsidRPr="009D706E">
              <w:rPr>
                <w:sz w:val="22"/>
                <w:szCs w:val="22"/>
              </w:rPr>
              <w:t>. There are two types of CER data verified commitments:</w:t>
            </w:r>
            <w:bookmarkEnd w:id="399"/>
          </w:p>
          <w:p w14:paraId="5C636D52" w14:textId="5BAA055D" w:rsidR="0062223F" w:rsidRPr="00B7703B" w:rsidRDefault="0062223F" w:rsidP="0062223F">
            <w:pPr>
              <w:pStyle w:val="CERbullets"/>
              <w:cnfStyle w:val="000000100000" w:firstRow="0" w:lastRow="0" w:firstColumn="0" w:lastColumn="0" w:oddVBand="0" w:evenVBand="0" w:oddHBand="1" w:evenHBand="0" w:firstRowFirstColumn="0" w:firstRowLastColumn="0" w:lastRowFirstColumn="0" w:lastRowLastColumn="0"/>
              <w:rPr>
                <w:szCs w:val="22"/>
              </w:rPr>
            </w:pPr>
            <w:r w:rsidRPr="009D706E">
              <w:t>Emissi</w:t>
            </w:r>
            <w:r w:rsidRPr="00B7703B">
              <w:rPr>
                <w:szCs w:val="22"/>
              </w:rPr>
              <w:t>ons reduction commitment</w:t>
            </w:r>
            <w:r w:rsidR="006326C5">
              <w:rPr>
                <w:szCs w:val="22"/>
              </w:rPr>
              <w:t>s</w:t>
            </w:r>
            <w:r w:rsidRPr="00B7703B">
              <w:rPr>
                <w:szCs w:val="22"/>
              </w:rPr>
              <w:t xml:space="preserve">: A </w:t>
            </w:r>
            <w:r w:rsidRPr="00B7703B">
              <w:rPr>
                <w:b/>
                <w:bCs/>
                <w:szCs w:val="22"/>
              </w:rPr>
              <w:t>commitment</w:t>
            </w:r>
            <w:r w:rsidRPr="00B7703B">
              <w:rPr>
                <w:szCs w:val="22"/>
              </w:rPr>
              <w:t xml:space="preserve"> where the </w:t>
            </w:r>
            <w:r w:rsidR="00257AAC" w:rsidRPr="00B7703B">
              <w:rPr>
                <w:rStyle w:val="normaltextrun"/>
                <w:rFonts w:ascii="Calibri" w:eastAsiaTheme="majorEastAsia" w:hAnsi="Calibri" w:cs="Calibri"/>
                <w:b/>
                <w:szCs w:val="22"/>
              </w:rPr>
              <w:fldChar w:fldCharType="begin"/>
            </w:r>
            <w:r w:rsidR="00257AAC" w:rsidRPr="00B7703B">
              <w:rPr>
                <w:rStyle w:val="normaltextrun"/>
                <w:rFonts w:ascii="Calibri" w:eastAsiaTheme="majorEastAsia" w:hAnsi="Calibri" w:cs="Calibri"/>
                <w:b/>
                <w:szCs w:val="22"/>
              </w:rPr>
              <w:instrText xml:space="preserve"> REF _Ref116920030 \h </w:instrText>
            </w:r>
            <w:r w:rsidR="00257AAC" w:rsidRPr="00B7703B">
              <w:rPr>
                <w:rStyle w:val="normaltextrun"/>
                <w:rFonts w:ascii="Calibri" w:eastAsiaTheme="majorEastAsia" w:hAnsi="Calibri" w:cs="Calibri"/>
                <w:b/>
                <w:bCs/>
                <w:szCs w:val="22"/>
              </w:rPr>
              <w:instrText xml:space="preserve"> \* MERGEFORMAT </w:instrText>
            </w:r>
            <w:r w:rsidR="00257AAC" w:rsidRPr="00B7703B">
              <w:rPr>
                <w:rStyle w:val="normaltextrun"/>
                <w:rFonts w:ascii="Calibri" w:eastAsiaTheme="majorEastAsia" w:hAnsi="Calibri" w:cs="Calibri"/>
                <w:b/>
                <w:szCs w:val="22"/>
              </w:rPr>
            </w:r>
            <w:r w:rsidR="00257AAC" w:rsidRPr="00B7703B">
              <w:rPr>
                <w:rStyle w:val="normaltextrun"/>
                <w:rFonts w:ascii="Calibri" w:eastAsiaTheme="majorEastAsia" w:hAnsi="Calibri" w:cs="Calibri"/>
                <w:b/>
                <w:szCs w:val="22"/>
              </w:rPr>
              <w:fldChar w:fldCharType="separate"/>
            </w:r>
            <w:r w:rsidR="00257AAC" w:rsidRPr="00B7703B">
              <w:rPr>
                <w:b/>
                <w:szCs w:val="22"/>
              </w:rPr>
              <w:t>participant</w:t>
            </w:r>
            <w:r w:rsidR="00257AAC" w:rsidRPr="00B7703B">
              <w:rPr>
                <w:rStyle w:val="normaltextrun"/>
                <w:rFonts w:ascii="Calibri" w:eastAsiaTheme="majorEastAsia" w:hAnsi="Calibri" w:cs="Calibri"/>
                <w:b/>
                <w:szCs w:val="22"/>
              </w:rPr>
              <w:fldChar w:fldCharType="end"/>
            </w:r>
            <w:r w:rsidRPr="00B7703B">
              <w:rPr>
                <w:szCs w:val="22"/>
              </w:rPr>
              <w:t xml:space="preserve"> has committed to reduce their </w:t>
            </w:r>
            <w:r w:rsidR="00A9124C" w:rsidRPr="00B7703B">
              <w:rPr>
                <w:rFonts w:ascii="Calibri" w:hAnsi="Calibri" w:cs="Calibri"/>
                <w:b/>
                <w:szCs w:val="22"/>
              </w:rPr>
              <w:fldChar w:fldCharType="begin"/>
            </w:r>
            <w:r w:rsidR="00A9124C" w:rsidRPr="00B7703B">
              <w:rPr>
                <w:rFonts w:ascii="Calibri" w:hAnsi="Calibri" w:cs="Calibri"/>
                <w:b/>
                <w:szCs w:val="22"/>
              </w:rPr>
              <w:instrText xml:space="preserve"> REF _Ref116978650 \h </w:instrText>
            </w:r>
            <w:r w:rsidR="00A9124C" w:rsidRPr="00B7703B">
              <w:rPr>
                <w:rFonts w:ascii="Calibri" w:hAnsi="Calibri" w:cs="Calibri"/>
                <w:b/>
                <w:bCs/>
                <w:szCs w:val="22"/>
              </w:rPr>
              <w:instrText xml:space="preserve"> \* MERGEFORMAT </w:instrText>
            </w:r>
            <w:r w:rsidR="00A9124C" w:rsidRPr="00B7703B">
              <w:rPr>
                <w:rFonts w:ascii="Calibri" w:hAnsi="Calibri" w:cs="Calibri"/>
                <w:b/>
                <w:szCs w:val="22"/>
              </w:rPr>
            </w:r>
            <w:r w:rsidR="00A9124C" w:rsidRPr="00B7703B">
              <w:rPr>
                <w:rFonts w:ascii="Calibri" w:hAnsi="Calibri" w:cs="Calibri"/>
                <w:b/>
                <w:szCs w:val="22"/>
              </w:rPr>
              <w:fldChar w:fldCharType="separate"/>
            </w:r>
            <w:r w:rsidR="00A9124C" w:rsidRPr="00B7703B">
              <w:rPr>
                <w:rStyle w:val="Hyperlink"/>
                <w:rFonts w:asciiTheme="minorHAnsi" w:hAnsiTheme="minorHAnsi"/>
                <w:b/>
                <w:szCs w:val="22"/>
              </w:rPr>
              <w:t>scope 1</w:t>
            </w:r>
            <w:r w:rsidR="00A9124C" w:rsidRPr="00B7703B">
              <w:rPr>
                <w:rFonts w:ascii="Calibri" w:hAnsi="Calibri" w:cs="Calibri"/>
                <w:b/>
                <w:szCs w:val="22"/>
              </w:rPr>
              <w:fldChar w:fldCharType="end"/>
            </w:r>
            <w:r w:rsidRPr="00B7703B">
              <w:rPr>
                <w:szCs w:val="22"/>
              </w:rPr>
              <w:t xml:space="preserve"> and/or </w:t>
            </w:r>
            <w:r w:rsidR="000B4E46" w:rsidRPr="00B7703B">
              <w:rPr>
                <w:b/>
                <w:szCs w:val="22"/>
              </w:rPr>
              <w:fldChar w:fldCharType="begin"/>
            </w:r>
            <w:r w:rsidR="000B4E46" w:rsidRPr="00B7703B">
              <w:rPr>
                <w:b/>
                <w:szCs w:val="22"/>
              </w:rPr>
              <w:instrText xml:space="preserve"> REF _Ref116977815 \h </w:instrText>
            </w:r>
            <w:r w:rsidR="000B4E46" w:rsidRPr="00B7703B">
              <w:rPr>
                <w:b/>
                <w:bCs/>
                <w:szCs w:val="22"/>
              </w:rPr>
              <w:instrText xml:space="preserve"> \* MERGEFORMAT </w:instrText>
            </w:r>
            <w:r w:rsidR="000B4E46" w:rsidRPr="00B7703B">
              <w:rPr>
                <w:b/>
                <w:szCs w:val="22"/>
              </w:rPr>
            </w:r>
            <w:r w:rsidR="00FB44EF">
              <w:rPr>
                <w:b/>
                <w:szCs w:val="22"/>
              </w:rPr>
              <w:fldChar w:fldCharType="separate"/>
            </w:r>
            <w:r w:rsidR="000B4E46" w:rsidRPr="00B7703B">
              <w:rPr>
                <w:b/>
                <w:szCs w:val="22"/>
              </w:rPr>
              <w:fldChar w:fldCharType="end"/>
            </w:r>
            <w:r w:rsidR="004255BE" w:rsidRPr="00B7703B">
              <w:rPr>
                <w:b/>
                <w:bCs/>
                <w:szCs w:val="22"/>
              </w:rPr>
              <w:fldChar w:fldCharType="begin"/>
            </w:r>
            <w:r w:rsidR="004255BE" w:rsidRPr="00B7703B">
              <w:rPr>
                <w:b/>
                <w:bCs/>
                <w:szCs w:val="22"/>
              </w:rPr>
              <w:instrText xml:space="preserve"> REF _Ref116977815 \h </w:instrText>
            </w:r>
            <w:r w:rsidR="005048A5" w:rsidRPr="00B7703B">
              <w:rPr>
                <w:b/>
                <w:bCs/>
                <w:szCs w:val="22"/>
              </w:rPr>
              <w:instrText xml:space="preserve"> \* MERGEFORMAT </w:instrText>
            </w:r>
            <w:r w:rsidR="004255BE" w:rsidRPr="00B7703B">
              <w:rPr>
                <w:b/>
                <w:bCs/>
                <w:szCs w:val="22"/>
              </w:rPr>
            </w:r>
            <w:r w:rsidR="004255BE" w:rsidRPr="00B7703B">
              <w:rPr>
                <w:b/>
                <w:bCs/>
                <w:szCs w:val="22"/>
              </w:rPr>
              <w:fldChar w:fldCharType="separate"/>
            </w:r>
            <w:r w:rsidR="004255BE" w:rsidRPr="00B7703B">
              <w:rPr>
                <w:rStyle w:val="Hyperlink"/>
                <w:rFonts w:asciiTheme="minorHAnsi" w:hAnsiTheme="minorHAnsi"/>
                <w:b/>
                <w:bCs/>
                <w:szCs w:val="22"/>
              </w:rPr>
              <w:t>scope 2</w:t>
            </w:r>
            <w:r w:rsidR="004255BE" w:rsidRPr="00B7703B">
              <w:rPr>
                <w:b/>
                <w:bCs/>
                <w:szCs w:val="22"/>
              </w:rPr>
              <w:fldChar w:fldCharType="end"/>
            </w:r>
            <w:r w:rsidRPr="00B7703B">
              <w:rPr>
                <w:b/>
                <w:bCs/>
                <w:szCs w:val="22"/>
              </w:rPr>
              <w:t xml:space="preserve"> emissions</w:t>
            </w:r>
            <w:r w:rsidRPr="00B7703B">
              <w:rPr>
                <w:szCs w:val="22"/>
              </w:rPr>
              <w:t>. Progress towards these types of commitments can be calculated on a 'gross only' or 'combined net and gross' basis.</w:t>
            </w:r>
          </w:p>
          <w:p w14:paraId="38B370A6" w14:textId="4920B46B" w:rsidR="0062223F" w:rsidRPr="009D706E" w:rsidRDefault="0062223F" w:rsidP="0062223F">
            <w:pPr>
              <w:pStyle w:val="CERbullets"/>
              <w:cnfStyle w:val="000000100000" w:firstRow="0" w:lastRow="0" w:firstColumn="0" w:lastColumn="0" w:oddVBand="0" w:evenVBand="0" w:oddHBand="1" w:evenHBand="0" w:firstRowFirstColumn="0" w:firstRowLastColumn="0" w:lastRowFirstColumn="0" w:lastRowLastColumn="0"/>
              <w:rPr>
                <w:szCs w:val="22"/>
              </w:rPr>
            </w:pPr>
            <w:r w:rsidRPr="00B7703B">
              <w:rPr>
                <w:szCs w:val="22"/>
              </w:rPr>
              <w:t>Renewable electricity commitment</w:t>
            </w:r>
            <w:r w:rsidR="006326C5">
              <w:rPr>
                <w:szCs w:val="22"/>
              </w:rPr>
              <w:t>s</w:t>
            </w:r>
            <w:r w:rsidRPr="00B7703B">
              <w:rPr>
                <w:szCs w:val="22"/>
              </w:rPr>
              <w:t xml:space="preserve">: A </w:t>
            </w:r>
            <w:r w:rsidRPr="00B7703B">
              <w:rPr>
                <w:b/>
                <w:bCs/>
                <w:szCs w:val="22"/>
              </w:rPr>
              <w:t>commitment</w:t>
            </w:r>
            <w:r w:rsidRPr="00B7703B">
              <w:rPr>
                <w:szCs w:val="22"/>
              </w:rPr>
              <w:t xml:space="preserve"> where the </w:t>
            </w:r>
            <w:r w:rsidR="00257AAC" w:rsidRPr="00B7703B">
              <w:rPr>
                <w:rStyle w:val="normaltextrun"/>
                <w:rFonts w:ascii="Calibri" w:eastAsiaTheme="majorEastAsia" w:hAnsi="Calibri" w:cs="Calibri"/>
                <w:b/>
                <w:szCs w:val="22"/>
              </w:rPr>
              <w:fldChar w:fldCharType="begin"/>
            </w:r>
            <w:r w:rsidR="00257AAC" w:rsidRPr="00B7703B">
              <w:rPr>
                <w:rStyle w:val="normaltextrun"/>
                <w:rFonts w:ascii="Calibri" w:eastAsiaTheme="majorEastAsia" w:hAnsi="Calibri" w:cs="Calibri"/>
                <w:b/>
                <w:szCs w:val="22"/>
              </w:rPr>
              <w:instrText xml:space="preserve"> REF _Ref116920030 \h </w:instrText>
            </w:r>
            <w:r w:rsidR="00257AAC" w:rsidRPr="00B7703B">
              <w:rPr>
                <w:rStyle w:val="normaltextrun"/>
                <w:rFonts w:ascii="Calibri" w:eastAsiaTheme="majorEastAsia" w:hAnsi="Calibri" w:cs="Calibri"/>
                <w:b/>
                <w:bCs/>
                <w:szCs w:val="22"/>
              </w:rPr>
              <w:instrText xml:space="preserve"> \* MERGEFORMAT </w:instrText>
            </w:r>
            <w:r w:rsidR="00257AAC" w:rsidRPr="00B7703B">
              <w:rPr>
                <w:rStyle w:val="normaltextrun"/>
                <w:rFonts w:ascii="Calibri" w:eastAsiaTheme="majorEastAsia" w:hAnsi="Calibri" w:cs="Calibri"/>
                <w:b/>
                <w:szCs w:val="22"/>
              </w:rPr>
            </w:r>
            <w:r w:rsidR="00257AAC" w:rsidRPr="00B7703B">
              <w:rPr>
                <w:rStyle w:val="normaltextrun"/>
                <w:rFonts w:ascii="Calibri" w:eastAsiaTheme="majorEastAsia" w:hAnsi="Calibri" w:cs="Calibri"/>
                <w:b/>
                <w:szCs w:val="22"/>
              </w:rPr>
              <w:fldChar w:fldCharType="separate"/>
            </w:r>
            <w:r w:rsidR="00257AAC" w:rsidRPr="00B7703B">
              <w:rPr>
                <w:b/>
                <w:szCs w:val="22"/>
              </w:rPr>
              <w:t>participant</w:t>
            </w:r>
            <w:r w:rsidR="00257AAC" w:rsidRPr="00B7703B">
              <w:rPr>
                <w:rStyle w:val="normaltextrun"/>
                <w:rFonts w:ascii="Calibri" w:eastAsiaTheme="majorEastAsia" w:hAnsi="Calibri" w:cs="Calibri"/>
                <w:b/>
                <w:szCs w:val="22"/>
              </w:rPr>
              <w:fldChar w:fldCharType="end"/>
            </w:r>
            <w:r w:rsidR="00257AAC" w:rsidRPr="00B7703B">
              <w:rPr>
                <w:szCs w:val="22"/>
              </w:rPr>
              <w:t xml:space="preserve"> </w:t>
            </w:r>
            <w:r w:rsidRPr="00B7703B">
              <w:rPr>
                <w:szCs w:val="22"/>
              </w:rPr>
              <w:t>has committed to sourcing a certain percentage of their electricity consumption from renewable sources. This is demonstrated through the matching and</w:t>
            </w:r>
            <w:r w:rsidRPr="00B7703B">
              <w:rPr>
                <w:b/>
                <w:szCs w:val="22"/>
              </w:rPr>
              <w:t xml:space="preserve"> </w:t>
            </w:r>
            <w:r w:rsidR="006326C5">
              <w:rPr>
                <w:b/>
                <w:szCs w:val="22"/>
              </w:rPr>
              <w:t>surrender</w:t>
            </w:r>
            <w:r w:rsidR="000510A3" w:rsidRPr="00B7703B">
              <w:rPr>
                <w:b/>
                <w:bCs/>
                <w:szCs w:val="22"/>
              </w:rPr>
              <w:fldChar w:fldCharType="begin"/>
            </w:r>
            <w:r w:rsidR="000510A3" w:rsidRPr="00B7703B">
              <w:rPr>
                <w:b/>
                <w:szCs w:val="22"/>
              </w:rPr>
              <w:instrText xml:space="preserve"> REF _Ref116977144 \h </w:instrText>
            </w:r>
            <w:r w:rsidR="000510A3" w:rsidRPr="00B7703B">
              <w:rPr>
                <w:b/>
                <w:bCs/>
                <w:szCs w:val="22"/>
              </w:rPr>
              <w:instrText xml:space="preserve"> \* MERGEFORMAT </w:instrText>
            </w:r>
            <w:r w:rsidR="000510A3" w:rsidRPr="00B7703B">
              <w:rPr>
                <w:b/>
                <w:bCs/>
                <w:szCs w:val="22"/>
              </w:rPr>
            </w:r>
            <w:r w:rsidR="00FB44EF">
              <w:rPr>
                <w:b/>
                <w:bCs/>
                <w:szCs w:val="22"/>
              </w:rPr>
              <w:fldChar w:fldCharType="separate"/>
            </w:r>
            <w:r w:rsidR="000510A3" w:rsidRPr="00B7703B">
              <w:rPr>
                <w:b/>
                <w:bCs/>
                <w:szCs w:val="22"/>
              </w:rPr>
              <w:fldChar w:fldCharType="end"/>
            </w:r>
            <w:r w:rsidRPr="00B7703B">
              <w:rPr>
                <w:b/>
                <w:szCs w:val="22"/>
              </w:rPr>
              <w:t xml:space="preserve"> </w:t>
            </w:r>
            <w:r w:rsidRPr="00B7703B">
              <w:rPr>
                <w:szCs w:val="22"/>
              </w:rPr>
              <w:t xml:space="preserve">of </w:t>
            </w:r>
            <w:r w:rsidRPr="00B7703B">
              <w:rPr>
                <w:b/>
                <w:bCs/>
                <w:szCs w:val="22"/>
              </w:rPr>
              <w:t>LGCs</w:t>
            </w:r>
            <w:r w:rsidRPr="00B7703B">
              <w:rPr>
                <w:szCs w:val="22"/>
              </w:rPr>
              <w:t xml:space="preserve"> or the reporting of its metered consumption of eligible on-site renewable electricity.</w:t>
            </w:r>
          </w:p>
        </w:tc>
      </w:tr>
      <w:tr w:rsidR="009636EE" w:rsidRPr="009D706E" w14:paraId="11BC67CA"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B47729B" w14:textId="7C3BEB0A" w:rsidR="002B2684" w:rsidRPr="009D706E" w:rsidRDefault="009636EE" w:rsidP="00A51750">
            <w:pPr>
              <w:pStyle w:val="ListParagraph"/>
              <w:numPr>
                <w:ilvl w:val="0"/>
                <w:numId w:val="46"/>
              </w:numPr>
              <w:rPr>
                <w:szCs w:val="22"/>
              </w:rPr>
            </w:pPr>
            <w:bookmarkStart w:id="400" w:name="_Ref116991274"/>
            <w:r w:rsidRPr="009D706E">
              <w:rPr>
                <w:szCs w:val="22"/>
              </w:rPr>
              <w:t xml:space="preserve">CERT </w:t>
            </w:r>
            <w:r w:rsidR="002B2684" w:rsidRPr="009D706E">
              <w:rPr>
                <w:szCs w:val="22"/>
              </w:rPr>
              <w:t>report</w:t>
            </w:r>
            <w:bookmarkEnd w:id="400"/>
          </w:p>
          <w:p w14:paraId="433891B1" w14:textId="6B0E4B45" w:rsidR="009636EE" w:rsidRPr="009D706E" w:rsidRDefault="00FB44EF" w:rsidP="00A51750">
            <w:pPr>
              <w:pStyle w:val="ListParagraph"/>
              <w:numPr>
                <w:ilvl w:val="0"/>
                <w:numId w:val="46"/>
              </w:numPr>
              <w:rPr>
                <w:bCs/>
                <w:szCs w:val="22"/>
              </w:rPr>
            </w:pPr>
            <w:hyperlink r:id="rId35" w:history="1">
              <w:r w:rsidR="009636EE" w:rsidRPr="009D706E">
                <w:rPr>
                  <w:rStyle w:val="Hyperlink"/>
                  <w:rFonts w:asciiTheme="minorHAnsi" w:hAnsiTheme="minorHAnsi"/>
                  <w:bCs/>
                  <w:kern w:val="0"/>
                  <w:szCs w:val="22"/>
                </w:rPr>
                <w:t>(Corporate Emissions Reduction Transparency) report</w:t>
              </w:r>
            </w:hyperlink>
          </w:p>
        </w:tc>
        <w:tc>
          <w:tcPr>
            <w:tcW w:w="6506" w:type="dxa"/>
          </w:tcPr>
          <w:p w14:paraId="6C39FFBA" w14:textId="77777777"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9D706E">
              <w:rPr>
                <w:szCs w:val="22"/>
              </w:rPr>
              <w:t xml:space="preserve">A voluntary reporting framework to allow eligible </w:t>
            </w:r>
            <w:r w:rsidRPr="009D706E">
              <w:rPr>
                <w:b/>
                <w:bCs/>
                <w:szCs w:val="22"/>
              </w:rPr>
              <w:t>NGER</w:t>
            </w:r>
            <w:r w:rsidRPr="009D706E" w:rsidDel="000F15E8">
              <w:rPr>
                <w:b/>
                <w:bCs/>
                <w:szCs w:val="22"/>
              </w:rPr>
              <w:t xml:space="preserve"> </w:t>
            </w:r>
            <w:r w:rsidRPr="009D706E">
              <w:rPr>
                <w:b/>
                <w:bCs/>
                <w:szCs w:val="22"/>
              </w:rPr>
              <w:t>scheme</w:t>
            </w:r>
            <w:r w:rsidRPr="009D706E">
              <w:rPr>
                <w:szCs w:val="22"/>
              </w:rPr>
              <w:t xml:space="preserve"> </w:t>
            </w:r>
            <w:r w:rsidRPr="009D706E">
              <w:rPr>
                <w:b/>
                <w:szCs w:val="22"/>
              </w:rPr>
              <w:t>reporters</w:t>
            </w:r>
            <w:r w:rsidRPr="009D706E">
              <w:rPr>
                <w:szCs w:val="22"/>
              </w:rPr>
              <w:t xml:space="preserve"> to publish information about their commitments, progress, eligible unit </w:t>
            </w:r>
            <w:r w:rsidRPr="009D706E">
              <w:rPr>
                <w:b/>
                <w:bCs/>
                <w:szCs w:val="22"/>
              </w:rPr>
              <w:t>surrenders</w:t>
            </w:r>
            <w:r w:rsidRPr="009D706E">
              <w:rPr>
                <w:szCs w:val="22"/>
              </w:rPr>
              <w:t xml:space="preserve">, net </w:t>
            </w:r>
            <w:proofErr w:type="gramStart"/>
            <w:r w:rsidRPr="009D706E">
              <w:rPr>
                <w:szCs w:val="22"/>
              </w:rPr>
              <w:t>emissions</w:t>
            </w:r>
            <w:proofErr w:type="gramEnd"/>
            <w:r w:rsidRPr="009D706E">
              <w:rPr>
                <w:szCs w:val="22"/>
              </w:rPr>
              <w:t xml:space="preserve"> and renewable electricity consumption.</w:t>
            </w:r>
          </w:p>
          <w:p w14:paraId="081466E7" w14:textId="75D563C4" w:rsidR="009636EE" w:rsidRPr="009D706E" w:rsidRDefault="00C45631" w:rsidP="008744A4">
            <w:pPr>
              <w:cnfStyle w:val="000000010000" w:firstRow="0" w:lastRow="0" w:firstColumn="0" w:lastColumn="0" w:oddVBand="0" w:evenVBand="0" w:oddHBand="0" w:evenHBand="1" w:firstRowFirstColumn="0" w:firstRowLastColumn="0" w:lastRowFirstColumn="0" w:lastRowLastColumn="0"/>
              <w:rPr>
                <w:szCs w:val="22"/>
              </w:rPr>
            </w:pPr>
            <w:bookmarkStart w:id="401" w:name="_Ref116994381"/>
            <w:r w:rsidRPr="009D706E">
              <w:rPr>
                <w:szCs w:val="22"/>
              </w:rPr>
              <w:t>The Clean Energy Regulator</w:t>
            </w:r>
            <w:r w:rsidR="00604B16" w:rsidRPr="009D706E">
              <w:rPr>
                <w:szCs w:val="22"/>
              </w:rPr>
              <w:t xml:space="preserve"> </w:t>
            </w:r>
            <w:r w:rsidRPr="009D706E">
              <w:rPr>
                <w:szCs w:val="22"/>
              </w:rPr>
              <w:t>will prepare and publish a CERT report annually</w:t>
            </w:r>
            <w:r w:rsidR="005B3EA9" w:rsidRPr="009D706E">
              <w:rPr>
                <w:szCs w:val="22"/>
              </w:rPr>
              <w:t xml:space="preserve">, using </w:t>
            </w:r>
            <w:r w:rsidR="008274C4" w:rsidRPr="009D706E">
              <w:rPr>
                <w:szCs w:val="22"/>
              </w:rPr>
              <w:t>its data holdings</w:t>
            </w:r>
            <w:r w:rsidR="00604B16" w:rsidRPr="009D706E">
              <w:rPr>
                <w:szCs w:val="22"/>
              </w:rPr>
              <w:t xml:space="preserve"> </w:t>
            </w:r>
            <w:r w:rsidR="009636EE" w:rsidRPr="009D706E">
              <w:rPr>
                <w:szCs w:val="22"/>
              </w:rPr>
              <w:t xml:space="preserve">and </w:t>
            </w:r>
            <w:r w:rsidR="008274C4" w:rsidRPr="009D706E">
              <w:rPr>
                <w:szCs w:val="22"/>
              </w:rPr>
              <w:t xml:space="preserve">data </w:t>
            </w:r>
            <w:r w:rsidR="009636EE" w:rsidRPr="009D706E">
              <w:rPr>
                <w:szCs w:val="22"/>
              </w:rPr>
              <w:t xml:space="preserve">submitted voluntarily by </w:t>
            </w:r>
            <w:r w:rsidR="004562B5" w:rsidRPr="009D706E" w:rsidDel="00257AAC">
              <w:rPr>
                <w:b/>
                <w:szCs w:val="22"/>
              </w:rPr>
              <w:t>participant</w:t>
            </w:r>
            <w:r w:rsidR="009636EE" w:rsidRPr="009D706E">
              <w:rPr>
                <w:b/>
                <w:szCs w:val="22"/>
              </w:rPr>
              <w:t>s</w:t>
            </w:r>
            <w:r w:rsidR="009636EE" w:rsidRPr="009D706E">
              <w:rPr>
                <w:szCs w:val="22"/>
              </w:rPr>
              <w:t>.</w:t>
            </w:r>
            <w:bookmarkEnd w:id="401"/>
          </w:p>
        </w:tc>
      </w:tr>
      <w:tr w:rsidR="009636EE" w:rsidRPr="009D706E" w14:paraId="27041749"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3E668E2" w14:textId="1F402633" w:rsidR="009636EE" w:rsidRPr="009D706E" w:rsidRDefault="009636EE" w:rsidP="00A51750">
            <w:pPr>
              <w:pStyle w:val="ListParagraph"/>
              <w:numPr>
                <w:ilvl w:val="0"/>
                <w:numId w:val="46"/>
              </w:numPr>
            </w:pPr>
            <w:bookmarkStart w:id="402" w:name="_Ref116994462"/>
            <w:r w:rsidRPr="009D706E">
              <w:t xml:space="preserve">CERT </w:t>
            </w:r>
            <w:r w:rsidR="00975F91">
              <w:t xml:space="preserve">report </w:t>
            </w:r>
            <w:r w:rsidR="009247C7" w:rsidRPr="009D706E">
              <w:t>g</w:t>
            </w:r>
            <w:r w:rsidRPr="009D706E">
              <w:t>uidelines</w:t>
            </w:r>
            <w:bookmarkEnd w:id="402"/>
          </w:p>
        </w:tc>
        <w:tc>
          <w:tcPr>
            <w:tcW w:w="6506" w:type="dxa"/>
          </w:tcPr>
          <w:p w14:paraId="395257EE" w14:textId="77777777"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9D706E">
              <w:rPr>
                <w:color w:val="000000"/>
                <w:shd w:val="clear" w:color="auto" w:fill="FFFFFF"/>
              </w:rPr>
              <w:t xml:space="preserve">The rules that govern participation in </w:t>
            </w:r>
            <w:r w:rsidRPr="009D706E">
              <w:t xml:space="preserve">the </w:t>
            </w:r>
            <w:r w:rsidRPr="009D706E">
              <w:rPr>
                <w:b/>
                <w:bCs/>
              </w:rPr>
              <w:t>CERT</w:t>
            </w:r>
            <w:r w:rsidRPr="009D706E">
              <w:rPr>
                <w:b/>
                <w:bCs/>
                <w:color w:val="000000"/>
                <w:shd w:val="clear" w:color="auto" w:fill="FFFFFF"/>
              </w:rPr>
              <w:t xml:space="preserve"> report. </w:t>
            </w:r>
          </w:p>
        </w:tc>
      </w:tr>
      <w:tr w:rsidR="009636EE" w:rsidRPr="009D706E" w14:paraId="262FD315"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2FE0C7B" w14:textId="61041D72" w:rsidR="009636EE" w:rsidRPr="009D706E" w:rsidRDefault="009636EE" w:rsidP="00A51750">
            <w:pPr>
              <w:pStyle w:val="ListParagraph"/>
              <w:numPr>
                <w:ilvl w:val="0"/>
                <w:numId w:val="46"/>
              </w:numPr>
              <w:rPr>
                <w:szCs w:val="22"/>
              </w:rPr>
            </w:pPr>
            <w:bookmarkStart w:id="403" w:name="_Ref116994800"/>
            <w:bookmarkStart w:id="404" w:name="_Ref116995263"/>
            <w:r w:rsidRPr="009D706E">
              <w:rPr>
                <w:szCs w:val="22"/>
              </w:rPr>
              <w:t>Commitment</w:t>
            </w:r>
            <w:bookmarkEnd w:id="403"/>
            <w:bookmarkEnd w:id="404"/>
          </w:p>
        </w:tc>
        <w:tc>
          <w:tcPr>
            <w:tcW w:w="6506" w:type="dxa"/>
          </w:tcPr>
          <w:p w14:paraId="4731B708" w14:textId="77777777" w:rsidR="009636EE" w:rsidRPr="009D706E" w:rsidRDefault="009636EE" w:rsidP="008744A4">
            <w:pPr>
              <w:pStyle w:val="CommentText"/>
              <w:cnfStyle w:val="000000010000" w:firstRow="0" w:lastRow="0" w:firstColumn="0" w:lastColumn="0" w:oddVBand="0" w:evenVBand="0" w:oddHBand="0" w:evenHBand="1" w:firstRowFirstColumn="0" w:firstRowLastColumn="0" w:lastRowFirstColumn="0" w:lastRowLastColumn="0"/>
              <w:rPr>
                <w:sz w:val="22"/>
                <w:szCs w:val="22"/>
              </w:rPr>
            </w:pPr>
            <w:r w:rsidRPr="009D706E">
              <w:rPr>
                <w:sz w:val="22"/>
                <w:szCs w:val="22"/>
              </w:rPr>
              <w:t>A published statement by a corporation which identifies the steps it is taking to reduce emissions and/or consume renewable electricity.</w:t>
            </w:r>
          </w:p>
          <w:p w14:paraId="59477A68" w14:textId="0CAE67A1" w:rsidR="00DB021F" w:rsidRPr="009D706E" w:rsidRDefault="009636EE" w:rsidP="008744A4">
            <w:pPr>
              <w:pStyle w:val="CommentText"/>
              <w:cnfStyle w:val="000000010000" w:firstRow="0" w:lastRow="0" w:firstColumn="0" w:lastColumn="0" w:oddVBand="0" w:evenVBand="0" w:oddHBand="0" w:evenHBand="1" w:firstRowFirstColumn="0" w:firstRowLastColumn="0" w:lastRowFirstColumn="0" w:lastRowLastColumn="0"/>
              <w:rPr>
                <w:i/>
                <w:sz w:val="22"/>
                <w:szCs w:val="22"/>
              </w:rPr>
            </w:pPr>
            <w:r w:rsidRPr="009D706E">
              <w:rPr>
                <w:sz w:val="22"/>
                <w:szCs w:val="22"/>
              </w:rPr>
              <w:t>Commitment as a term includes, but is not limited to, the following terminology:</w:t>
            </w:r>
            <w:r w:rsidRPr="009D706E">
              <w:rPr>
                <w:i/>
                <w:sz w:val="22"/>
                <w:szCs w:val="22"/>
              </w:rPr>
              <w:t xml:space="preserve"> aim, ambition, aspiration, commitment, goal, projection, intention, target, trajectory.</w:t>
            </w:r>
          </w:p>
        </w:tc>
      </w:tr>
      <w:tr w:rsidR="00FF6897" w:rsidRPr="009D706E" w14:paraId="5A707524"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70B9BCF" w14:textId="546E01BF" w:rsidR="00FF6897" w:rsidRPr="009D706E" w:rsidRDefault="00CD0768" w:rsidP="00A51750">
            <w:pPr>
              <w:pStyle w:val="ListParagraph"/>
              <w:numPr>
                <w:ilvl w:val="0"/>
                <w:numId w:val="46"/>
              </w:numPr>
              <w:rPr>
                <w:szCs w:val="22"/>
              </w:rPr>
            </w:pPr>
            <w:bookmarkStart w:id="405" w:name="_Ref116997691"/>
            <w:bookmarkStart w:id="406" w:name="_Ref116995681"/>
            <w:r w:rsidRPr="009D706E">
              <w:rPr>
                <w:szCs w:val="22"/>
              </w:rPr>
              <w:t xml:space="preserve">Commitment </w:t>
            </w:r>
            <w:r w:rsidR="00AE5E63" w:rsidRPr="009D706E">
              <w:rPr>
                <w:szCs w:val="22"/>
              </w:rPr>
              <w:t>g</w:t>
            </w:r>
            <w:bookmarkEnd w:id="405"/>
            <w:r w:rsidRPr="009D706E">
              <w:rPr>
                <w:szCs w:val="22"/>
              </w:rPr>
              <w:t>oal</w:t>
            </w:r>
            <w:bookmarkEnd w:id="406"/>
          </w:p>
        </w:tc>
        <w:tc>
          <w:tcPr>
            <w:tcW w:w="6506" w:type="dxa"/>
          </w:tcPr>
          <w:p w14:paraId="6A91F2BF" w14:textId="4B1C0734" w:rsidR="00FF6897" w:rsidRPr="009D706E" w:rsidRDefault="007F416C" w:rsidP="00986EC6">
            <w:pPr>
              <w:cnfStyle w:val="000000100000" w:firstRow="0" w:lastRow="0" w:firstColumn="0" w:lastColumn="0" w:oddVBand="0" w:evenVBand="0" w:oddHBand="1" w:evenHBand="0" w:firstRowFirstColumn="0" w:firstRowLastColumn="0" w:lastRowFirstColumn="0" w:lastRowLastColumn="0"/>
              <w:rPr>
                <w:color w:val="auto"/>
              </w:rPr>
            </w:pPr>
            <w:r w:rsidRPr="009D706E">
              <w:rPr>
                <w:color w:val="auto"/>
              </w:rPr>
              <w:t>The</w:t>
            </w:r>
            <w:r w:rsidRPr="009D706E">
              <w:rPr>
                <w:b/>
                <w:bCs/>
                <w:color w:val="auto"/>
              </w:rPr>
              <w:t xml:space="preserve"> </w:t>
            </w:r>
            <w:r w:rsidR="00213ED6" w:rsidRPr="009D706E">
              <w:rPr>
                <w:color w:val="auto"/>
              </w:rPr>
              <w:t>percentage</w:t>
            </w:r>
            <w:r w:rsidR="008B2EF8" w:rsidRPr="009D706E">
              <w:rPr>
                <w:color w:val="auto"/>
              </w:rPr>
              <w:t xml:space="preserve"> of emissions </w:t>
            </w:r>
            <w:r w:rsidR="00986EC6" w:rsidRPr="009D706E">
              <w:rPr>
                <w:color w:val="auto"/>
              </w:rPr>
              <w:t xml:space="preserve">reduction </w:t>
            </w:r>
            <w:r w:rsidR="008B2EF8" w:rsidRPr="009D706E">
              <w:rPr>
                <w:color w:val="auto"/>
              </w:rPr>
              <w:t xml:space="preserve">or </w:t>
            </w:r>
            <w:r w:rsidR="00986EC6" w:rsidRPr="009D706E">
              <w:rPr>
                <w:color w:val="auto"/>
              </w:rPr>
              <w:t xml:space="preserve">renewable </w:t>
            </w:r>
            <w:r w:rsidR="008B2EF8" w:rsidRPr="009D706E">
              <w:rPr>
                <w:color w:val="auto"/>
              </w:rPr>
              <w:t xml:space="preserve">electricity use the </w:t>
            </w:r>
            <w:r w:rsidR="004562B5" w:rsidRPr="009D706E" w:rsidDel="00574FE8">
              <w:rPr>
                <w:b/>
                <w:color w:val="auto"/>
              </w:rPr>
              <w:t>participant</w:t>
            </w:r>
            <w:r w:rsidR="008B2EF8" w:rsidRPr="009D706E">
              <w:rPr>
                <w:color w:val="auto"/>
              </w:rPr>
              <w:t xml:space="preserve"> </w:t>
            </w:r>
            <w:r w:rsidR="00986EC6" w:rsidRPr="009D706E">
              <w:rPr>
                <w:color w:val="auto"/>
              </w:rPr>
              <w:t xml:space="preserve">commits to achieve in their </w:t>
            </w:r>
            <w:r w:rsidR="001C5780" w:rsidRPr="009D706E">
              <w:rPr>
                <w:b/>
                <w:color w:val="auto"/>
              </w:rPr>
              <w:t>c</w:t>
            </w:r>
            <w:r w:rsidR="00986EC6" w:rsidRPr="009D706E">
              <w:rPr>
                <w:b/>
                <w:bCs/>
                <w:color w:val="auto"/>
              </w:rPr>
              <w:t xml:space="preserve">ommitment </w:t>
            </w:r>
            <w:r w:rsidR="001C5780" w:rsidRPr="009D706E">
              <w:rPr>
                <w:b/>
                <w:bCs/>
                <w:color w:val="auto"/>
              </w:rPr>
              <w:t>y</w:t>
            </w:r>
            <w:r w:rsidR="00986EC6" w:rsidRPr="009D706E">
              <w:rPr>
                <w:b/>
                <w:bCs/>
                <w:color w:val="auto"/>
              </w:rPr>
              <w:t>ear.</w:t>
            </w:r>
            <w:r w:rsidR="00986EC6" w:rsidRPr="009D706E">
              <w:rPr>
                <w:color w:val="auto"/>
              </w:rPr>
              <w:t xml:space="preserve"> </w:t>
            </w:r>
          </w:p>
          <w:p w14:paraId="03652606" w14:textId="41B15354" w:rsidR="00986EC6" w:rsidRPr="009D706E" w:rsidRDefault="00986EC6" w:rsidP="00986EC6">
            <w:pPr>
              <w:cnfStyle w:val="000000100000" w:firstRow="0" w:lastRow="0" w:firstColumn="0" w:lastColumn="0" w:oddVBand="0" w:evenVBand="0" w:oddHBand="1" w:evenHBand="0" w:firstRowFirstColumn="0" w:firstRowLastColumn="0" w:lastRowFirstColumn="0" w:lastRowLastColumn="0"/>
              <w:rPr>
                <w:szCs w:val="22"/>
              </w:rPr>
            </w:pPr>
            <w:r w:rsidRPr="009D706E">
              <w:rPr>
                <w:color w:val="auto"/>
              </w:rPr>
              <w:t xml:space="preserve">For example, if the </w:t>
            </w:r>
            <w:r w:rsidR="004562B5" w:rsidRPr="009D706E">
              <w:rPr>
                <w:b/>
                <w:color w:val="auto"/>
              </w:rPr>
              <w:t>participant</w:t>
            </w:r>
            <w:r w:rsidR="00574FE8" w:rsidRPr="009D706E">
              <w:rPr>
                <w:color w:val="auto"/>
              </w:rPr>
              <w:t xml:space="preserve"> </w:t>
            </w:r>
            <w:r w:rsidRPr="009D706E">
              <w:rPr>
                <w:color w:val="auto"/>
              </w:rPr>
              <w:t>commits to sourcing 100% of their electricity from renewable sources in 2030, 100% is their ‘</w:t>
            </w:r>
            <w:r w:rsidR="00AE5E63" w:rsidRPr="009D706E">
              <w:rPr>
                <w:color w:val="auto"/>
              </w:rPr>
              <w:t>c</w:t>
            </w:r>
            <w:r w:rsidRPr="009D706E">
              <w:rPr>
                <w:color w:val="auto"/>
              </w:rPr>
              <w:t xml:space="preserve">ommitment </w:t>
            </w:r>
            <w:r w:rsidR="00AE5E63" w:rsidRPr="009D706E">
              <w:rPr>
                <w:color w:val="auto"/>
              </w:rPr>
              <w:t>g</w:t>
            </w:r>
            <w:r w:rsidRPr="009D706E">
              <w:rPr>
                <w:color w:val="auto"/>
              </w:rPr>
              <w:t>oal’.</w:t>
            </w:r>
          </w:p>
        </w:tc>
      </w:tr>
      <w:tr w:rsidR="009A57AB" w:rsidRPr="009D706E" w14:paraId="2F0FA06E"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1DA7152F" w14:textId="2A976A70" w:rsidR="009A57AB" w:rsidRPr="009D706E" w:rsidRDefault="009A57AB" w:rsidP="00A51750">
            <w:pPr>
              <w:pStyle w:val="ListParagraph"/>
              <w:numPr>
                <w:ilvl w:val="0"/>
                <w:numId w:val="46"/>
              </w:numPr>
            </w:pPr>
            <w:bookmarkStart w:id="407" w:name="_Ref116995870"/>
            <w:r w:rsidRPr="009D706E">
              <w:t xml:space="preserve">Commitment </w:t>
            </w:r>
            <w:r w:rsidR="001C5780" w:rsidRPr="009D706E">
              <w:t>y</w:t>
            </w:r>
            <w:r w:rsidRPr="009D706E">
              <w:t>ear</w:t>
            </w:r>
            <w:bookmarkEnd w:id="407"/>
          </w:p>
        </w:tc>
        <w:tc>
          <w:tcPr>
            <w:tcW w:w="6506" w:type="dxa"/>
          </w:tcPr>
          <w:p w14:paraId="3B70758E" w14:textId="4F4AA729" w:rsidR="007F416C" w:rsidRPr="009D706E" w:rsidRDefault="007F416C" w:rsidP="007F416C">
            <w:pPr>
              <w:cnfStyle w:val="000000010000" w:firstRow="0" w:lastRow="0" w:firstColumn="0" w:lastColumn="0" w:oddVBand="0" w:evenVBand="0" w:oddHBand="0" w:evenHBand="1" w:firstRowFirstColumn="0" w:firstRowLastColumn="0" w:lastRowFirstColumn="0" w:lastRowLastColumn="0"/>
              <w:rPr>
                <w:color w:val="auto"/>
              </w:rPr>
            </w:pPr>
            <w:r w:rsidRPr="009D706E">
              <w:rPr>
                <w:color w:val="auto"/>
              </w:rPr>
              <w:t xml:space="preserve">The year or multi-year averaging period when the </w:t>
            </w:r>
            <w:r w:rsidR="004562B5" w:rsidRPr="009D706E" w:rsidDel="002908AA">
              <w:rPr>
                <w:b/>
                <w:color w:val="auto"/>
              </w:rPr>
              <w:t>participant</w:t>
            </w:r>
            <w:r w:rsidRPr="009D706E">
              <w:rPr>
                <w:color w:val="auto"/>
              </w:rPr>
              <w:t xml:space="preserve"> intends to achieve their </w:t>
            </w:r>
            <w:r w:rsidR="00AE5E63" w:rsidRPr="009D706E">
              <w:rPr>
                <w:b/>
                <w:color w:val="auto"/>
              </w:rPr>
              <w:t>c</w:t>
            </w:r>
            <w:r w:rsidR="0097721A" w:rsidRPr="009D706E">
              <w:rPr>
                <w:b/>
                <w:bCs/>
                <w:color w:val="auto"/>
              </w:rPr>
              <w:t xml:space="preserve">ommitment </w:t>
            </w:r>
            <w:r w:rsidR="00AE5E63" w:rsidRPr="009D706E">
              <w:rPr>
                <w:b/>
                <w:bCs/>
                <w:color w:val="auto"/>
              </w:rPr>
              <w:t>g</w:t>
            </w:r>
            <w:r w:rsidR="0097721A" w:rsidRPr="009D706E">
              <w:rPr>
                <w:b/>
                <w:bCs/>
                <w:color w:val="auto"/>
              </w:rPr>
              <w:t>oal</w:t>
            </w:r>
            <w:r w:rsidRPr="009D706E">
              <w:rPr>
                <w:b/>
                <w:bCs/>
                <w:color w:val="auto"/>
              </w:rPr>
              <w:t xml:space="preserve">. </w:t>
            </w:r>
          </w:p>
          <w:p w14:paraId="2DE46BFD" w14:textId="34E3AD2B" w:rsidR="009A57AB" w:rsidRPr="009D706E" w:rsidRDefault="007F416C" w:rsidP="008744A4">
            <w:pPr>
              <w:cnfStyle w:val="000000010000" w:firstRow="0" w:lastRow="0" w:firstColumn="0" w:lastColumn="0" w:oddVBand="0" w:evenVBand="0" w:oddHBand="0" w:evenHBand="1" w:firstRowFirstColumn="0" w:firstRowLastColumn="0" w:lastRowFirstColumn="0" w:lastRowLastColumn="0"/>
              <w:rPr>
                <w:color w:val="auto"/>
              </w:rPr>
            </w:pPr>
            <w:r w:rsidRPr="009D706E">
              <w:rPr>
                <w:color w:val="auto"/>
              </w:rPr>
              <w:t xml:space="preserve">For example, if the </w:t>
            </w:r>
            <w:r w:rsidR="004562B5" w:rsidRPr="009D706E" w:rsidDel="002908AA">
              <w:rPr>
                <w:b/>
                <w:color w:val="auto"/>
              </w:rPr>
              <w:t>participant</w:t>
            </w:r>
            <w:r w:rsidRPr="009D706E">
              <w:rPr>
                <w:color w:val="auto"/>
              </w:rPr>
              <w:t xml:space="preserve"> commits to sourcing 100% of their electricity from renewable sources in 2030, 2030 is their ‘</w:t>
            </w:r>
            <w:r w:rsidR="001C5780" w:rsidRPr="009D706E">
              <w:rPr>
                <w:color w:val="auto"/>
              </w:rPr>
              <w:t>c</w:t>
            </w:r>
            <w:r w:rsidRPr="009D706E">
              <w:rPr>
                <w:color w:val="auto"/>
              </w:rPr>
              <w:t xml:space="preserve">ommitment </w:t>
            </w:r>
            <w:r w:rsidR="001C5780" w:rsidRPr="009D706E">
              <w:rPr>
                <w:color w:val="auto"/>
              </w:rPr>
              <w:t>y</w:t>
            </w:r>
            <w:r w:rsidRPr="009D706E">
              <w:rPr>
                <w:color w:val="auto"/>
              </w:rPr>
              <w:t>ear’.</w:t>
            </w:r>
          </w:p>
        </w:tc>
      </w:tr>
      <w:tr w:rsidR="0062223F" w:rsidRPr="009D706E" w14:paraId="12B88F07"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4B0C9B53" w14:textId="4CB6F3FC" w:rsidR="0062223F" w:rsidRPr="009D706E" w:rsidRDefault="0062223F" w:rsidP="00A51750">
            <w:pPr>
              <w:pStyle w:val="ListParagraph"/>
              <w:numPr>
                <w:ilvl w:val="0"/>
                <w:numId w:val="46"/>
              </w:numPr>
            </w:pPr>
            <w:bookmarkStart w:id="408" w:name="_Ref116996046"/>
            <w:r w:rsidRPr="009D706E">
              <w:lastRenderedPageBreak/>
              <w:t>Company assured commitment</w:t>
            </w:r>
            <w:bookmarkEnd w:id="408"/>
          </w:p>
        </w:tc>
        <w:tc>
          <w:tcPr>
            <w:tcW w:w="6506" w:type="dxa"/>
          </w:tcPr>
          <w:p w14:paraId="3DAF8CC7" w14:textId="3E8FE813" w:rsidR="0062223F" w:rsidRPr="009D706E" w:rsidRDefault="0062223F" w:rsidP="007F416C">
            <w:pPr>
              <w:cnfStyle w:val="000000100000" w:firstRow="0" w:lastRow="0" w:firstColumn="0" w:lastColumn="0" w:oddVBand="0" w:evenVBand="0" w:oddHBand="1" w:evenHBand="0" w:firstRowFirstColumn="0" w:firstRowLastColumn="0" w:lastRowFirstColumn="0" w:lastRowLastColumn="0"/>
              <w:rPr>
                <w:color w:val="auto"/>
              </w:rPr>
            </w:pPr>
            <w:r w:rsidRPr="009D706E">
              <w:t xml:space="preserve">A </w:t>
            </w:r>
            <w:r w:rsidRPr="009D706E">
              <w:rPr>
                <w:b/>
                <w:bCs/>
              </w:rPr>
              <w:t>commitment</w:t>
            </w:r>
            <w:r w:rsidRPr="009D706E">
              <w:t xml:space="preserve"> where the </w:t>
            </w:r>
            <w:r w:rsidRPr="009D706E" w:rsidDel="002908AA">
              <w:rPr>
                <w:b/>
              </w:rPr>
              <w:t>participant</w:t>
            </w:r>
            <w:r w:rsidRPr="009D706E">
              <w:rPr>
                <w:b/>
              </w:rPr>
              <w:t>’s</w:t>
            </w:r>
            <w:r w:rsidRPr="009D706E">
              <w:t xml:space="preserve"> emissions and energy data has not been calculated and verified by the Clean Energy Regulator nor a third party. Company assured commitments are defined in section </w:t>
            </w:r>
            <w:r w:rsidRPr="009D706E">
              <w:fldChar w:fldCharType="begin"/>
            </w:r>
            <w:r w:rsidRPr="009D706E">
              <w:instrText xml:space="preserve"> REF _Ref116311630 \r \h  \* MERGEFORMAT </w:instrText>
            </w:r>
            <w:r w:rsidRPr="009D706E">
              <w:fldChar w:fldCharType="separate"/>
            </w:r>
            <w:r w:rsidR="000E3FC4">
              <w:t>3.5</w:t>
            </w:r>
            <w:r w:rsidRPr="009D706E">
              <w:fldChar w:fldCharType="end"/>
            </w:r>
            <w:r w:rsidRPr="009D706E">
              <w:t xml:space="preserve"> of the </w:t>
            </w:r>
            <w:r w:rsidRPr="009D706E">
              <w:rPr>
                <w:b/>
                <w:bCs/>
              </w:rPr>
              <w:t>CERT report guidelines</w:t>
            </w:r>
            <w:r w:rsidRPr="009D706E">
              <w:t>.</w:t>
            </w:r>
          </w:p>
        </w:tc>
      </w:tr>
      <w:tr w:rsidR="001A6DED" w:rsidRPr="009D706E" w14:paraId="10737724" w14:textId="77777777" w:rsidTr="00337183">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A26C473" w14:textId="2B1FDA65" w:rsidR="001A6DED" w:rsidRPr="009D706E" w:rsidRDefault="001A6DED" w:rsidP="00A51750">
            <w:pPr>
              <w:pStyle w:val="ListParagraph"/>
              <w:numPr>
                <w:ilvl w:val="0"/>
                <w:numId w:val="46"/>
              </w:numPr>
            </w:pPr>
            <w:bookmarkStart w:id="409" w:name="_Ref117506743"/>
            <w:r>
              <w:t>Controlling corporation</w:t>
            </w:r>
            <w:bookmarkEnd w:id="409"/>
          </w:p>
        </w:tc>
        <w:tc>
          <w:tcPr>
            <w:tcW w:w="6506" w:type="dxa"/>
          </w:tcPr>
          <w:p w14:paraId="1C4B511D" w14:textId="1BDB0584" w:rsidR="001A6DED" w:rsidRPr="009D706E" w:rsidRDefault="001A6DED" w:rsidP="007F416C">
            <w:pPr>
              <w:cnfStyle w:val="000000010000" w:firstRow="0" w:lastRow="0" w:firstColumn="0" w:lastColumn="0" w:oddVBand="0" w:evenVBand="0" w:oddHBand="0" w:evenHBand="1" w:firstRowFirstColumn="0" w:firstRowLastColumn="0" w:lastRowFirstColumn="0" w:lastRowLastColumn="0"/>
            </w:pPr>
            <w:r>
              <w:rPr>
                <w:color w:val="242424"/>
                <w:shd w:val="clear" w:color="auto" w:fill="FFFFFF"/>
              </w:rPr>
              <w:t>For the purposes of the</w:t>
            </w:r>
            <w:hyperlink r:id="rId36" w:history="1">
              <w:r w:rsidRPr="007D70B7">
                <w:rPr>
                  <w:rStyle w:val="Hyperlink"/>
                  <w:rFonts w:asciiTheme="minorHAnsi" w:hAnsiTheme="minorHAnsi"/>
                  <w:kern w:val="0"/>
                  <w:shd w:val="clear" w:color="auto" w:fill="FFFFFF"/>
                </w:rPr>
                <w:t xml:space="preserve"> </w:t>
              </w:r>
              <w:r w:rsidRPr="001A6DED">
                <w:rPr>
                  <w:rStyle w:val="Hyperlink"/>
                  <w:rFonts w:asciiTheme="minorHAnsi" w:hAnsiTheme="minorHAnsi"/>
                  <w:i/>
                  <w:iCs/>
                  <w:shd w:val="clear" w:color="auto" w:fill="FFFFFF"/>
                </w:rPr>
                <w:t>National Greenhouse and Energy Reporting Act 2007</w:t>
              </w:r>
            </w:hyperlink>
            <w:r>
              <w:rPr>
                <w:color w:val="242424"/>
                <w:shd w:val="clear" w:color="auto" w:fill="FFFFFF"/>
              </w:rPr>
              <w:t>, a controlling corporation is a constit</w:t>
            </w:r>
            <w:r w:rsidR="00997219">
              <w:rPr>
                <w:color w:val="242424"/>
                <w:shd w:val="clear" w:color="auto" w:fill="FFFFFF"/>
              </w:rPr>
              <w:t>ut</w:t>
            </w:r>
            <w:r>
              <w:rPr>
                <w:color w:val="242424"/>
                <w:shd w:val="clear" w:color="auto" w:fill="FFFFFF"/>
              </w:rPr>
              <w:t>ional corporation that does not have an Australian incorporated holding company.</w:t>
            </w:r>
            <w:r>
              <w:rPr>
                <w:rStyle w:val="FootnoteReference"/>
                <w:color w:val="242424"/>
                <w:shd w:val="clear" w:color="auto" w:fill="FFFFFF"/>
              </w:rPr>
              <w:footnoteReference w:id="48"/>
            </w:r>
          </w:p>
        </w:tc>
      </w:tr>
      <w:tr w:rsidR="009636EE" w:rsidRPr="009D706E" w14:paraId="0FD80FCD"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495AEF9C" w14:textId="0526B8A3" w:rsidR="008E19D6" w:rsidRPr="009D706E" w:rsidRDefault="009636EE" w:rsidP="00A51750">
            <w:pPr>
              <w:pStyle w:val="ListParagraph"/>
              <w:numPr>
                <w:ilvl w:val="0"/>
                <w:numId w:val="46"/>
              </w:numPr>
              <w:rPr>
                <w:szCs w:val="22"/>
              </w:rPr>
            </w:pPr>
            <w:bookmarkStart w:id="410" w:name="_Ref116996245"/>
            <w:r w:rsidRPr="009D706E">
              <w:rPr>
                <w:bCs/>
                <w:szCs w:val="22"/>
              </w:rPr>
              <w:t xml:space="preserve">EITE </w:t>
            </w:r>
            <w:r w:rsidR="008E19D6" w:rsidRPr="009D706E">
              <w:rPr>
                <w:bCs/>
                <w:szCs w:val="22"/>
              </w:rPr>
              <w:t>entity</w:t>
            </w:r>
            <w:bookmarkEnd w:id="410"/>
          </w:p>
          <w:p w14:paraId="46FBE5FC" w14:textId="6EF02F97" w:rsidR="009636EE" w:rsidRPr="009D706E" w:rsidRDefault="00FB44EF" w:rsidP="00A51750">
            <w:pPr>
              <w:pStyle w:val="ListParagraph"/>
              <w:numPr>
                <w:ilvl w:val="0"/>
                <w:numId w:val="46"/>
              </w:numPr>
              <w:rPr>
                <w:szCs w:val="22"/>
              </w:rPr>
            </w:pPr>
            <w:hyperlink r:id="rId37" w:history="1">
              <w:r w:rsidR="009636EE" w:rsidRPr="009D706E">
                <w:rPr>
                  <w:rStyle w:val="Hyperlink"/>
                  <w:rFonts w:asciiTheme="minorHAnsi" w:hAnsiTheme="minorHAnsi"/>
                  <w:kern w:val="0"/>
                  <w:szCs w:val="22"/>
                </w:rPr>
                <w:t>(Emissions-intensive trade-exposed) entity</w:t>
              </w:r>
            </w:hyperlink>
          </w:p>
        </w:tc>
        <w:tc>
          <w:tcPr>
            <w:tcW w:w="6506" w:type="dxa"/>
          </w:tcPr>
          <w:p w14:paraId="48B2D667" w14:textId="414F69F9"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9D706E">
              <w:rPr>
                <w:color w:val="auto"/>
              </w:rPr>
              <w:t>A company t</w:t>
            </w:r>
            <w:r w:rsidRPr="009D706E">
              <w:t xml:space="preserve">hat conducts emissions-intensive trade-exposed (EITE) activities that has been issued exemption certificates under the </w:t>
            </w:r>
            <w:hyperlink r:id="rId38">
              <w:r w:rsidRPr="009D706E">
                <w:rPr>
                  <w:rStyle w:val="Hyperlink"/>
                  <w:rFonts w:asciiTheme="minorHAnsi" w:hAnsiTheme="minorHAnsi"/>
                  <w:i/>
                  <w:iCs/>
                </w:rPr>
                <w:t>Renewable Energy (Electricity) Act 2000</w:t>
              </w:r>
            </w:hyperlink>
            <w:r w:rsidRPr="009D706E">
              <w:t>. EITE activities are prescribed in the Renewable Energy (Electricity) Regulations 2001.</w:t>
            </w:r>
          </w:p>
        </w:tc>
      </w:tr>
      <w:tr w:rsidR="009636EE" w:rsidRPr="009D706E" w14:paraId="7672A714"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EE2F1E7" w14:textId="3CAD1F60" w:rsidR="009636EE" w:rsidRPr="009D706E" w:rsidRDefault="009636EE" w:rsidP="00A51750">
            <w:pPr>
              <w:pStyle w:val="ListParagraph"/>
              <w:numPr>
                <w:ilvl w:val="0"/>
                <w:numId w:val="46"/>
              </w:numPr>
              <w:rPr>
                <w:szCs w:val="22"/>
              </w:rPr>
            </w:pPr>
            <w:bookmarkStart w:id="411" w:name="_Ref116996544"/>
            <w:r w:rsidRPr="009D706E">
              <w:rPr>
                <w:szCs w:val="22"/>
              </w:rPr>
              <w:t xml:space="preserve">Eligible </w:t>
            </w:r>
            <w:r w:rsidR="008E19D6" w:rsidRPr="009D706E">
              <w:rPr>
                <w:szCs w:val="22"/>
              </w:rPr>
              <w:t>u</w:t>
            </w:r>
            <w:r w:rsidRPr="009D706E">
              <w:rPr>
                <w:szCs w:val="22"/>
              </w:rPr>
              <w:t xml:space="preserve">nits and </w:t>
            </w:r>
            <w:r w:rsidR="008E19D6" w:rsidRPr="009D706E">
              <w:rPr>
                <w:szCs w:val="22"/>
              </w:rPr>
              <w:t>c</w:t>
            </w:r>
            <w:r w:rsidRPr="009D706E">
              <w:rPr>
                <w:szCs w:val="22"/>
              </w:rPr>
              <w:t>ertificates</w:t>
            </w:r>
            <w:bookmarkEnd w:id="411"/>
          </w:p>
        </w:tc>
        <w:tc>
          <w:tcPr>
            <w:tcW w:w="6506" w:type="dxa"/>
          </w:tcPr>
          <w:p w14:paraId="1367213C" w14:textId="566EACA6"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pPr>
            <w:bookmarkStart w:id="412" w:name="_Ref116999372"/>
            <w:r w:rsidRPr="009D706E">
              <w:t xml:space="preserve">Units and certificates eligible for inclusion in the </w:t>
            </w:r>
            <w:r w:rsidRPr="009D706E">
              <w:rPr>
                <w:b/>
              </w:rPr>
              <w:t>CERT report</w:t>
            </w:r>
            <w:r w:rsidRPr="009D706E">
              <w:t xml:space="preserve"> against a </w:t>
            </w:r>
            <w:r w:rsidR="004562B5" w:rsidRPr="009D706E" w:rsidDel="002908AA">
              <w:rPr>
                <w:b/>
              </w:rPr>
              <w:t>participant</w:t>
            </w:r>
            <w:r w:rsidRPr="009D706E">
              <w:rPr>
                <w:b/>
              </w:rPr>
              <w:t>s’</w:t>
            </w:r>
            <w:r w:rsidRPr="009D706E">
              <w:t xml:space="preserve"> </w:t>
            </w:r>
            <w:r w:rsidR="008454CB">
              <w:rPr>
                <w:b/>
              </w:rPr>
              <w:t>g</w:t>
            </w:r>
            <w:r w:rsidR="00937C98" w:rsidRPr="009D706E">
              <w:rPr>
                <w:b/>
              </w:rPr>
              <w:t>ross emissions</w:t>
            </w:r>
            <w:r w:rsidRPr="009D706E">
              <w:t xml:space="preserve">. See </w:t>
            </w:r>
            <w:r w:rsidR="00463A62" w:rsidRPr="009D706E">
              <w:t>s</w:t>
            </w:r>
            <w:r w:rsidRPr="009D706E">
              <w:t xml:space="preserve">ection </w:t>
            </w:r>
            <w:r w:rsidR="00524A59" w:rsidRPr="009D706E">
              <w:fldChar w:fldCharType="begin"/>
            </w:r>
            <w:r w:rsidR="00524A59" w:rsidRPr="009D706E">
              <w:instrText xml:space="preserve"> REF _Ref116462440 \r \h </w:instrText>
            </w:r>
            <w:r w:rsidR="009D706E">
              <w:instrText xml:space="preserve"> \* MERGEFORMAT </w:instrText>
            </w:r>
            <w:r w:rsidR="00524A59" w:rsidRPr="009D706E">
              <w:fldChar w:fldCharType="separate"/>
            </w:r>
            <w:r w:rsidR="00524A59" w:rsidRPr="009D706E">
              <w:t>4.1</w:t>
            </w:r>
            <w:r w:rsidR="00524A59" w:rsidRPr="009D706E">
              <w:fldChar w:fldCharType="end"/>
            </w:r>
            <w:r w:rsidRPr="009D706E">
              <w:t xml:space="preserve"> of the </w:t>
            </w:r>
            <w:r w:rsidRPr="009D706E">
              <w:rPr>
                <w:b/>
              </w:rPr>
              <w:t>CERT r</w:t>
            </w:r>
            <w:r w:rsidRPr="009D706E">
              <w:rPr>
                <w:b/>
                <w:bCs/>
              </w:rPr>
              <w:t>eport g</w:t>
            </w:r>
            <w:r w:rsidRPr="009D706E">
              <w:rPr>
                <w:b/>
              </w:rPr>
              <w:t>uidelines</w:t>
            </w:r>
            <w:r w:rsidRPr="009D706E">
              <w:t xml:space="preserve"> for further information.</w:t>
            </w:r>
            <w:bookmarkEnd w:id="412"/>
          </w:p>
        </w:tc>
      </w:tr>
      <w:tr w:rsidR="009636EE" w:rsidRPr="009D706E" w14:paraId="6DAAFF3E"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7809185" w14:textId="69802145" w:rsidR="009636EE" w:rsidRPr="009D706E" w:rsidRDefault="009636EE" w:rsidP="00A51750">
            <w:pPr>
              <w:pStyle w:val="ListParagraph"/>
              <w:numPr>
                <w:ilvl w:val="0"/>
                <w:numId w:val="46"/>
              </w:numPr>
              <w:rPr>
                <w:szCs w:val="22"/>
              </w:rPr>
            </w:pPr>
            <w:bookmarkStart w:id="413" w:name="_Ref116999488"/>
            <w:r w:rsidRPr="009D706E">
              <w:rPr>
                <w:szCs w:val="22"/>
              </w:rPr>
              <w:t>Equity</w:t>
            </w:r>
            <w:r w:rsidR="00ED00C8" w:rsidRPr="009D706E">
              <w:rPr>
                <w:szCs w:val="22"/>
              </w:rPr>
              <w:t xml:space="preserve"> </w:t>
            </w:r>
            <w:proofErr w:type="gramStart"/>
            <w:r w:rsidR="00ED00C8" w:rsidRPr="009D706E">
              <w:rPr>
                <w:szCs w:val="22"/>
              </w:rPr>
              <w:t>share</w:t>
            </w:r>
            <w:proofErr w:type="gramEnd"/>
            <w:r w:rsidRPr="009D706E">
              <w:rPr>
                <w:szCs w:val="22"/>
              </w:rPr>
              <w:t xml:space="preserve"> </w:t>
            </w:r>
            <w:r w:rsidR="000210F1" w:rsidRPr="009D706E">
              <w:rPr>
                <w:szCs w:val="22"/>
              </w:rPr>
              <w:t>reporting</w:t>
            </w:r>
            <w:bookmarkEnd w:id="413"/>
          </w:p>
        </w:tc>
        <w:tc>
          <w:tcPr>
            <w:tcW w:w="6506" w:type="dxa"/>
          </w:tcPr>
          <w:p w14:paraId="0A5B5A7C" w14:textId="77777777"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pPr>
            <w:r w:rsidRPr="009D706E">
              <w:t xml:space="preserve">An accounting approach for emissions and energy that reflects a company’s shared ownership in facilities that may or may not be under its </w:t>
            </w:r>
            <w:r w:rsidRPr="009D706E">
              <w:rPr>
                <w:b/>
              </w:rPr>
              <w:t>operational control</w:t>
            </w:r>
            <w:r w:rsidRPr="009D706E">
              <w:t>.</w:t>
            </w:r>
          </w:p>
        </w:tc>
      </w:tr>
      <w:tr w:rsidR="009636EE" w:rsidRPr="009D706E" w14:paraId="0D6C806F"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40ED034" w14:textId="55605BCD" w:rsidR="009636EE" w:rsidRPr="009D706E" w:rsidRDefault="009636EE" w:rsidP="00A51750">
            <w:pPr>
              <w:pStyle w:val="ListParagraph"/>
              <w:numPr>
                <w:ilvl w:val="0"/>
                <w:numId w:val="46"/>
              </w:numPr>
              <w:rPr>
                <w:szCs w:val="22"/>
              </w:rPr>
            </w:pPr>
            <w:bookmarkStart w:id="414" w:name="_Ref116995688"/>
            <w:r w:rsidRPr="009D706E">
              <w:rPr>
                <w:szCs w:val="22"/>
              </w:rPr>
              <w:t>Facility</w:t>
            </w:r>
            <w:bookmarkEnd w:id="414"/>
            <w:r w:rsidRPr="009D706E">
              <w:rPr>
                <w:szCs w:val="22"/>
              </w:rPr>
              <w:t xml:space="preserve"> </w:t>
            </w:r>
          </w:p>
        </w:tc>
        <w:tc>
          <w:tcPr>
            <w:tcW w:w="6506" w:type="dxa"/>
          </w:tcPr>
          <w:p w14:paraId="57563D45" w14:textId="77777777"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color w:val="242424"/>
                <w:shd w:val="clear" w:color="auto" w:fill="FFFFFF"/>
              </w:rPr>
            </w:pPr>
            <w:r w:rsidRPr="009D706E">
              <w:rPr>
                <w:color w:val="242424"/>
                <w:shd w:val="clear" w:color="auto" w:fill="FFFFFF"/>
              </w:rPr>
              <w:t xml:space="preserve">For the purposes of the </w:t>
            </w:r>
            <w:r w:rsidRPr="009D706E">
              <w:rPr>
                <w:b/>
                <w:bCs/>
                <w:color w:val="242424"/>
                <w:shd w:val="clear" w:color="auto" w:fill="FFFFFF"/>
              </w:rPr>
              <w:t>CERT report</w:t>
            </w:r>
            <w:r w:rsidRPr="009D706E">
              <w:rPr>
                <w:color w:val="242424"/>
                <w:shd w:val="clear" w:color="auto" w:fill="FFFFFF"/>
              </w:rPr>
              <w:t>, a facility is defined as an activity</w:t>
            </w:r>
            <w:r w:rsidRPr="009D706E">
              <w:rPr>
                <w:color w:val="242424"/>
              </w:rPr>
              <w:t>,</w:t>
            </w:r>
            <w:r w:rsidRPr="009D706E">
              <w:rPr>
                <w:color w:val="242424"/>
                <w:shd w:val="clear" w:color="auto" w:fill="FFFFFF"/>
              </w:rPr>
              <w:t xml:space="preserve"> or a series of activities</w:t>
            </w:r>
            <w:r w:rsidRPr="009D706E">
              <w:rPr>
                <w:color w:val="242424"/>
              </w:rPr>
              <w:t>,</w:t>
            </w:r>
            <w:r w:rsidRPr="009D706E">
              <w:rPr>
                <w:color w:val="242424"/>
                <w:shd w:val="clear" w:color="auto" w:fill="FFFFFF"/>
              </w:rPr>
              <w:t xml:space="preserve"> that: </w:t>
            </w:r>
          </w:p>
          <w:p w14:paraId="22796CDD" w14:textId="77777777" w:rsidR="009636EE" w:rsidRPr="009D706E" w:rsidRDefault="009636EE" w:rsidP="00524A59">
            <w:pPr>
              <w:pStyle w:val="CERbullets"/>
              <w:cnfStyle w:val="000000010000" w:firstRow="0" w:lastRow="0" w:firstColumn="0" w:lastColumn="0" w:oddVBand="0" w:evenVBand="0" w:oddHBand="0" w:evenHBand="1" w:firstRowFirstColumn="0" w:firstRowLastColumn="0" w:lastRowFirstColumn="0" w:lastRowLastColumn="0"/>
              <w:rPr>
                <w:shd w:val="clear" w:color="auto" w:fill="FFFFFF"/>
              </w:rPr>
            </w:pPr>
            <w:r w:rsidRPr="009D706E">
              <w:rPr>
                <w:shd w:val="clear" w:color="auto" w:fill="FFFFFF"/>
              </w:rPr>
              <w:t>involve the production of greenhouse gas emissions, the production of energy or the consumption of energy</w:t>
            </w:r>
          </w:p>
          <w:p w14:paraId="27522A3C" w14:textId="6CD17A7F" w:rsidR="009636EE" w:rsidRPr="009D706E" w:rsidRDefault="009636EE" w:rsidP="00524A59">
            <w:pPr>
              <w:pStyle w:val="CERbullets"/>
              <w:cnfStyle w:val="000000010000" w:firstRow="0" w:lastRow="0" w:firstColumn="0" w:lastColumn="0" w:oddVBand="0" w:evenVBand="0" w:oddHBand="0" w:evenHBand="1" w:firstRowFirstColumn="0" w:firstRowLastColumn="0" w:lastRowFirstColumn="0" w:lastRowLastColumn="0"/>
              <w:rPr>
                <w:shd w:val="clear" w:color="auto" w:fill="FFFFFF"/>
              </w:rPr>
            </w:pPr>
            <w:r w:rsidRPr="009D706E">
              <w:rPr>
                <w:shd w:val="clear" w:color="auto" w:fill="FFFFFF"/>
              </w:rPr>
              <w:t xml:space="preserve">form a single undertaking or enterprise and meet the requirements of the </w:t>
            </w:r>
            <w:hyperlink r:id="rId39" w:history="1">
              <w:r w:rsidRPr="009D706E">
                <w:rPr>
                  <w:rStyle w:val="Hyperlink"/>
                  <w:rFonts w:asciiTheme="minorHAnsi" w:hAnsiTheme="minorHAnsi"/>
                  <w:kern w:val="0"/>
                  <w:shd w:val="clear" w:color="auto" w:fill="FFFFFF"/>
                </w:rPr>
                <w:t>National Greenhouse and Energy Reporting Regulations 2008</w:t>
              </w:r>
            </w:hyperlink>
          </w:p>
          <w:p w14:paraId="162B125F" w14:textId="77777777" w:rsidR="009636EE" w:rsidRPr="009D706E" w:rsidRDefault="009636EE" w:rsidP="00524A59">
            <w:pPr>
              <w:pStyle w:val="CERbullets"/>
              <w:cnfStyle w:val="000000010000" w:firstRow="0" w:lastRow="0" w:firstColumn="0" w:lastColumn="0" w:oddVBand="0" w:evenVBand="0" w:oddHBand="0" w:evenHBand="1" w:firstRowFirstColumn="0" w:firstRowLastColumn="0" w:lastRowFirstColumn="0" w:lastRowLastColumn="0"/>
              <w:rPr>
                <w:szCs w:val="22"/>
                <w:shd w:val="clear" w:color="auto" w:fill="FFFFFF"/>
              </w:rPr>
            </w:pPr>
            <w:r w:rsidRPr="009D706E">
              <w:rPr>
                <w:szCs w:val="22"/>
                <w:shd w:val="clear" w:color="auto" w:fill="FFFFFF"/>
              </w:rPr>
              <w:t>are attributable to a single industry sector.</w:t>
            </w:r>
          </w:p>
        </w:tc>
      </w:tr>
      <w:tr w:rsidR="009636EE" w:rsidRPr="009D706E" w14:paraId="0B2C898B"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07EE32B" w14:textId="2D2618FB" w:rsidR="009636EE" w:rsidRPr="009D706E" w:rsidRDefault="009636EE" w:rsidP="00A51750">
            <w:pPr>
              <w:pStyle w:val="ListParagraph"/>
              <w:numPr>
                <w:ilvl w:val="0"/>
                <w:numId w:val="46"/>
              </w:numPr>
              <w:rPr>
                <w:color w:val="auto"/>
                <w:szCs w:val="22"/>
              </w:rPr>
            </w:pPr>
            <w:bookmarkStart w:id="415" w:name="_Ref116996744"/>
            <w:r w:rsidRPr="009D706E">
              <w:rPr>
                <w:szCs w:val="22"/>
              </w:rPr>
              <w:t>Gross emissions</w:t>
            </w:r>
            <w:bookmarkEnd w:id="415"/>
          </w:p>
        </w:tc>
        <w:tc>
          <w:tcPr>
            <w:tcW w:w="6506" w:type="dxa"/>
          </w:tcPr>
          <w:p w14:paraId="2EDDB9C5" w14:textId="7D470DDD"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color w:val="auto"/>
              </w:rPr>
            </w:pPr>
            <w:bookmarkStart w:id="416" w:name="_Ref116996002"/>
            <w:r w:rsidRPr="009D706E">
              <w:t xml:space="preserve">Sometimes referred to as ‘absolute’ emissions, gross emissions are a </w:t>
            </w:r>
            <w:r w:rsidR="004562B5" w:rsidRPr="009D706E" w:rsidDel="002908AA">
              <w:rPr>
                <w:b/>
              </w:rPr>
              <w:t>participant</w:t>
            </w:r>
            <w:r w:rsidRPr="009D706E">
              <w:rPr>
                <w:b/>
              </w:rPr>
              <w:t>’s</w:t>
            </w:r>
            <w:r w:rsidRPr="009D706E">
              <w:t xml:space="preserve"> total reported </w:t>
            </w:r>
            <w:r w:rsidR="00CA5AE4" w:rsidRPr="009D706E">
              <w:rPr>
                <w:b/>
              </w:rPr>
              <w:t>s</w:t>
            </w:r>
            <w:r w:rsidRPr="009D706E">
              <w:rPr>
                <w:b/>
              </w:rPr>
              <w:t>cope</w:t>
            </w:r>
            <w:r w:rsidRPr="009D706E" w:rsidDel="00D90B61">
              <w:rPr>
                <w:b/>
              </w:rPr>
              <w:t xml:space="preserve"> 1</w:t>
            </w:r>
            <w:r w:rsidRPr="009D706E">
              <w:rPr>
                <w:b/>
              </w:rPr>
              <w:t xml:space="preserve"> emissions</w:t>
            </w:r>
            <w:r w:rsidRPr="009D706E">
              <w:t xml:space="preserve"> or</w:t>
            </w:r>
            <w:r w:rsidR="004255BE" w:rsidRPr="009D706E">
              <w:t xml:space="preserve"> </w:t>
            </w:r>
            <w:r w:rsidR="004255BE" w:rsidRPr="009D706E">
              <w:rPr>
                <w:b/>
                <w:bCs/>
                <w:color w:val="auto"/>
              </w:rPr>
              <w:fldChar w:fldCharType="begin"/>
            </w:r>
            <w:r w:rsidR="004255BE" w:rsidRPr="009D706E">
              <w:rPr>
                <w:b/>
                <w:bCs/>
                <w:color w:val="auto"/>
              </w:rPr>
              <w:instrText xml:space="preserve"> REF _Ref116977815 \h  \* MERGEFORMAT </w:instrText>
            </w:r>
            <w:r w:rsidR="004255BE" w:rsidRPr="009D706E">
              <w:rPr>
                <w:b/>
                <w:bCs/>
                <w:color w:val="auto"/>
              </w:rPr>
            </w:r>
            <w:r w:rsidR="00FB44EF">
              <w:rPr>
                <w:b/>
                <w:bCs/>
                <w:color w:val="auto"/>
              </w:rPr>
              <w:fldChar w:fldCharType="separate"/>
            </w:r>
            <w:r w:rsidR="004255BE" w:rsidRPr="009D706E">
              <w:rPr>
                <w:b/>
                <w:bCs/>
                <w:color w:val="auto"/>
              </w:rPr>
              <w:fldChar w:fldCharType="end"/>
            </w:r>
            <w:r w:rsidR="004255BE" w:rsidRPr="009D706E">
              <w:rPr>
                <w:b/>
                <w:bCs/>
                <w:color w:val="auto"/>
              </w:rPr>
              <w:fldChar w:fldCharType="begin"/>
            </w:r>
            <w:r w:rsidR="004255BE" w:rsidRPr="009D706E">
              <w:rPr>
                <w:b/>
                <w:bCs/>
                <w:color w:val="auto"/>
              </w:rPr>
              <w:instrText xml:space="preserve"> REF _Ref116977815 \h  \* MERGEFORMAT </w:instrText>
            </w:r>
            <w:r w:rsidR="004255BE" w:rsidRPr="009D706E">
              <w:rPr>
                <w:b/>
                <w:bCs/>
                <w:color w:val="auto"/>
              </w:rPr>
            </w:r>
            <w:r w:rsidR="004255BE" w:rsidRPr="009D706E">
              <w:rPr>
                <w:b/>
                <w:bCs/>
                <w:color w:val="auto"/>
              </w:rPr>
              <w:fldChar w:fldCharType="separate"/>
            </w:r>
            <w:r w:rsidR="004255BE" w:rsidRPr="009D706E">
              <w:rPr>
                <w:rStyle w:val="Hyperlink"/>
                <w:rFonts w:asciiTheme="minorHAnsi" w:hAnsiTheme="minorHAnsi"/>
                <w:b/>
                <w:bCs/>
              </w:rPr>
              <w:t>scope 2</w:t>
            </w:r>
            <w:r w:rsidR="004255BE" w:rsidRPr="009D706E">
              <w:rPr>
                <w:b/>
                <w:bCs/>
                <w:color w:val="auto"/>
              </w:rPr>
              <w:fldChar w:fldCharType="end"/>
            </w:r>
            <w:r w:rsidRPr="009D706E">
              <w:rPr>
                <w:b/>
              </w:rPr>
              <w:t xml:space="preserve"> emissions</w:t>
            </w:r>
            <w:r w:rsidRPr="009D706E">
              <w:t xml:space="preserve"> before any </w:t>
            </w:r>
            <w:r w:rsidRPr="009D706E">
              <w:rPr>
                <w:b/>
              </w:rPr>
              <w:t>eligible units</w:t>
            </w:r>
            <w:r w:rsidRPr="009D706E">
              <w:t xml:space="preserve"> </w:t>
            </w:r>
            <w:r w:rsidRPr="009D706E">
              <w:rPr>
                <w:b/>
              </w:rPr>
              <w:t xml:space="preserve">and certificates </w:t>
            </w:r>
            <w:r w:rsidRPr="009D706E">
              <w:t>have been accounted for.</w:t>
            </w:r>
            <w:bookmarkEnd w:id="416"/>
          </w:p>
        </w:tc>
      </w:tr>
      <w:tr w:rsidR="00CE3BB1" w:rsidRPr="009D706E" w14:paraId="12F35990"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3A4CE25D" w14:textId="6D773FEC" w:rsidR="00CE3BB1" w:rsidRPr="009D706E" w:rsidRDefault="00CE3BB1" w:rsidP="00A51750">
            <w:pPr>
              <w:pStyle w:val="ListParagraph"/>
              <w:numPr>
                <w:ilvl w:val="0"/>
                <w:numId w:val="46"/>
              </w:numPr>
              <w:rPr>
                <w:szCs w:val="22"/>
              </w:rPr>
            </w:pPr>
            <w:bookmarkStart w:id="417" w:name="_Ref116996088"/>
            <w:r w:rsidRPr="009D706E">
              <w:rPr>
                <w:szCs w:val="22"/>
              </w:rPr>
              <w:t>Independently assured commitment</w:t>
            </w:r>
            <w:bookmarkEnd w:id="417"/>
          </w:p>
        </w:tc>
        <w:tc>
          <w:tcPr>
            <w:tcW w:w="6506" w:type="dxa"/>
          </w:tcPr>
          <w:p w14:paraId="3294D670" w14:textId="3840ABB3" w:rsidR="00CE3BB1" w:rsidRPr="009D706E" w:rsidRDefault="00CE3BB1" w:rsidP="008744A4">
            <w:pPr>
              <w:cnfStyle w:val="000000010000" w:firstRow="0" w:lastRow="0" w:firstColumn="0" w:lastColumn="0" w:oddVBand="0" w:evenVBand="0" w:oddHBand="0" w:evenHBand="1" w:firstRowFirstColumn="0" w:firstRowLastColumn="0" w:lastRowFirstColumn="0" w:lastRowLastColumn="0"/>
            </w:pPr>
            <w:r w:rsidRPr="009D706E">
              <w:t xml:space="preserve">A </w:t>
            </w:r>
            <w:r w:rsidRPr="009D706E">
              <w:rPr>
                <w:b/>
                <w:bCs/>
              </w:rPr>
              <w:t xml:space="preserve">commitment </w:t>
            </w:r>
            <w:r w:rsidRPr="009D706E">
              <w:t>where t</w:t>
            </w:r>
            <w:r w:rsidRPr="009D706E">
              <w:rPr>
                <w:szCs w:val="22"/>
              </w:rPr>
              <w:t xml:space="preserve">he </w:t>
            </w:r>
            <w:r w:rsidRPr="009D706E" w:rsidDel="003665FB">
              <w:rPr>
                <w:b/>
                <w:bCs/>
                <w:szCs w:val="22"/>
              </w:rPr>
              <w:t>participant</w:t>
            </w:r>
            <w:r w:rsidRPr="009D706E" w:rsidDel="003665FB">
              <w:rPr>
                <w:szCs w:val="22"/>
              </w:rPr>
              <w:t xml:space="preserve"> </w:t>
            </w:r>
            <w:r w:rsidRPr="009D706E">
              <w:rPr>
                <w:szCs w:val="22"/>
              </w:rPr>
              <w:t xml:space="preserve">has received independent assurance of the emissions and/or energy data underpinning their </w:t>
            </w:r>
            <w:r w:rsidRPr="000E3FC4">
              <w:rPr>
                <w:szCs w:val="22"/>
              </w:rPr>
              <w:t>progress</w:t>
            </w:r>
            <w:r w:rsidRPr="009D706E">
              <w:rPr>
                <w:szCs w:val="22"/>
              </w:rPr>
              <w:t xml:space="preserve">. Independently assured commitments are defined in section </w:t>
            </w:r>
            <w:r w:rsidRPr="009D706E">
              <w:rPr>
                <w:szCs w:val="22"/>
              </w:rPr>
              <w:fldChar w:fldCharType="begin"/>
            </w:r>
            <w:r w:rsidRPr="009D706E">
              <w:rPr>
                <w:szCs w:val="22"/>
              </w:rPr>
              <w:instrText xml:space="preserve"> REF _Ref116311812 \r \h  \* MERGEFORMAT </w:instrText>
            </w:r>
            <w:r w:rsidRPr="009D706E">
              <w:rPr>
                <w:szCs w:val="22"/>
              </w:rPr>
            </w:r>
            <w:r w:rsidRPr="009D706E">
              <w:rPr>
                <w:szCs w:val="22"/>
              </w:rPr>
              <w:fldChar w:fldCharType="separate"/>
            </w:r>
            <w:r w:rsidR="000E3FC4">
              <w:rPr>
                <w:szCs w:val="22"/>
              </w:rPr>
              <w:t>3.4</w:t>
            </w:r>
            <w:r w:rsidRPr="009D706E">
              <w:rPr>
                <w:szCs w:val="22"/>
              </w:rPr>
              <w:fldChar w:fldCharType="end"/>
            </w:r>
            <w:r w:rsidRPr="009D706E">
              <w:rPr>
                <w:szCs w:val="22"/>
              </w:rPr>
              <w:t xml:space="preserve"> of the </w:t>
            </w:r>
            <w:r w:rsidRPr="009D706E">
              <w:rPr>
                <w:b/>
                <w:bCs/>
              </w:rPr>
              <w:t>CERT report guidelines</w:t>
            </w:r>
            <w:r w:rsidRPr="009D706E">
              <w:t>.</w:t>
            </w:r>
          </w:p>
        </w:tc>
      </w:tr>
      <w:tr w:rsidR="00075FAA" w:rsidRPr="009D706E" w14:paraId="0C580354"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ABBDA5F" w14:textId="5A675C20" w:rsidR="0073487F" w:rsidRPr="009D706E" w:rsidRDefault="00075FAA" w:rsidP="00A51750">
            <w:pPr>
              <w:pStyle w:val="ListParagraph"/>
              <w:numPr>
                <w:ilvl w:val="0"/>
                <w:numId w:val="46"/>
              </w:numPr>
            </w:pPr>
            <w:bookmarkStart w:id="418" w:name="_Ref116996237"/>
            <w:r w:rsidRPr="009D706E">
              <w:lastRenderedPageBreak/>
              <w:t>J</w:t>
            </w:r>
            <w:r w:rsidR="00467C1D" w:rsidRPr="009D706E">
              <w:t>RPP</w:t>
            </w:r>
            <w:bookmarkEnd w:id="418"/>
            <w:r w:rsidR="00467C1D" w:rsidRPr="009D706E">
              <w:t xml:space="preserve"> </w:t>
            </w:r>
          </w:p>
          <w:p w14:paraId="141EF0E0" w14:textId="1944AD5F" w:rsidR="00075FAA" w:rsidRPr="009D706E" w:rsidRDefault="00467C1D" w:rsidP="00A51750">
            <w:pPr>
              <w:pStyle w:val="ListParagraph"/>
              <w:numPr>
                <w:ilvl w:val="0"/>
                <w:numId w:val="46"/>
              </w:numPr>
            </w:pPr>
            <w:bookmarkStart w:id="419" w:name="_Ref117690972"/>
            <w:r w:rsidRPr="009D706E">
              <w:t>(J</w:t>
            </w:r>
            <w:r w:rsidR="00075FAA" w:rsidRPr="009D706E">
              <w:t>urisdictional Renewable Power Percentage</w:t>
            </w:r>
            <w:r w:rsidRPr="009D706E">
              <w:t>)</w:t>
            </w:r>
            <w:bookmarkEnd w:id="419"/>
          </w:p>
        </w:tc>
        <w:tc>
          <w:tcPr>
            <w:tcW w:w="6506" w:type="dxa"/>
          </w:tcPr>
          <w:p w14:paraId="020B736E" w14:textId="3E7006D6" w:rsidR="00075FAA" w:rsidRPr="009D706E" w:rsidRDefault="00CB2430" w:rsidP="008744A4">
            <w:pPr>
              <w:cnfStyle w:val="000000100000" w:firstRow="0" w:lastRow="0" w:firstColumn="0" w:lastColumn="0" w:oddVBand="0" w:evenVBand="0" w:oddHBand="1" w:evenHBand="0" w:firstRowFirstColumn="0" w:firstRowLastColumn="0" w:lastRowFirstColumn="0" w:lastRowLastColumn="0"/>
              <w:rPr>
                <w:color w:val="auto"/>
                <w:szCs w:val="22"/>
              </w:rPr>
            </w:pPr>
            <w:r w:rsidRPr="009D706E">
              <w:rPr>
                <w:color w:val="auto"/>
              </w:rPr>
              <w:t>A</w:t>
            </w:r>
            <w:r w:rsidR="005C6567" w:rsidRPr="009D706E">
              <w:rPr>
                <w:color w:val="auto"/>
              </w:rPr>
              <w:t xml:space="preserve"> percentag</w:t>
            </w:r>
            <w:r w:rsidR="00CB07C1" w:rsidRPr="009D706E">
              <w:rPr>
                <w:color w:val="auto"/>
              </w:rPr>
              <w:t xml:space="preserve">e representing </w:t>
            </w:r>
            <w:r w:rsidR="00CB07C1" w:rsidRPr="009D706E">
              <w:rPr>
                <w:b/>
                <w:bCs/>
                <w:color w:val="auto"/>
              </w:rPr>
              <w:t>LGCs</w:t>
            </w:r>
            <w:r w:rsidR="00CB07C1" w:rsidRPr="009D706E">
              <w:rPr>
                <w:color w:val="auto"/>
              </w:rPr>
              <w:t xml:space="preserve"> </w:t>
            </w:r>
            <w:r w:rsidR="00887BE6" w:rsidRPr="009D706E">
              <w:fldChar w:fldCharType="begin"/>
            </w:r>
            <w:r w:rsidR="00887BE6" w:rsidRPr="009D706E">
              <w:rPr>
                <w:color w:val="auto"/>
              </w:rPr>
              <w:instrText xml:space="preserve"> REF _Ref116977144 \h </w:instrText>
            </w:r>
            <w:r w:rsidR="00C725BB" w:rsidRPr="009D706E">
              <w:instrText xml:space="preserve"> \* MERGEFORMAT </w:instrText>
            </w:r>
            <w:r w:rsidR="00887BE6" w:rsidRPr="009D706E">
              <w:fldChar w:fldCharType="separate"/>
            </w:r>
            <w:r w:rsidR="00887BE6" w:rsidRPr="009D706E">
              <w:rPr>
                <w:color w:val="auto"/>
                <w:szCs w:val="22"/>
              </w:rPr>
              <w:t>surrender</w:t>
            </w:r>
            <w:r w:rsidR="00887BE6" w:rsidRPr="009D706E">
              <w:fldChar w:fldCharType="end"/>
            </w:r>
            <w:r w:rsidR="00CB07C1" w:rsidRPr="009D706E">
              <w:rPr>
                <w:color w:val="auto"/>
              </w:rPr>
              <w:t xml:space="preserve">ed by a jurisdictional authority </w:t>
            </w:r>
            <w:r w:rsidR="00915209" w:rsidRPr="009D706E">
              <w:rPr>
                <w:color w:val="auto"/>
              </w:rPr>
              <w:t xml:space="preserve">(for example, the ACT Government) </w:t>
            </w:r>
            <w:r w:rsidR="00EC6723" w:rsidRPr="009D706E">
              <w:rPr>
                <w:color w:val="auto"/>
              </w:rPr>
              <w:t xml:space="preserve">as a proportion of the jurisdiction’s electricity usage. </w:t>
            </w:r>
            <w:r w:rsidR="00741752" w:rsidRPr="009D706E">
              <w:t xml:space="preserve">See section </w:t>
            </w:r>
            <w:r w:rsidR="000E3FC4">
              <w:fldChar w:fldCharType="begin"/>
            </w:r>
            <w:r w:rsidR="000E3FC4">
              <w:instrText xml:space="preserve"> REF _Ref80275685 \r \h </w:instrText>
            </w:r>
            <w:r w:rsidR="000E3FC4">
              <w:fldChar w:fldCharType="separate"/>
            </w:r>
            <w:r w:rsidR="000E3FC4">
              <w:t>5.3.9</w:t>
            </w:r>
            <w:r w:rsidR="000E3FC4">
              <w:fldChar w:fldCharType="end"/>
            </w:r>
            <w:r w:rsidR="00FA0189" w:rsidRPr="009D706E">
              <w:t xml:space="preserve"> for further information. </w:t>
            </w:r>
          </w:p>
        </w:tc>
      </w:tr>
      <w:tr w:rsidR="009636EE" w:rsidRPr="009D706E" w14:paraId="357BF43B"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DC9BAC7" w14:textId="6DB1A1CF" w:rsidR="00551647" w:rsidRPr="009D706E" w:rsidRDefault="009636EE" w:rsidP="00A51750">
            <w:pPr>
              <w:pStyle w:val="ListParagraph"/>
              <w:numPr>
                <w:ilvl w:val="0"/>
                <w:numId w:val="46"/>
              </w:numPr>
              <w:rPr>
                <w:szCs w:val="22"/>
              </w:rPr>
            </w:pPr>
            <w:bookmarkStart w:id="420" w:name="_Ref116996312"/>
            <w:r w:rsidRPr="009D706E">
              <w:t>LGCs</w:t>
            </w:r>
            <w:bookmarkEnd w:id="420"/>
            <w:r w:rsidRPr="009D706E">
              <w:t xml:space="preserve"> </w:t>
            </w:r>
          </w:p>
          <w:p w14:paraId="46A55E35" w14:textId="2FAD9E0A" w:rsidR="009636EE" w:rsidRPr="009D706E" w:rsidRDefault="00FB44EF" w:rsidP="00A51750">
            <w:pPr>
              <w:pStyle w:val="ListParagraph"/>
              <w:numPr>
                <w:ilvl w:val="0"/>
                <w:numId w:val="46"/>
              </w:numPr>
              <w:rPr>
                <w:szCs w:val="22"/>
              </w:rPr>
            </w:pPr>
            <w:hyperlink r:id="rId40" w:history="1">
              <w:r w:rsidR="009636EE" w:rsidRPr="009D706E">
                <w:rPr>
                  <w:rStyle w:val="Hyperlink"/>
                  <w:rFonts w:asciiTheme="minorHAnsi" w:hAnsiTheme="minorHAnsi"/>
                  <w:bCs/>
                  <w:kern w:val="0"/>
                </w:rPr>
                <w:t>(</w:t>
              </w:r>
              <w:r w:rsidR="00551647" w:rsidRPr="009D706E">
                <w:rPr>
                  <w:rStyle w:val="Hyperlink"/>
                  <w:rFonts w:asciiTheme="minorHAnsi" w:hAnsiTheme="minorHAnsi"/>
                  <w:bCs/>
                </w:rPr>
                <w:t>L</w:t>
              </w:r>
              <w:r w:rsidR="009636EE" w:rsidRPr="009D706E">
                <w:rPr>
                  <w:rStyle w:val="Hyperlink"/>
                  <w:rFonts w:asciiTheme="minorHAnsi" w:hAnsiTheme="minorHAnsi"/>
                  <w:bCs/>
                </w:rPr>
                <w:t>arge-scale generation certificates)</w:t>
              </w:r>
            </w:hyperlink>
          </w:p>
        </w:tc>
        <w:tc>
          <w:tcPr>
            <w:tcW w:w="6506" w:type="dxa"/>
          </w:tcPr>
          <w:p w14:paraId="511BE062" w14:textId="438A681F"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9D706E">
              <w:rPr>
                <w:color w:val="auto"/>
                <w:szCs w:val="22"/>
              </w:rPr>
              <w:t xml:space="preserve">A certificate issued pursuant to the </w:t>
            </w:r>
            <w:hyperlink r:id="rId41" w:history="1">
              <w:r w:rsidRPr="009D706E">
                <w:rPr>
                  <w:rStyle w:val="Hyperlink"/>
                  <w:rFonts w:asciiTheme="minorHAnsi" w:hAnsiTheme="minorHAnsi"/>
                  <w:i/>
                  <w:kern w:val="0"/>
                  <w:szCs w:val="22"/>
                </w:rPr>
                <w:t>Renewable Energy (Electricity) Act 2000</w:t>
              </w:r>
              <w:r w:rsidRPr="009D706E">
                <w:rPr>
                  <w:rStyle w:val="Hyperlink"/>
                  <w:rFonts w:asciiTheme="minorHAnsi" w:hAnsiTheme="minorHAnsi"/>
                  <w:i/>
                  <w:szCs w:val="22"/>
                </w:rPr>
                <w:t xml:space="preserve"> </w:t>
              </w:r>
            </w:hyperlink>
            <w:r w:rsidRPr="009D706E">
              <w:rPr>
                <w:color w:val="auto"/>
                <w:szCs w:val="22"/>
              </w:rPr>
              <w:t xml:space="preserve">and is equal to one (1) </w:t>
            </w:r>
            <w:r w:rsidR="001868C8">
              <w:rPr>
                <w:b/>
                <w:bCs/>
                <w:color w:val="auto"/>
                <w:szCs w:val="22"/>
              </w:rPr>
              <w:t>MWh</w:t>
            </w:r>
            <w:r w:rsidRPr="009D706E">
              <w:rPr>
                <w:color w:val="auto"/>
                <w:szCs w:val="22"/>
              </w:rPr>
              <w:t xml:space="preserve"> of renewable electricity generated.</w:t>
            </w:r>
          </w:p>
        </w:tc>
      </w:tr>
      <w:tr w:rsidR="000810C5" w:rsidRPr="009D706E" w14:paraId="32472A0B"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FF5107C" w14:textId="26B9C303" w:rsidR="00F77D83" w:rsidRPr="009D706E" w:rsidRDefault="00B90B87" w:rsidP="00A51750">
            <w:pPr>
              <w:pStyle w:val="ListParagraph"/>
              <w:numPr>
                <w:ilvl w:val="0"/>
                <w:numId w:val="46"/>
              </w:numPr>
            </w:pPr>
            <w:bookmarkStart w:id="421" w:name="_Ref116996513"/>
            <w:r w:rsidRPr="009D706E">
              <w:t>Limited assurance</w:t>
            </w:r>
            <w:bookmarkEnd w:id="421"/>
            <w:r w:rsidR="00842CE5" w:rsidRPr="009D706E">
              <w:t xml:space="preserve"> </w:t>
            </w:r>
          </w:p>
          <w:p w14:paraId="67FC90A9" w14:textId="220E0C28" w:rsidR="000810C5" w:rsidRPr="009D706E" w:rsidRDefault="00842CE5" w:rsidP="00A51750">
            <w:pPr>
              <w:pStyle w:val="ListParagraph"/>
              <w:numPr>
                <w:ilvl w:val="0"/>
                <w:numId w:val="46"/>
              </w:numPr>
            </w:pPr>
            <w:r w:rsidRPr="009D706E">
              <w:t>engagement</w:t>
            </w:r>
          </w:p>
        </w:tc>
        <w:tc>
          <w:tcPr>
            <w:tcW w:w="6506" w:type="dxa"/>
          </w:tcPr>
          <w:p w14:paraId="61803C85" w14:textId="77777777" w:rsidR="0011277C" w:rsidRPr="009D706E" w:rsidRDefault="00223A3D" w:rsidP="00223A3D">
            <w:pPr>
              <w:cnfStyle w:val="000000100000" w:firstRow="0" w:lastRow="0" w:firstColumn="0" w:lastColumn="0" w:oddVBand="0" w:evenVBand="0" w:oddHBand="1" w:evenHBand="0" w:firstRowFirstColumn="0" w:firstRowLastColumn="0" w:lastRowFirstColumn="0" w:lastRowLastColumn="0"/>
            </w:pPr>
            <w:r w:rsidRPr="009D706E">
              <w:t>An assurance engagement in which the assurance practitioner reduces engage</w:t>
            </w:r>
            <w:r w:rsidRPr="009D706E">
              <w:rPr>
                <w:color w:val="auto"/>
              </w:rPr>
              <w:t xml:space="preserve">ment risk to an acceptable level in the circumstances of the engagement but where the nature, timing, and extent of procedures performed is limited compared with that necessary in a </w:t>
            </w:r>
            <w:r w:rsidRPr="000E3FC4">
              <w:rPr>
                <w:b/>
                <w:bCs/>
                <w:color w:val="auto"/>
              </w:rPr>
              <w:t>reasonable assurance</w:t>
            </w:r>
            <w:r w:rsidRPr="009D706E">
              <w:rPr>
                <w:color w:val="auto"/>
              </w:rPr>
              <w:t xml:space="preserve"> </w:t>
            </w:r>
            <w:r w:rsidRPr="00CB7E45">
              <w:rPr>
                <w:b/>
                <w:bCs/>
                <w:color w:val="auto"/>
              </w:rPr>
              <w:t>engagement</w:t>
            </w:r>
            <w:r w:rsidRPr="009D706E">
              <w:rPr>
                <w:color w:val="auto"/>
              </w:rPr>
              <w:t xml:space="preserve">, and where the risk is greater than for a </w:t>
            </w:r>
            <w:r w:rsidRPr="00CB7E45">
              <w:rPr>
                <w:b/>
                <w:bCs/>
                <w:color w:val="auto"/>
              </w:rPr>
              <w:t>reasonable assurance engagement</w:t>
            </w:r>
            <w:r w:rsidRPr="009D706E">
              <w:rPr>
                <w:color w:val="auto"/>
              </w:rPr>
              <w:t xml:space="preserve">. </w:t>
            </w:r>
          </w:p>
          <w:p w14:paraId="656C5B89" w14:textId="4B444F72" w:rsidR="00121009" w:rsidRPr="009D706E" w:rsidRDefault="00223A3D" w:rsidP="00121009">
            <w:pPr>
              <w:cnfStyle w:val="000000100000" w:firstRow="0" w:lastRow="0" w:firstColumn="0" w:lastColumn="0" w:oddVBand="0" w:evenVBand="0" w:oddHBand="1" w:evenHBand="0" w:firstRowFirstColumn="0" w:firstRowLastColumn="0" w:lastRowFirstColumn="0" w:lastRowLastColumn="0"/>
            </w:pPr>
            <w:r w:rsidRPr="009D706E">
              <w:t>In a limited assurance engagement, the assurance practitioner’s conclusion conveys whether, based on the procedures performed and evidence obtained, a matter(s) has come to their attention to cause them to believe the subject matter information is materially misstated.</w:t>
            </w:r>
            <w:r w:rsidR="00865027" w:rsidRPr="009D706E">
              <w:rPr>
                <w:rStyle w:val="FootnoteReference"/>
                <w:szCs w:val="22"/>
              </w:rPr>
              <w:footnoteReference w:id="49"/>
            </w:r>
            <w:r w:rsidR="00865027" w:rsidRPr="009D706E">
              <w:rPr>
                <w:szCs w:val="22"/>
              </w:rPr>
              <w:t xml:space="preserve"> </w:t>
            </w:r>
            <w:r w:rsidRPr="009D706E">
              <w:t xml:space="preserve"> </w:t>
            </w:r>
          </w:p>
          <w:p w14:paraId="5F469822" w14:textId="298FB2EF" w:rsidR="000810C5" w:rsidRPr="009D706E" w:rsidRDefault="00223A3D" w:rsidP="00121009">
            <w:pPr>
              <w:cnfStyle w:val="000000100000" w:firstRow="0" w:lastRow="0" w:firstColumn="0" w:lastColumn="0" w:oddVBand="0" w:evenVBand="0" w:oddHBand="1" w:evenHBand="0" w:firstRowFirstColumn="0" w:firstRowLastColumn="0" w:lastRowFirstColumn="0" w:lastRowLastColumn="0"/>
              <w:rPr>
                <w:rFonts w:ascii="Calibri" w:hAnsi="Calibri" w:cs="Calibri"/>
                <w:color w:val="auto"/>
                <w:szCs w:val="22"/>
              </w:rPr>
            </w:pPr>
            <w:r w:rsidRPr="009D706E">
              <w:rPr>
                <w:color w:val="auto"/>
              </w:rPr>
              <w:t xml:space="preserve">For further information on the meaning of this term, refer to </w:t>
            </w:r>
            <w:hyperlink r:id="rId42" w:history="1">
              <w:r w:rsidRPr="009D706E">
                <w:rPr>
                  <w:rStyle w:val="Hyperlink"/>
                  <w:rFonts w:asciiTheme="minorHAnsi" w:hAnsiTheme="minorHAnsi"/>
                  <w:i/>
                  <w:iCs/>
                  <w:kern w:val="0"/>
                </w:rPr>
                <w:t>Standard on Assurance Engagements ASAE 300</w:t>
              </w:r>
              <w:bookmarkStart w:id="422" w:name="_Ref116994523"/>
              <w:r w:rsidRPr="009D706E">
                <w:rPr>
                  <w:rStyle w:val="Hyperlink"/>
                  <w:rFonts w:asciiTheme="minorHAnsi" w:hAnsiTheme="minorHAnsi"/>
                  <w:i/>
                  <w:iCs/>
                  <w:kern w:val="0"/>
                </w:rPr>
                <w:t>0</w:t>
              </w:r>
              <w:bookmarkEnd w:id="422"/>
            </w:hyperlink>
            <w:r w:rsidRPr="00FB44EF">
              <w:rPr>
                <w:color w:val="auto"/>
              </w:rPr>
              <w:t>.</w:t>
            </w:r>
            <w:r w:rsidR="00991299" w:rsidRPr="009D706E">
              <w:rPr>
                <w:szCs w:val="22"/>
              </w:rPr>
              <w:t xml:space="preserve"> </w:t>
            </w:r>
          </w:p>
        </w:tc>
      </w:tr>
      <w:tr w:rsidR="009636EE" w:rsidRPr="009D706E" w14:paraId="5E865FF5"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F555319" w14:textId="230CF3B0" w:rsidR="009636EE" w:rsidRPr="009D706E" w:rsidRDefault="009636EE" w:rsidP="00A51750">
            <w:pPr>
              <w:pStyle w:val="ListParagraph"/>
              <w:numPr>
                <w:ilvl w:val="0"/>
                <w:numId w:val="46"/>
              </w:numPr>
            </w:pPr>
            <w:bookmarkStart w:id="423" w:name="_Ref117000223"/>
            <w:r w:rsidRPr="009D706E">
              <w:t>Location-based accounting</w:t>
            </w:r>
            <w:bookmarkEnd w:id="423"/>
          </w:p>
        </w:tc>
        <w:tc>
          <w:tcPr>
            <w:tcW w:w="6506" w:type="dxa"/>
          </w:tcPr>
          <w:p w14:paraId="3F093015" w14:textId="49804352" w:rsidR="009636EE" w:rsidRPr="009D706E" w:rsidRDefault="009636EE" w:rsidP="00AD50EB">
            <w:pPr>
              <w:cnfStyle w:val="000000010000" w:firstRow="0" w:lastRow="0" w:firstColumn="0" w:lastColumn="0" w:oddVBand="0" w:evenVBand="0" w:oddHBand="0" w:evenHBand="1" w:firstRowFirstColumn="0" w:firstRowLastColumn="0" w:lastRowFirstColumn="0" w:lastRowLastColumn="0"/>
            </w:pPr>
            <w:r w:rsidRPr="009D706E">
              <w:t xml:space="preserve">An emissions accounting approach that calculates electricity emissions based on the average emissions intensity of the electricity grid in the location (state) in which the electricity consumption occurs. Location-based accounting therefore does not recognise the </w:t>
            </w:r>
            <w:r w:rsidR="00887BE6" w:rsidRPr="009D706E">
              <w:fldChar w:fldCharType="begin"/>
            </w:r>
            <w:r w:rsidR="00887BE6" w:rsidRPr="009D706E">
              <w:rPr>
                <w:color w:val="auto"/>
              </w:rPr>
              <w:instrText xml:space="preserve"> REF _Ref116977144 \h </w:instrText>
            </w:r>
            <w:r w:rsidR="009D706E">
              <w:instrText xml:space="preserve"> \* MERGEFORMAT </w:instrText>
            </w:r>
            <w:r w:rsidR="00887BE6" w:rsidRPr="009D706E">
              <w:fldChar w:fldCharType="separate"/>
            </w:r>
            <w:r w:rsidR="00887BE6" w:rsidRPr="009D706E">
              <w:rPr>
                <w:color w:val="auto"/>
                <w:szCs w:val="22"/>
              </w:rPr>
              <w:t>surrender</w:t>
            </w:r>
            <w:r w:rsidR="00887BE6" w:rsidRPr="009D706E">
              <w:fldChar w:fldCharType="end"/>
            </w:r>
            <w:r w:rsidRPr="009D706E">
              <w:t xml:space="preserve"> of </w:t>
            </w:r>
            <w:r w:rsidRPr="009D706E">
              <w:rPr>
                <w:b/>
              </w:rPr>
              <w:t>LGCs</w:t>
            </w:r>
            <w:r w:rsidRPr="009D706E">
              <w:t xml:space="preserve"> as evidence of renewable electricity use.</w:t>
            </w:r>
            <w:r w:rsidR="003E4CD7" w:rsidRPr="009D706E">
              <w:t xml:space="preserve"> </w:t>
            </w:r>
            <w:r w:rsidRPr="009D706E">
              <w:t xml:space="preserve">This is the approach used in the </w:t>
            </w:r>
            <w:r w:rsidRPr="009D706E">
              <w:rPr>
                <w:b/>
              </w:rPr>
              <w:t>NGER scheme.</w:t>
            </w:r>
            <w:r w:rsidRPr="009D706E">
              <w:t xml:space="preserve"> </w:t>
            </w:r>
          </w:p>
        </w:tc>
      </w:tr>
      <w:tr w:rsidR="009636EE" w:rsidRPr="009D706E" w14:paraId="0B164EFA"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41C1B09" w14:textId="59B352E5" w:rsidR="009636EE" w:rsidRPr="009D706E" w:rsidRDefault="009636EE" w:rsidP="00A51750">
            <w:pPr>
              <w:pStyle w:val="ListParagraph"/>
              <w:numPr>
                <w:ilvl w:val="0"/>
                <w:numId w:val="46"/>
              </w:numPr>
            </w:pPr>
            <w:bookmarkStart w:id="424" w:name="_Ref116996999"/>
            <w:r w:rsidRPr="009D706E">
              <w:t>Market-based accounting</w:t>
            </w:r>
            <w:bookmarkEnd w:id="424"/>
          </w:p>
        </w:tc>
        <w:tc>
          <w:tcPr>
            <w:tcW w:w="6506" w:type="dxa"/>
          </w:tcPr>
          <w:p w14:paraId="25460ABA" w14:textId="611D09FD"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color w:val="000000"/>
              </w:rPr>
            </w:pPr>
            <w:r w:rsidRPr="009D706E">
              <w:t xml:space="preserve">An emissions accounting approach that allows total electricity consumption to be reduced by the </w:t>
            </w:r>
            <w:r w:rsidR="00BA3B2D">
              <w:rPr>
                <w:b/>
                <w:bCs/>
              </w:rPr>
              <w:t>MWh</w:t>
            </w:r>
            <w:r w:rsidRPr="009D706E">
              <w:rPr>
                <w:b/>
                <w:bCs/>
              </w:rPr>
              <w:t xml:space="preserve"> </w:t>
            </w:r>
            <w:r w:rsidRPr="009D706E">
              <w:t xml:space="preserve">of renewable electricity consumed by the company before applying an emissions factor to grid-imported electricity. Market-based accounting therefore recognises the </w:t>
            </w:r>
            <w:r w:rsidR="00887BE6" w:rsidRPr="009D706E">
              <w:rPr>
                <w:b/>
                <w:bCs/>
              </w:rPr>
              <w:fldChar w:fldCharType="begin"/>
            </w:r>
            <w:r w:rsidR="00887BE6" w:rsidRPr="009D706E">
              <w:rPr>
                <w:b/>
                <w:bCs/>
                <w:color w:val="auto"/>
              </w:rPr>
              <w:instrText xml:space="preserve"> REF _Ref116977144 \h </w:instrText>
            </w:r>
            <w:r w:rsidR="00887BE6" w:rsidRPr="009D706E">
              <w:rPr>
                <w:b/>
                <w:bCs/>
              </w:rPr>
              <w:instrText xml:space="preserve"> \* MERGEFORMAT </w:instrText>
            </w:r>
            <w:r w:rsidR="00887BE6" w:rsidRPr="009D706E">
              <w:rPr>
                <w:b/>
                <w:bCs/>
              </w:rPr>
            </w:r>
            <w:r w:rsidR="00887BE6" w:rsidRPr="009D706E">
              <w:rPr>
                <w:b/>
                <w:bCs/>
              </w:rPr>
              <w:fldChar w:fldCharType="separate"/>
            </w:r>
            <w:r w:rsidR="00887BE6" w:rsidRPr="009D706E">
              <w:rPr>
                <w:b/>
                <w:bCs/>
                <w:color w:val="auto"/>
                <w:szCs w:val="22"/>
              </w:rPr>
              <w:t>surrender</w:t>
            </w:r>
            <w:r w:rsidR="00887BE6" w:rsidRPr="009D706E">
              <w:rPr>
                <w:b/>
                <w:bCs/>
              </w:rPr>
              <w:fldChar w:fldCharType="end"/>
            </w:r>
            <w:r w:rsidRPr="009D706E">
              <w:t xml:space="preserve"> of </w:t>
            </w:r>
            <w:r w:rsidRPr="009D706E">
              <w:rPr>
                <w:b/>
                <w:bCs/>
              </w:rPr>
              <w:t>LGCs</w:t>
            </w:r>
            <w:r w:rsidRPr="009D706E">
              <w:t xml:space="preserve"> as evidence of renewable electricity use.</w:t>
            </w:r>
          </w:p>
        </w:tc>
      </w:tr>
      <w:tr w:rsidR="009636EE" w:rsidRPr="009D706E" w14:paraId="25160B12"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48E4BF17" w14:textId="002E796C" w:rsidR="00A74708" w:rsidRPr="009D706E" w:rsidRDefault="009636EE" w:rsidP="00A51750">
            <w:pPr>
              <w:pStyle w:val="ListParagraph"/>
              <w:numPr>
                <w:ilvl w:val="0"/>
                <w:numId w:val="46"/>
              </w:numPr>
            </w:pPr>
            <w:bookmarkStart w:id="425" w:name="_Ref116996697"/>
            <w:r w:rsidRPr="009D706E">
              <w:t>Multipliers</w:t>
            </w:r>
            <w:bookmarkEnd w:id="425"/>
            <w:r w:rsidRPr="009D706E">
              <w:t xml:space="preserve"> </w:t>
            </w:r>
          </w:p>
          <w:p w14:paraId="71E07248" w14:textId="23C4E5F0" w:rsidR="009636EE" w:rsidRPr="009D706E" w:rsidRDefault="009636EE" w:rsidP="00A51750">
            <w:pPr>
              <w:pStyle w:val="ListParagraph"/>
              <w:numPr>
                <w:ilvl w:val="0"/>
                <w:numId w:val="46"/>
              </w:numPr>
            </w:pPr>
          </w:p>
        </w:tc>
        <w:tc>
          <w:tcPr>
            <w:tcW w:w="6506" w:type="dxa"/>
          </w:tcPr>
          <w:p w14:paraId="4A8D2D77" w14:textId="179BBF22"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pPr>
            <w:r w:rsidRPr="009D706E">
              <w:t xml:space="preserve">Multipliers are scaling values provided by </w:t>
            </w:r>
            <w:r w:rsidR="003665FB" w:rsidRPr="009D706E">
              <w:rPr>
                <w:rStyle w:val="normaltextrun"/>
                <w:rFonts w:ascii="Calibri" w:eastAsiaTheme="majorEastAsia" w:hAnsi="Calibri" w:cs="Calibri"/>
                <w:b/>
                <w:szCs w:val="22"/>
              </w:rPr>
              <w:fldChar w:fldCharType="begin"/>
            </w:r>
            <w:r w:rsidR="003665FB" w:rsidRPr="009D706E">
              <w:rPr>
                <w:rStyle w:val="normaltextrun"/>
                <w:rFonts w:ascii="Calibri" w:eastAsiaTheme="majorEastAsia" w:hAnsi="Calibri" w:cs="Calibri"/>
                <w:b/>
                <w:szCs w:val="22"/>
              </w:rPr>
              <w:instrText xml:space="preserve"> REF _Ref116920030 \h </w:instrText>
            </w:r>
            <w:r w:rsidR="003665FB" w:rsidRPr="009D706E">
              <w:rPr>
                <w:rStyle w:val="normaltextrun"/>
                <w:rFonts w:ascii="Calibri" w:eastAsiaTheme="majorEastAsia" w:hAnsi="Calibri" w:cs="Calibri"/>
                <w:b/>
                <w:bCs/>
                <w:szCs w:val="22"/>
              </w:rPr>
              <w:instrText xml:space="preserve"> \* MERGEFORMAT </w:instrText>
            </w:r>
            <w:r w:rsidR="003665FB" w:rsidRPr="009D706E">
              <w:rPr>
                <w:rStyle w:val="normaltextrun"/>
                <w:rFonts w:ascii="Calibri" w:eastAsiaTheme="majorEastAsia" w:hAnsi="Calibri" w:cs="Calibri"/>
                <w:b/>
                <w:szCs w:val="22"/>
              </w:rPr>
            </w:r>
            <w:r w:rsidR="003665FB" w:rsidRPr="009D706E">
              <w:rPr>
                <w:rStyle w:val="normaltextrun"/>
                <w:rFonts w:ascii="Calibri" w:eastAsiaTheme="majorEastAsia" w:hAnsi="Calibri" w:cs="Calibri"/>
                <w:b/>
                <w:szCs w:val="22"/>
              </w:rPr>
              <w:fldChar w:fldCharType="separate"/>
            </w:r>
            <w:r w:rsidR="003665FB" w:rsidRPr="009D706E">
              <w:rPr>
                <w:b/>
              </w:rPr>
              <w:t>participant</w:t>
            </w:r>
            <w:r w:rsidR="003665FB" w:rsidRPr="009D706E">
              <w:rPr>
                <w:rStyle w:val="normaltextrun"/>
                <w:rFonts w:ascii="Calibri" w:eastAsiaTheme="majorEastAsia" w:hAnsi="Calibri" w:cs="Calibri"/>
                <w:b/>
                <w:szCs w:val="22"/>
              </w:rPr>
              <w:fldChar w:fldCharType="end"/>
            </w:r>
            <w:r w:rsidRPr="009D706E">
              <w:rPr>
                <w:b/>
              </w:rPr>
              <w:t>s</w:t>
            </w:r>
            <w:r w:rsidRPr="009D706E">
              <w:t xml:space="preserve"> to estimate </w:t>
            </w:r>
            <w:r w:rsidR="00CE7511" w:rsidRPr="009D706E">
              <w:t>their</w:t>
            </w:r>
            <w:r w:rsidRPr="009D706E">
              <w:t xml:space="preserve"> emissions and electricity consumption for calendar year </w:t>
            </w:r>
            <w:r w:rsidR="00CE7511" w:rsidRPr="009D706E">
              <w:t xml:space="preserve">and/or </w:t>
            </w:r>
            <w:r w:rsidR="00CE7511" w:rsidRPr="009D706E">
              <w:rPr>
                <w:b/>
                <w:bCs/>
              </w:rPr>
              <w:t xml:space="preserve">equity share </w:t>
            </w:r>
            <w:r w:rsidRPr="009D706E">
              <w:rPr>
                <w:b/>
                <w:bCs/>
              </w:rPr>
              <w:t>reporting</w:t>
            </w:r>
            <w:r w:rsidRPr="009D706E">
              <w:t xml:space="preserve">. Multipliers are applied to relevant NGER-reported data. </w:t>
            </w:r>
          </w:p>
        </w:tc>
      </w:tr>
      <w:tr w:rsidR="009636EE" w:rsidRPr="009D706E" w14:paraId="48ABFC10"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148811F0" w14:textId="09C29321" w:rsidR="00F848FA" w:rsidRPr="009D706E" w:rsidRDefault="009636EE" w:rsidP="00A51750">
            <w:pPr>
              <w:pStyle w:val="ListParagraph"/>
              <w:numPr>
                <w:ilvl w:val="0"/>
                <w:numId w:val="46"/>
              </w:numPr>
              <w:rPr>
                <w:szCs w:val="22"/>
              </w:rPr>
            </w:pPr>
            <w:bookmarkStart w:id="426" w:name="_Ref116996488"/>
            <w:r w:rsidRPr="009D706E">
              <w:rPr>
                <w:szCs w:val="22"/>
              </w:rPr>
              <w:lastRenderedPageBreak/>
              <w:t>MWh</w:t>
            </w:r>
            <w:bookmarkEnd w:id="426"/>
            <w:r w:rsidRPr="009D706E">
              <w:rPr>
                <w:szCs w:val="22"/>
              </w:rPr>
              <w:t xml:space="preserve"> </w:t>
            </w:r>
          </w:p>
          <w:p w14:paraId="59B36709" w14:textId="645E6651" w:rsidR="009636EE" w:rsidRPr="009D706E" w:rsidRDefault="009636EE" w:rsidP="00A51750">
            <w:pPr>
              <w:pStyle w:val="ListParagraph"/>
              <w:numPr>
                <w:ilvl w:val="0"/>
                <w:numId w:val="46"/>
              </w:numPr>
              <w:rPr>
                <w:szCs w:val="22"/>
              </w:rPr>
            </w:pPr>
            <w:r w:rsidRPr="009D706E">
              <w:rPr>
                <w:szCs w:val="22"/>
              </w:rPr>
              <w:t>(Megawatt hour)</w:t>
            </w:r>
          </w:p>
        </w:tc>
        <w:tc>
          <w:tcPr>
            <w:tcW w:w="6506" w:type="dxa"/>
          </w:tcPr>
          <w:p w14:paraId="5284B8A2" w14:textId="0B41BD02" w:rsidR="009636EE" w:rsidRPr="009D706E" w:rsidRDefault="00D90AA0" w:rsidP="008744A4">
            <w:pPr>
              <w:cnfStyle w:val="000000100000" w:firstRow="0" w:lastRow="0" w:firstColumn="0" w:lastColumn="0" w:oddVBand="0" w:evenVBand="0" w:oddHBand="1" w:evenHBand="0" w:firstRowFirstColumn="0" w:firstRowLastColumn="0" w:lastRowFirstColumn="0" w:lastRowLastColumn="0"/>
              <w:rPr>
                <w:szCs w:val="22"/>
              </w:rPr>
            </w:pPr>
            <w:bookmarkStart w:id="427" w:name="_Ref116996161"/>
            <w:r w:rsidRPr="009D706E">
              <w:rPr>
                <w:szCs w:val="22"/>
              </w:rPr>
              <w:t>​A measure of electrical energy equivalent to a power consumption of 1000 kilowatts for one hour.</w:t>
            </w:r>
            <w:bookmarkEnd w:id="427"/>
          </w:p>
        </w:tc>
      </w:tr>
      <w:tr w:rsidR="009636EE" w:rsidRPr="009D706E" w14:paraId="7620782E"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1B7DD77A" w14:textId="4D54C7D2" w:rsidR="00F032EE" w:rsidRPr="009D706E" w:rsidRDefault="00F032EE" w:rsidP="00A51750">
            <w:pPr>
              <w:pStyle w:val="ListParagraph"/>
              <w:numPr>
                <w:ilvl w:val="0"/>
                <w:numId w:val="46"/>
              </w:numPr>
            </w:pPr>
            <w:bookmarkStart w:id="428" w:name="_Ref116996340"/>
            <w:r w:rsidRPr="009D706E">
              <w:t>NGER scheme</w:t>
            </w:r>
            <w:bookmarkEnd w:id="428"/>
          </w:p>
          <w:p w14:paraId="08F1CA28" w14:textId="166DD91A" w:rsidR="009636EE" w:rsidRPr="009D706E" w:rsidRDefault="00F032EE" w:rsidP="00A51750">
            <w:pPr>
              <w:pStyle w:val="ListParagraph"/>
              <w:numPr>
                <w:ilvl w:val="0"/>
                <w:numId w:val="46"/>
              </w:numPr>
            </w:pPr>
            <w:r w:rsidRPr="009D706E">
              <w:rPr>
                <w:bCs/>
                <w:color w:val="006C93" w:themeColor="accent3"/>
                <w:kern w:val="0"/>
              </w:rPr>
              <w:t>(</w:t>
            </w:r>
            <w:hyperlink r:id="rId43" w:history="1">
              <w:r w:rsidR="009636EE" w:rsidRPr="009D706E">
                <w:rPr>
                  <w:rStyle w:val="Hyperlink"/>
                  <w:rFonts w:asciiTheme="minorHAnsi" w:hAnsiTheme="minorHAnsi"/>
                </w:rPr>
                <w:t>National Greenhouse an</w:t>
              </w:r>
              <w:bookmarkStart w:id="429" w:name="_Hlt116552915"/>
              <w:bookmarkStart w:id="430" w:name="_Hlt116552916"/>
              <w:r w:rsidR="009636EE" w:rsidRPr="009D706E">
                <w:rPr>
                  <w:rStyle w:val="Hyperlink"/>
                  <w:rFonts w:asciiTheme="minorHAnsi" w:hAnsiTheme="minorHAnsi"/>
                </w:rPr>
                <w:t>d</w:t>
              </w:r>
              <w:bookmarkEnd w:id="429"/>
              <w:bookmarkEnd w:id="430"/>
              <w:r w:rsidR="009636EE" w:rsidRPr="009D706E">
                <w:rPr>
                  <w:rStyle w:val="Hyperlink"/>
                  <w:rFonts w:asciiTheme="minorHAnsi" w:hAnsiTheme="minorHAnsi"/>
                </w:rPr>
                <w:t xml:space="preserve"> Energy Reporting (NGER)</w:t>
              </w:r>
              <w:r w:rsidRPr="009D706E">
                <w:rPr>
                  <w:rStyle w:val="Hyperlink"/>
                  <w:rFonts w:asciiTheme="minorHAnsi" w:hAnsiTheme="minorHAnsi"/>
                </w:rPr>
                <w:t>)</w:t>
              </w:r>
              <w:r w:rsidR="009636EE" w:rsidRPr="009D706E">
                <w:rPr>
                  <w:rStyle w:val="Hyperlink"/>
                  <w:rFonts w:asciiTheme="minorHAnsi" w:hAnsiTheme="minorHAnsi"/>
                </w:rPr>
                <w:t xml:space="preserve"> scheme </w:t>
              </w:r>
            </w:hyperlink>
          </w:p>
        </w:tc>
        <w:tc>
          <w:tcPr>
            <w:tcW w:w="6506" w:type="dxa"/>
          </w:tcPr>
          <w:p w14:paraId="3EE519ED" w14:textId="7F57E376"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9D706E">
              <w:rPr>
                <w:color w:val="000000"/>
                <w:szCs w:val="22"/>
                <w:shd w:val="clear" w:color="auto" w:fill="FFFFFF"/>
              </w:rPr>
              <w:t>An Australian Government scheme</w:t>
            </w:r>
            <w:r w:rsidRPr="009D706E">
              <w:rPr>
                <w:szCs w:val="22"/>
              </w:rPr>
              <w:t xml:space="preserve">, established under the </w:t>
            </w:r>
            <w:hyperlink r:id="rId44" w:history="1">
              <w:r w:rsidRPr="009D706E">
                <w:rPr>
                  <w:rStyle w:val="Hyperlink"/>
                  <w:rFonts w:asciiTheme="minorHAnsi" w:hAnsiTheme="minorHAnsi"/>
                  <w:i/>
                  <w:kern w:val="0"/>
                  <w:szCs w:val="22"/>
                </w:rPr>
                <w:t>National Greenhouse and Energy Reporting Act 2007</w:t>
              </w:r>
              <w:r w:rsidRPr="009D706E">
                <w:rPr>
                  <w:rStyle w:val="Hyperlink"/>
                  <w:rFonts w:asciiTheme="minorHAnsi" w:hAnsiTheme="minorHAnsi"/>
                  <w:i/>
                  <w:szCs w:val="22"/>
                </w:rPr>
                <w:t xml:space="preserve">, </w:t>
              </w:r>
            </w:hyperlink>
            <w:r w:rsidRPr="009D706E">
              <w:rPr>
                <w:szCs w:val="22"/>
              </w:rPr>
              <w:t xml:space="preserve">for reporting and disseminating company information about greenhouse gas emissions and energy use. </w:t>
            </w:r>
          </w:p>
        </w:tc>
      </w:tr>
      <w:tr w:rsidR="009636EE" w:rsidRPr="009D706E" w14:paraId="6148E87B"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AF5FB65" w14:textId="55577231" w:rsidR="00582405" w:rsidRPr="009D706E" w:rsidRDefault="00582405" w:rsidP="00A51750">
            <w:pPr>
              <w:pStyle w:val="ListParagraph"/>
              <w:numPr>
                <w:ilvl w:val="0"/>
                <w:numId w:val="46"/>
              </w:numPr>
            </w:pPr>
            <w:r w:rsidRPr="009D706E">
              <w:t>NGER reporter</w:t>
            </w:r>
          </w:p>
          <w:p w14:paraId="56AF69CE" w14:textId="26E57C52" w:rsidR="009636EE" w:rsidRPr="009D706E" w:rsidRDefault="00582405" w:rsidP="00A51750">
            <w:pPr>
              <w:pStyle w:val="ListParagraph"/>
              <w:numPr>
                <w:ilvl w:val="0"/>
                <w:numId w:val="46"/>
              </w:numPr>
            </w:pPr>
            <w:r w:rsidRPr="009D706E">
              <w:rPr>
                <w:bCs/>
                <w:color w:val="006C93" w:themeColor="accent3"/>
                <w:kern w:val="0"/>
              </w:rPr>
              <w:t>(</w:t>
            </w:r>
            <w:hyperlink r:id="rId45">
              <w:r w:rsidR="009636EE" w:rsidRPr="009D706E">
                <w:rPr>
                  <w:rStyle w:val="Hyperlink"/>
                  <w:rFonts w:asciiTheme="minorHAnsi" w:hAnsiTheme="minorHAnsi"/>
                </w:rPr>
                <w:t>National Greenhouse and Energy Reporting scheme (NGER</w:t>
              </w:r>
              <w:r w:rsidR="009636EE" w:rsidRPr="009D706E">
                <w:rPr>
                  <w:rStyle w:val="Hyperlink"/>
                  <w:rFonts w:asciiTheme="minorHAnsi" w:hAnsiTheme="minorHAnsi"/>
                  <w:bCs/>
                </w:rPr>
                <w:t>)</w:t>
              </w:r>
              <w:r w:rsidRPr="009D706E">
                <w:rPr>
                  <w:rStyle w:val="Hyperlink"/>
                  <w:rFonts w:asciiTheme="minorHAnsi" w:hAnsiTheme="minorHAnsi"/>
                  <w:bCs/>
                </w:rPr>
                <w:t>)</w:t>
              </w:r>
              <w:r w:rsidR="009636EE" w:rsidRPr="009D706E">
                <w:rPr>
                  <w:rStyle w:val="Hyperlink"/>
                  <w:rFonts w:asciiTheme="minorHAnsi" w:hAnsiTheme="minorHAnsi"/>
                  <w:szCs w:val="22"/>
                </w:rPr>
                <w:t xml:space="preserve"> reporter</w:t>
              </w:r>
            </w:hyperlink>
          </w:p>
        </w:tc>
        <w:tc>
          <w:tcPr>
            <w:tcW w:w="6506" w:type="dxa"/>
          </w:tcPr>
          <w:p w14:paraId="227AEFA9" w14:textId="5E25E4B6"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szCs w:val="22"/>
              </w:rPr>
            </w:pPr>
            <w:r w:rsidRPr="009D706E">
              <w:rPr>
                <w:szCs w:val="22"/>
              </w:rPr>
              <w:t xml:space="preserve">A corporation required to report under the </w:t>
            </w:r>
            <w:hyperlink r:id="rId46" w:history="1">
              <w:r w:rsidRPr="009D706E">
                <w:rPr>
                  <w:rStyle w:val="Hyperlink"/>
                  <w:rFonts w:asciiTheme="minorHAnsi" w:hAnsiTheme="minorHAnsi"/>
                  <w:i/>
                  <w:szCs w:val="22"/>
                </w:rPr>
                <w:t>National Greenhouse and Energy Reporting Act 2007</w:t>
              </w:r>
            </w:hyperlink>
            <w:r w:rsidRPr="009D706E">
              <w:rPr>
                <w:i/>
                <w:szCs w:val="22"/>
              </w:rPr>
              <w:t>.</w:t>
            </w:r>
          </w:p>
        </w:tc>
      </w:tr>
      <w:tr w:rsidR="009636EE" w:rsidRPr="009D706E" w14:paraId="30BDCC7F"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450B9877" w14:textId="1E1655CB" w:rsidR="009636EE" w:rsidRPr="009D706E" w:rsidRDefault="009636EE" w:rsidP="00A51750">
            <w:pPr>
              <w:pStyle w:val="ListParagraph"/>
              <w:numPr>
                <w:ilvl w:val="0"/>
                <w:numId w:val="46"/>
              </w:numPr>
              <w:rPr>
                <w:szCs w:val="22"/>
              </w:rPr>
            </w:pPr>
            <w:bookmarkStart w:id="431" w:name="_Ref116995942"/>
            <w:r w:rsidRPr="009D706E">
              <w:rPr>
                <w:szCs w:val="22"/>
              </w:rPr>
              <w:t>Net emissions</w:t>
            </w:r>
            <w:bookmarkEnd w:id="431"/>
            <w:r w:rsidRPr="009D706E">
              <w:rPr>
                <w:szCs w:val="22"/>
              </w:rPr>
              <w:t xml:space="preserve"> </w:t>
            </w:r>
          </w:p>
        </w:tc>
        <w:tc>
          <w:tcPr>
            <w:tcW w:w="6506" w:type="dxa"/>
          </w:tcPr>
          <w:p w14:paraId="68E4E8A4" w14:textId="0EB407B6"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9D706E">
              <w:rPr>
                <w:szCs w:val="22"/>
              </w:rPr>
              <w:t>The emissions of a company (</w:t>
            </w:r>
            <w:r w:rsidR="00A43276" w:rsidRPr="009D706E">
              <w:rPr>
                <w:b/>
                <w:szCs w:val="22"/>
              </w:rPr>
              <w:t>s</w:t>
            </w:r>
            <w:r w:rsidRPr="009D706E">
              <w:rPr>
                <w:b/>
                <w:bCs/>
                <w:szCs w:val="22"/>
              </w:rPr>
              <w:t>cope</w:t>
            </w:r>
            <w:r w:rsidRPr="009D706E" w:rsidDel="00D90B61">
              <w:rPr>
                <w:b/>
                <w:bCs/>
                <w:szCs w:val="22"/>
              </w:rPr>
              <w:t xml:space="preserve"> 1</w:t>
            </w:r>
            <w:r w:rsidRPr="009D706E">
              <w:rPr>
                <w:b/>
                <w:bCs/>
                <w:szCs w:val="22"/>
              </w:rPr>
              <w:t xml:space="preserve"> emissions</w:t>
            </w:r>
            <w:r w:rsidRPr="009D706E">
              <w:rPr>
                <w:szCs w:val="22"/>
              </w:rPr>
              <w:t xml:space="preserve"> or</w:t>
            </w:r>
            <w:r w:rsidRPr="009D706E">
              <w:rPr>
                <w:b/>
                <w:szCs w:val="22"/>
              </w:rPr>
              <w:t xml:space="preserve"> </w:t>
            </w:r>
            <w:r w:rsidR="00BD28CA" w:rsidRPr="009D706E">
              <w:rPr>
                <w:b/>
                <w:szCs w:val="22"/>
              </w:rPr>
              <w:t>scope 2</w:t>
            </w:r>
            <w:r w:rsidR="00BD28CA" w:rsidRPr="009D706E">
              <w:rPr>
                <w:bCs/>
                <w:szCs w:val="22"/>
              </w:rPr>
              <w:t xml:space="preserve"> </w:t>
            </w:r>
            <w:r w:rsidR="000C2A8A" w:rsidRPr="009D706E">
              <w:rPr>
                <w:b/>
                <w:bCs/>
                <w:color w:val="auto"/>
              </w:rPr>
              <w:fldChar w:fldCharType="begin"/>
            </w:r>
            <w:r w:rsidR="000C2A8A" w:rsidRPr="009D706E">
              <w:rPr>
                <w:b/>
                <w:bCs/>
                <w:color w:val="auto"/>
              </w:rPr>
              <w:instrText xml:space="preserve"> REF _Ref116977815 \h  \* MERGEFORMAT </w:instrText>
            </w:r>
            <w:r w:rsidR="000C2A8A" w:rsidRPr="009D706E">
              <w:rPr>
                <w:b/>
                <w:bCs/>
                <w:color w:val="auto"/>
              </w:rPr>
            </w:r>
            <w:r w:rsidR="00FB44EF">
              <w:rPr>
                <w:b/>
                <w:bCs/>
                <w:color w:val="auto"/>
              </w:rPr>
              <w:fldChar w:fldCharType="separate"/>
            </w:r>
            <w:r w:rsidR="000C2A8A" w:rsidRPr="009D706E">
              <w:rPr>
                <w:b/>
                <w:bCs/>
                <w:color w:val="auto"/>
              </w:rPr>
              <w:fldChar w:fldCharType="end"/>
            </w:r>
            <w:r w:rsidRPr="009D706E">
              <w:rPr>
                <w:b/>
                <w:bCs/>
                <w:szCs w:val="22"/>
              </w:rPr>
              <w:t>emissions</w:t>
            </w:r>
            <w:r w:rsidRPr="009D706E">
              <w:rPr>
                <w:szCs w:val="22"/>
              </w:rPr>
              <w:t xml:space="preserve">) after all </w:t>
            </w:r>
            <w:r w:rsidRPr="009D706E">
              <w:rPr>
                <w:b/>
                <w:bCs/>
                <w:szCs w:val="22"/>
              </w:rPr>
              <w:t>eligible units</w:t>
            </w:r>
            <w:r w:rsidRPr="009D706E">
              <w:rPr>
                <w:szCs w:val="22"/>
              </w:rPr>
              <w:t xml:space="preserve"> </w:t>
            </w:r>
            <w:r w:rsidRPr="009D706E">
              <w:rPr>
                <w:b/>
                <w:bCs/>
                <w:szCs w:val="22"/>
              </w:rPr>
              <w:t>and certificates</w:t>
            </w:r>
            <w:r w:rsidRPr="009D706E">
              <w:rPr>
                <w:szCs w:val="22"/>
              </w:rPr>
              <w:t xml:space="preserve"> have been deducted from their </w:t>
            </w:r>
            <w:r w:rsidRPr="009D706E">
              <w:rPr>
                <w:b/>
                <w:bCs/>
                <w:szCs w:val="22"/>
              </w:rPr>
              <w:t>gross emissions</w:t>
            </w:r>
            <w:r w:rsidRPr="009D706E">
              <w:rPr>
                <w:szCs w:val="22"/>
              </w:rPr>
              <w:t>.</w:t>
            </w:r>
          </w:p>
        </w:tc>
      </w:tr>
      <w:tr w:rsidR="009636EE" w:rsidRPr="009D706E" w14:paraId="029EDD39"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C5AF3B5" w14:textId="223E09E5" w:rsidR="009636EE" w:rsidRPr="009D706E" w:rsidRDefault="00FB44EF" w:rsidP="00A51750">
            <w:pPr>
              <w:pStyle w:val="ListParagraph"/>
              <w:numPr>
                <w:ilvl w:val="0"/>
                <w:numId w:val="46"/>
              </w:numPr>
              <w:rPr>
                <w:szCs w:val="22"/>
              </w:rPr>
            </w:pPr>
            <w:hyperlink r:id="rId47" w:history="1">
              <w:bookmarkStart w:id="432" w:name="_Ref116995838"/>
              <w:r w:rsidR="009636EE" w:rsidRPr="009D706E">
                <w:rPr>
                  <w:rStyle w:val="Hyperlink"/>
                  <w:rFonts w:asciiTheme="minorHAnsi" w:hAnsiTheme="minorHAnsi"/>
                  <w:bCs/>
                  <w:szCs w:val="22"/>
                </w:rPr>
                <w:t xml:space="preserve">Operational </w:t>
              </w:r>
              <w:r w:rsidR="001C4E9D">
                <w:rPr>
                  <w:rStyle w:val="Hyperlink"/>
                  <w:rFonts w:asciiTheme="minorHAnsi" w:hAnsiTheme="minorHAnsi"/>
                  <w:bCs/>
                  <w:szCs w:val="22"/>
                </w:rPr>
                <w:t>c</w:t>
              </w:r>
              <w:r w:rsidR="009636EE" w:rsidRPr="009D706E">
                <w:rPr>
                  <w:rStyle w:val="Hyperlink"/>
                  <w:rFonts w:asciiTheme="minorHAnsi" w:hAnsiTheme="minorHAnsi"/>
                  <w:bCs/>
                  <w:szCs w:val="22"/>
                </w:rPr>
                <w:t>ontrol reporting</w:t>
              </w:r>
              <w:bookmarkEnd w:id="432"/>
            </w:hyperlink>
          </w:p>
        </w:tc>
        <w:tc>
          <w:tcPr>
            <w:tcW w:w="6506" w:type="dxa"/>
          </w:tcPr>
          <w:p w14:paraId="48446336" w14:textId="67D2E651"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szCs w:val="22"/>
              </w:rPr>
            </w:pPr>
            <w:r w:rsidRPr="009D706E">
              <w:rPr>
                <w:szCs w:val="22"/>
              </w:rPr>
              <w:t xml:space="preserve">An accounting approach for emissions and energy based on who has operational control of a </w:t>
            </w:r>
            <w:r w:rsidRPr="009D706E">
              <w:rPr>
                <w:b/>
                <w:bCs/>
                <w:szCs w:val="22"/>
              </w:rPr>
              <w:t>facility</w:t>
            </w:r>
            <w:r w:rsidRPr="009D706E">
              <w:rPr>
                <w:szCs w:val="22"/>
              </w:rPr>
              <w:t xml:space="preserve">, as defined by section 11 of the </w:t>
            </w:r>
            <w:hyperlink r:id="rId48" w:history="1">
              <w:r w:rsidRPr="009D706E">
                <w:rPr>
                  <w:rStyle w:val="Hyperlink"/>
                  <w:rFonts w:asciiTheme="minorHAnsi" w:hAnsiTheme="minorHAnsi"/>
                  <w:i/>
                  <w:iCs/>
                  <w:kern w:val="0"/>
                  <w:szCs w:val="22"/>
                </w:rPr>
                <w:t xml:space="preserve">National Greenhouse and Energy Reporting Act </w:t>
              </w:r>
              <w:r w:rsidRPr="009D706E">
                <w:rPr>
                  <w:rStyle w:val="Hyperlink"/>
                  <w:rFonts w:asciiTheme="minorHAnsi" w:hAnsiTheme="minorHAnsi"/>
                  <w:i/>
                  <w:iCs/>
                  <w:szCs w:val="22"/>
                </w:rPr>
                <w:t>2007</w:t>
              </w:r>
            </w:hyperlink>
            <w:r w:rsidRPr="009D706E">
              <w:rPr>
                <w:i/>
                <w:iCs/>
                <w:szCs w:val="22"/>
              </w:rPr>
              <w:t>.</w:t>
            </w:r>
            <w:r w:rsidR="00CC3EDD" w:rsidRPr="009D706E">
              <w:rPr>
                <w:i/>
                <w:iCs/>
                <w:szCs w:val="22"/>
              </w:rPr>
              <w:t xml:space="preserve"> </w:t>
            </w:r>
          </w:p>
        </w:tc>
      </w:tr>
      <w:tr w:rsidR="009636EE" w:rsidRPr="009D706E" w14:paraId="2E9B467A"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3997594" w14:textId="16FD2812" w:rsidR="009636EE" w:rsidRPr="009D706E" w:rsidRDefault="00413565" w:rsidP="00A51750">
            <w:pPr>
              <w:pStyle w:val="ListParagraph"/>
              <w:numPr>
                <w:ilvl w:val="0"/>
                <w:numId w:val="46"/>
              </w:numPr>
            </w:pPr>
            <w:bookmarkStart w:id="433" w:name="_Ref116920030"/>
            <w:r w:rsidRPr="009D706E">
              <w:t>P</w:t>
            </w:r>
            <w:r w:rsidR="004562B5" w:rsidRPr="009D706E">
              <w:t>articipant</w:t>
            </w:r>
            <w:bookmarkEnd w:id="433"/>
          </w:p>
        </w:tc>
        <w:tc>
          <w:tcPr>
            <w:tcW w:w="6506" w:type="dxa"/>
          </w:tcPr>
          <w:p w14:paraId="51406624" w14:textId="3922D98C"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szCs w:val="22"/>
              </w:rPr>
            </w:pPr>
            <w:bookmarkStart w:id="434" w:name="_Ref116920573"/>
            <w:r w:rsidRPr="009D706E">
              <w:rPr>
                <w:szCs w:val="22"/>
              </w:rPr>
              <w:t xml:space="preserve">An eligible </w:t>
            </w:r>
            <w:r w:rsidRPr="009D706E">
              <w:rPr>
                <w:b/>
                <w:bCs/>
                <w:szCs w:val="22"/>
              </w:rPr>
              <w:t>NGER scheme</w:t>
            </w:r>
            <w:r w:rsidRPr="009D706E">
              <w:rPr>
                <w:szCs w:val="22"/>
              </w:rPr>
              <w:t xml:space="preserve"> reporter that opts-in to </w:t>
            </w:r>
            <w:r w:rsidR="00CC5A3F" w:rsidRPr="009D706E">
              <w:rPr>
                <w:szCs w:val="22"/>
              </w:rPr>
              <w:t xml:space="preserve">the </w:t>
            </w:r>
            <w:r w:rsidRPr="009D706E">
              <w:rPr>
                <w:szCs w:val="22"/>
              </w:rPr>
              <w:t>CERT</w:t>
            </w:r>
            <w:r w:rsidR="00CC5A3F" w:rsidRPr="009D706E">
              <w:rPr>
                <w:szCs w:val="22"/>
              </w:rPr>
              <w:t xml:space="preserve"> report</w:t>
            </w:r>
            <w:r w:rsidRPr="009D706E">
              <w:rPr>
                <w:szCs w:val="22"/>
              </w:rPr>
              <w:t>.</w:t>
            </w:r>
            <w:bookmarkEnd w:id="434"/>
          </w:p>
        </w:tc>
      </w:tr>
      <w:tr w:rsidR="009636EE" w:rsidRPr="009D706E" w14:paraId="489AEDE9"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9E84DD3" w14:textId="306D79EF" w:rsidR="009636EE" w:rsidRPr="009D706E" w:rsidRDefault="009636EE" w:rsidP="00A51750">
            <w:pPr>
              <w:pStyle w:val="ListParagraph"/>
              <w:numPr>
                <w:ilvl w:val="0"/>
                <w:numId w:val="46"/>
              </w:numPr>
              <w:rPr>
                <w:szCs w:val="22"/>
              </w:rPr>
            </w:pPr>
            <w:r w:rsidRPr="009D706E">
              <w:rPr>
                <w:szCs w:val="22"/>
              </w:rPr>
              <w:t xml:space="preserve">NGER </w:t>
            </w:r>
            <w:r w:rsidR="00ED2D03" w:rsidRPr="009D706E">
              <w:rPr>
                <w:szCs w:val="22"/>
              </w:rPr>
              <w:t>r</w:t>
            </w:r>
            <w:r w:rsidRPr="009D706E">
              <w:rPr>
                <w:szCs w:val="22"/>
              </w:rPr>
              <w:t xml:space="preserve">eporting </w:t>
            </w:r>
            <w:r w:rsidR="00ED2D03" w:rsidRPr="009D706E">
              <w:rPr>
                <w:szCs w:val="22"/>
              </w:rPr>
              <w:t>y</w:t>
            </w:r>
            <w:r w:rsidRPr="009D706E">
              <w:rPr>
                <w:szCs w:val="22"/>
              </w:rPr>
              <w:t>ear</w:t>
            </w:r>
          </w:p>
        </w:tc>
        <w:tc>
          <w:tcPr>
            <w:tcW w:w="6506" w:type="dxa"/>
          </w:tcPr>
          <w:p w14:paraId="2FFE449C" w14:textId="3D3D04B8" w:rsidR="009636EE" w:rsidRPr="009D706E" w:rsidRDefault="009636EE" w:rsidP="008744A4">
            <w:pPr>
              <w:cnfStyle w:val="000000100000" w:firstRow="0" w:lastRow="0" w:firstColumn="0" w:lastColumn="0" w:oddVBand="0" w:evenVBand="0" w:oddHBand="1" w:evenHBand="0" w:firstRowFirstColumn="0" w:firstRowLastColumn="0" w:lastRowFirstColumn="0" w:lastRowLastColumn="0"/>
              <w:rPr>
                <w:szCs w:val="22"/>
              </w:rPr>
            </w:pPr>
            <w:r w:rsidRPr="009D706E">
              <w:rPr>
                <w:color w:val="000000"/>
                <w:szCs w:val="22"/>
                <w:shd w:val="clear" w:color="auto" w:fill="FFFFFF"/>
              </w:rPr>
              <w:t xml:space="preserve">One of the years for which a person must provide a report under Part 3, 3E, 3F or 3G of the </w:t>
            </w:r>
            <w:hyperlink r:id="rId49" w:history="1">
              <w:r w:rsidRPr="009D706E">
                <w:rPr>
                  <w:rStyle w:val="Hyperlink"/>
                  <w:rFonts w:asciiTheme="minorHAnsi" w:hAnsiTheme="minorHAnsi"/>
                  <w:i/>
                  <w:iCs/>
                  <w:szCs w:val="22"/>
                </w:rPr>
                <w:t>National Greenhouse and Energy Reporting Act 2007</w:t>
              </w:r>
            </w:hyperlink>
            <w:r w:rsidRPr="009D706E">
              <w:rPr>
                <w:i/>
                <w:iCs/>
                <w:color w:val="000000"/>
                <w:szCs w:val="22"/>
                <w:shd w:val="clear" w:color="auto" w:fill="FFFFFF"/>
              </w:rPr>
              <w:t>.</w:t>
            </w:r>
          </w:p>
        </w:tc>
      </w:tr>
      <w:tr w:rsidR="006E263F" w:rsidRPr="009D706E" w14:paraId="04579599"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627DB1E" w14:textId="32351980" w:rsidR="00F77D83" w:rsidRPr="009D706E" w:rsidRDefault="006E263F" w:rsidP="00A51750">
            <w:pPr>
              <w:pStyle w:val="ListParagraph"/>
              <w:numPr>
                <w:ilvl w:val="0"/>
                <w:numId w:val="46"/>
              </w:numPr>
              <w:rPr>
                <w:szCs w:val="22"/>
              </w:rPr>
            </w:pPr>
            <w:bookmarkStart w:id="435" w:name="_Ref116995410"/>
            <w:r w:rsidRPr="009D706E">
              <w:rPr>
                <w:szCs w:val="22"/>
              </w:rPr>
              <w:t>Reasonable assurance</w:t>
            </w:r>
            <w:bookmarkEnd w:id="435"/>
            <w:r w:rsidRPr="009D706E">
              <w:rPr>
                <w:szCs w:val="22"/>
              </w:rPr>
              <w:t xml:space="preserve"> </w:t>
            </w:r>
          </w:p>
          <w:p w14:paraId="0944B655" w14:textId="6CAA8E74" w:rsidR="006E263F" w:rsidRPr="009D706E" w:rsidRDefault="006E263F" w:rsidP="00A51750">
            <w:pPr>
              <w:pStyle w:val="ListParagraph"/>
              <w:numPr>
                <w:ilvl w:val="0"/>
                <w:numId w:val="46"/>
              </w:numPr>
              <w:rPr>
                <w:szCs w:val="22"/>
              </w:rPr>
            </w:pPr>
            <w:r w:rsidRPr="009D706E">
              <w:rPr>
                <w:szCs w:val="22"/>
              </w:rPr>
              <w:t>engagement</w:t>
            </w:r>
          </w:p>
        </w:tc>
        <w:tc>
          <w:tcPr>
            <w:tcW w:w="6506" w:type="dxa"/>
          </w:tcPr>
          <w:p w14:paraId="5109BA63" w14:textId="11CBA975" w:rsidR="006E263F" w:rsidRPr="009D706E" w:rsidRDefault="00C10195" w:rsidP="008744A4">
            <w:pPr>
              <w:cnfStyle w:val="000000010000" w:firstRow="0" w:lastRow="0" w:firstColumn="0" w:lastColumn="0" w:oddVBand="0" w:evenVBand="0" w:oddHBand="0" w:evenHBand="1" w:firstRowFirstColumn="0" w:firstRowLastColumn="0" w:lastRowFirstColumn="0" w:lastRowLastColumn="0"/>
              <w:rPr>
                <w:color w:val="000000"/>
                <w:szCs w:val="22"/>
                <w:shd w:val="clear" w:color="auto" w:fill="FFFFFF"/>
              </w:rPr>
            </w:pPr>
            <w:r w:rsidRPr="009D706E">
              <w:rPr>
                <w:color w:val="000000"/>
                <w:szCs w:val="22"/>
                <w:shd w:val="clear" w:color="auto" w:fill="FFFFFF"/>
              </w:rPr>
              <w:t>An assurance engagement in which the assurance practitioner reduces engagement risk to an acceptably low level in the circumstances of the engagement as the basis for the assurance practitioner’s conclusion. The assurance practitioner’s conclusion is expressed in a form that conveys their opinion on the outcome of the measurement or evaluation of the underlying subject matter against criteria.</w:t>
            </w:r>
            <w:r w:rsidR="00882D10" w:rsidRPr="009D706E">
              <w:rPr>
                <w:color w:val="000000"/>
                <w:szCs w:val="22"/>
                <w:shd w:val="clear" w:color="auto" w:fill="FFFFFF"/>
                <w:vertAlign w:val="superscript"/>
              </w:rPr>
              <w:fldChar w:fldCharType="begin"/>
            </w:r>
            <w:r w:rsidR="00882D10" w:rsidRPr="009D706E">
              <w:rPr>
                <w:color w:val="000000"/>
                <w:szCs w:val="22"/>
                <w:shd w:val="clear" w:color="auto" w:fill="FFFFFF"/>
                <w:vertAlign w:val="superscript"/>
              </w:rPr>
              <w:instrText xml:space="preserve"> NOTEREF _Ref116994650 \h  \* MERGEFORMAT </w:instrText>
            </w:r>
            <w:r w:rsidR="00882D10" w:rsidRPr="009D706E">
              <w:rPr>
                <w:color w:val="000000"/>
                <w:szCs w:val="22"/>
                <w:shd w:val="clear" w:color="auto" w:fill="FFFFFF"/>
                <w:vertAlign w:val="superscript"/>
              </w:rPr>
            </w:r>
            <w:r w:rsidR="00FB44EF">
              <w:rPr>
                <w:color w:val="000000"/>
                <w:szCs w:val="22"/>
                <w:shd w:val="clear" w:color="auto" w:fill="FFFFFF"/>
                <w:vertAlign w:val="superscript"/>
              </w:rPr>
              <w:fldChar w:fldCharType="separate"/>
            </w:r>
            <w:r w:rsidR="00882D10" w:rsidRPr="009D706E">
              <w:rPr>
                <w:color w:val="000000"/>
                <w:szCs w:val="22"/>
                <w:shd w:val="clear" w:color="auto" w:fill="FFFFFF"/>
                <w:vertAlign w:val="superscript"/>
              </w:rPr>
              <w:fldChar w:fldCharType="end"/>
            </w:r>
            <w:r w:rsidR="00034DAE" w:rsidRPr="009D706E">
              <w:rPr>
                <w:color w:val="000000"/>
                <w:szCs w:val="22"/>
                <w:shd w:val="clear" w:color="auto" w:fill="FFFFFF"/>
                <w:vertAlign w:val="superscript"/>
              </w:rPr>
              <w:t xml:space="preserve"> </w:t>
            </w:r>
          </w:p>
          <w:p w14:paraId="2C138810" w14:textId="306B84F6" w:rsidR="006E263F" w:rsidRPr="009D706E" w:rsidRDefault="00121009" w:rsidP="008744A4">
            <w:pPr>
              <w:cnfStyle w:val="000000010000" w:firstRow="0" w:lastRow="0" w:firstColumn="0" w:lastColumn="0" w:oddVBand="0" w:evenVBand="0" w:oddHBand="0" w:evenHBand="1" w:firstRowFirstColumn="0" w:firstRowLastColumn="0" w:lastRowFirstColumn="0" w:lastRowLastColumn="0"/>
              <w:rPr>
                <w:color w:val="000000"/>
                <w:szCs w:val="22"/>
                <w:shd w:val="clear" w:color="auto" w:fill="FFFFFF"/>
              </w:rPr>
            </w:pPr>
            <w:bookmarkStart w:id="436" w:name="_Ref116995049"/>
            <w:r w:rsidRPr="009D706E">
              <w:rPr>
                <w:color w:val="auto"/>
              </w:rPr>
              <w:t xml:space="preserve">For further information on the meaning of this term, refer to </w:t>
            </w:r>
            <w:hyperlink r:id="rId50" w:history="1">
              <w:r w:rsidRPr="009D706E">
                <w:rPr>
                  <w:rStyle w:val="Hyperlink"/>
                  <w:rFonts w:asciiTheme="minorHAnsi" w:hAnsiTheme="minorHAnsi"/>
                  <w:i/>
                  <w:iCs/>
                  <w:kern w:val="0"/>
                </w:rPr>
                <w:t>St</w:t>
              </w:r>
              <w:r w:rsidR="00041BF6" w:rsidRPr="009D706E">
                <w:rPr>
                  <w:rStyle w:val="Hyperlink"/>
                  <w:rFonts w:asciiTheme="minorHAnsi" w:hAnsiTheme="minorHAnsi"/>
                  <w:i/>
                  <w:iCs/>
                  <w:kern w:val="0"/>
                </w:rPr>
                <w:softHyphen/>
              </w:r>
              <w:r w:rsidRPr="009D706E">
                <w:rPr>
                  <w:rStyle w:val="Hyperlink"/>
                  <w:rFonts w:asciiTheme="minorHAnsi" w:hAnsiTheme="minorHAnsi"/>
                  <w:i/>
                  <w:iCs/>
                  <w:kern w:val="0"/>
                </w:rPr>
                <w:t>andard on Assurance Engagements ASAE 3000</w:t>
              </w:r>
            </w:hyperlink>
            <w:r w:rsidRPr="009D706E">
              <w:rPr>
                <w:color w:val="00B050"/>
              </w:rPr>
              <w:t>.</w:t>
            </w:r>
            <w:bookmarkEnd w:id="436"/>
          </w:p>
        </w:tc>
      </w:tr>
      <w:tr w:rsidR="003971C9" w:rsidRPr="009D706E" w14:paraId="58A99793" w14:textId="24C55A29"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72D6988" w14:textId="5EB411E6" w:rsidR="00F848FA" w:rsidRPr="009D706E" w:rsidRDefault="003971C9" w:rsidP="00A51750">
            <w:pPr>
              <w:pStyle w:val="ListParagraph"/>
              <w:numPr>
                <w:ilvl w:val="0"/>
                <w:numId w:val="46"/>
              </w:numPr>
            </w:pPr>
            <w:bookmarkStart w:id="437" w:name="_Ref116995211"/>
            <w:r w:rsidRPr="009D706E">
              <w:t>REE Act</w:t>
            </w:r>
            <w:bookmarkEnd w:id="437"/>
            <w:r w:rsidRPr="009D706E">
              <w:t xml:space="preserve"> </w:t>
            </w:r>
          </w:p>
          <w:p w14:paraId="22F5C0F0" w14:textId="435F1620" w:rsidR="003971C9" w:rsidRPr="009D706E" w:rsidRDefault="003971C9" w:rsidP="00A51750">
            <w:pPr>
              <w:pStyle w:val="ListParagraph"/>
              <w:numPr>
                <w:ilvl w:val="0"/>
                <w:numId w:val="46"/>
              </w:numPr>
            </w:pPr>
            <w:r w:rsidRPr="009D706E">
              <w:t>(</w:t>
            </w:r>
            <w:r w:rsidRPr="009D706E">
              <w:rPr>
                <w:i/>
                <w:iCs/>
              </w:rPr>
              <w:t>Renewable Energy (Electricity) Act 2000</w:t>
            </w:r>
            <w:r w:rsidR="00EE6E2B" w:rsidRPr="009D706E">
              <w:rPr>
                <w:i/>
                <w:iCs/>
              </w:rPr>
              <w:t>)</w:t>
            </w:r>
          </w:p>
        </w:tc>
        <w:tc>
          <w:tcPr>
            <w:tcW w:w="6506" w:type="dxa"/>
          </w:tcPr>
          <w:p w14:paraId="48F77753" w14:textId="7127F3EA" w:rsidR="003971C9" w:rsidRPr="009D706E" w:rsidRDefault="00EE6E2B" w:rsidP="008744A4">
            <w:pPr>
              <w:cnfStyle w:val="000000100000" w:firstRow="0" w:lastRow="0" w:firstColumn="0" w:lastColumn="0" w:oddVBand="0" w:evenVBand="0" w:oddHBand="1" w:evenHBand="0" w:firstRowFirstColumn="0" w:firstRowLastColumn="0" w:lastRowFirstColumn="0" w:lastRowLastColumn="0"/>
              <w:rPr>
                <w:color w:val="000000"/>
                <w:szCs w:val="22"/>
                <w:shd w:val="clear" w:color="auto" w:fill="FFFFFF"/>
              </w:rPr>
            </w:pPr>
            <w:r w:rsidRPr="009D706E">
              <w:rPr>
                <w:color w:val="000000"/>
                <w:szCs w:val="22"/>
                <w:shd w:val="clear" w:color="auto" w:fill="FFFFFF"/>
              </w:rPr>
              <w:t xml:space="preserve">The </w:t>
            </w:r>
            <w:hyperlink r:id="rId51" w:history="1">
              <w:r w:rsidRPr="009D706E">
                <w:rPr>
                  <w:rStyle w:val="Hyperlink"/>
                  <w:rFonts w:asciiTheme="minorHAnsi" w:hAnsiTheme="minorHAnsi"/>
                  <w:i/>
                  <w:iCs/>
                  <w:kern w:val="0"/>
                  <w:szCs w:val="22"/>
                  <w:shd w:val="clear" w:color="auto" w:fill="FFFFFF"/>
                </w:rPr>
                <w:t>Renewable Energy (Electricity) Act 2000</w:t>
              </w:r>
              <w:r w:rsidRPr="009D706E">
                <w:rPr>
                  <w:rStyle w:val="Hyperlink"/>
                  <w:rFonts w:asciiTheme="minorHAnsi" w:hAnsiTheme="minorHAnsi"/>
                  <w:i/>
                  <w:iCs/>
                  <w:szCs w:val="22"/>
                  <w:shd w:val="clear" w:color="auto" w:fill="FFFFFF"/>
                </w:rPr>
                <w:t>.</w:t>
              </w:r>
            </w:hyperlink>
          </w:p>
        </w:tc>
      </w:tr>
      <w:tr w:rsidR="009636EE" w:rsidRPr="009D706E" w14:paraId="6B20BA9C"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1B0D893" w14:textId="02DF6A61" w:rsidR="00942AE5" w:rsidRPr="00675A55" w:rsidRDefault="00942AE5" w:rsidP="00A51750">
            <w:pPr>
              <w:pStyle w:val="ListParagraph"/>
              <w:numPr>
                <w:ilvl w:val="0"/>
                <w:numId w:val="46"/>
              </w:numPr>
              <w:rPr>
                <w:szCs w:val="22"/>
              </w:rPr>
            </w:pPr>
            <w:bookmarkStart w:id="438" w:name="_Ref117252894"/>
            <w:r>
              <w:rPr>
                <w:szCs w:val="22"/>
              </w:rPr>
              <w:t>RET</w:t>
            </w:r>
            <w:bookmarkEnd w:id="438"/>
          </w:p>
          <w:p w14:paraId="7AA5EA4B" w14:textId="2AFE84CD" w:rsidR="009636EE" w:rsidRPr="009D706E" w:rsidRDefault="00942AE5" w:rsidP="00A51750">
            <w:pPr>
              <w:pStyle w:val="ListParagraph"/>
              <w:numPr>
                <w:ilvl w:val="0"/>
                <w:numId w:val="46"/>
              </w:numPr>
              <w:rPr>
                <w:szCs w:val="22"/>
              </w:rPr>
            </w:pPr>
            <w:r w:rsidRPr="00675A55">
              <w:rPr>
                <w:color w:val="006C93" w:themeColor="accent3"/>
              </w:rPr>
              <w:t>(</w:t>
            </w:r>
            <w:hyperlink r:id="rId52" w:history="1">
              <w:r w:rsidR="009636EE" w:rsidRPr="004411EA">
                <w:rPr>
                  <w:rStyle w:val="Hyperlink"/>
                  <w:rFonts w:asciiTheme="minorHAnsi" w:hAnsiTheme="minorHAnsi"/>
                  <w:bCs/>
                  <w:szCs w:val="22"/>
                </w:rPr>
                <w:t>Renewable Energy Target</w:t>
              </w:r>
            </w:hyperlink>
            <w:r w:rsidRPr="00B13FA4">
              <w:rPr>
                <w:rStyle w:val="Hyperlink"/>
                <w:rFonts w:asciiTheme="minorHAnsi" w:hAnsiTheme="minorHAnsi"/>
                <w:szCs w:val="22"/>
                <w:u w:val="none"/>
              </w:rPr>
              <w:t>)</w:t>
            </w:r>
          </w:p>
        </w:tc>
        <w:tc>
          <w:tcPr>
            <w:tcW w:w="6506" w:type="dxa"/>
          </w:tcPr>
          <w:p w14:paraId="4A1A399B" w14:textId="1C2424B9" w:rsidR="009636EE" w:rsidRPr="009D706E" w:rsidRDefault="009636EE" w:rsidP="008744A4">
            <w:pPr>
              <w:cnfStyle w:val="000000010000" w:firstRow="0" w:lastRow="0" w:firstColumn="0" w:lastColumn="0" w:oddVBand="0" w:evenVBand="0" w:oddHBand="0" w:evenHBand="1" w:firstRowFirstColumn="0" w:firstRowLastColumn="0" w:lastRowFirstColumn="0" w:lastRowLastColumn="0"/>
              <w:rPr>
                <w:color w:val="000000"/>
                <w:szCs w:val="22"/>
                <w:shd w:val="clear" w:color="auto" w:fill="FFFFFF"/>
              </w:rPr>
            </w:pPr>
            <w:bookmarkStart w:id="439" w:name="_Ref116994548"/>
            <w:r w:rsidRPr="009D706E">
              <w:rPr>
                <w:color w:val="000000"/>
                <w:szCs w:val="22"/>
                <w:shd w:val="clear" w:color="auto" w:fill="FFFFFF"/>
              </w:rPr>
              <w:t xml:space="preserve">An Australian Government scheme, established under the </w:t>
            </w:r>
            <w:hyperlink r:id="rId53" w:history="1">
              <w:r w:rsidRPr="009D706E">
                <w:rPr>
                  <w:rStyle w:val="Hyperlink"/>
                  <w:rFonts w:asciiTheme="minorHAnsi" w:hAnsiTheme="minorHAnsi"/>
                  <w:i/>
                  <w:iCs/>
                  <w:kern w:val="0"/>
                  <w:szCs w:val="22"/>
                  <w:shd w:val="clear" w:color="auto" w:fill="FFFFFF"/>
                </w:rPr>
                <w:t>Renewable Energy (Electricity) Act 2000</w:t>
              </w:r>
            </w:hyperlink>
            <w:r w:rsidR="005468FE" w:rsidRPr="009D706E">
              <w:rPr>
                <w:rStyle w:val="Hyperlink"/>
                <w:rFonts w:asciiTheme="minorHAnsi" w:hAnsiTheme="minorHAnsi"/>
                <w:i/>
                <w:iCs/>
                <w:color w:val="auto"/>
                <w:szCs w:val="22"/>
                <w:u w:val="none"/>
                <w:shd w:val="clear" w:color="auto" w:fill="FFFFFF"/>
              </w:rPr>
              <w:t xml:space="preserve"> </w:t>
            </w:r>
            <w:r w:rsidR="005468FE" w:rsidRPr="009D706E">
              <w:rPr>
                <w:rStyle w:val="Hyperlink"/>
                <w:rFonts w:asciiTheme="minorHAnsi" w:hAnsiTheme="minorHAnsi"/>
                <w:color w:val="auto"/>
                <w:u w:val="none"/>
              </w:rPr>
              <w:t>(the REE Act),</w:t>
            </w:r>
            <w:r w:rsidRPr="009D706E">
              <w:rPr>
                <w:color w:val="auto"/>
                <w:szCs w:val="22"/>
                <w:shd w:val="clear" w:color="auto" w:fill="FFFFFF"/>
              </w:rPr>
              <w:t xml:space="preserve"> </w:t>
            </w:r>
            <w:r w:rsidRPr="009D706E">
              <w:rPr>
                <w:color w:val="000000"/>
                <w:szCs w:val="22"/>
                <w:shd w:val="clear" w:color="auto" w:fill="FFFFFF"/>
              </w:rPr>
              <w:t xml:space="preserve">designed to reduce emissions of greenhouse gases in the electricity sector. The scheme allows large-scale power stations and the owners of small-scale systems to create tradeable certificates for every </w:t>
            </w:r>
            <w:r w:rsidRPr="009D706E">
              <w:rPr>
                <w:b/>
                <w:color w:val="000000"/>
                <w:szCs w:val="22"/>
                <w:shd w:val="clear" w:color="auto" w:fill="FFFFFF"/>
              </w:rPr>
              <w:t xml:space="preserve">megawatt hour </w:t>
            </w:r>
            <w:r w:rsidRPr="009D706E">
              <w:rPr>
                <w:color w:val="000000"/>
                <w:szCs w:val="22"/>
                <w:shd w:val="clear" w:color="auto" w:fill="FFFFFF"/>
              </w:rPr>
              <w:t>of energy they generate.</w:t>
            </w:r>
            <w:bookmarkEnd w:id="439"/>
            <w:r w:rsidRPr="009D706E">
              <w:rPr>
                <w:color w:val="000000"/>
                <w:szCs w:val="22"/>
                <w:shd w:val="clear" w:color="auto" w:fill="FFFFFF"/>
              </w:rPr>
              <w:t xml:space="preserve"> </w:t>
            </w:r>
          </w:p>
        </w:tc>
      </w:tr>
      <w:tr w:rsidR="009636EE" w:rsidRPr="00232AFA" w14:paraId="1D741202"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61A3E190" w14:textId="5FD53F2B" w:rsidR="009636EE" w:rsidRPr="009D706E" w:rsidRDefault="009636EE" w:rsidP="00A51750">
            <w:pPr>
              <w:pStyle w:val="ListParagraph"/>
              <w:numPr>
                <w:ilvl w:val="0"/>
                <w:numId w:val="46"/>
              </w:numPr>
              <w:rPr>
                <w:szCs w:val="22"/>
              </w:rPr>
            </w:pPr>
            <w:bookmarkStart w:id="440" w:name="_Ref116994778"/>
            <w:bookmarkStart w:id="441" w:name="_Ref116999889"/>
            <w:r w:rsidRPr="009D706E">
              <w:rPr>
                <w:szCs w:val="22"/>
              </w:rPr>
              <w:lastRenderedPageBreak/>
              <w:t xml:space="preserve">Reporting </w:t>
            </w:r>
            <w:r w:rsidR="00FE435D" w:rsidRPr="009D706E">
              <w:rPr>
                <w:szCs w:val="22"/>
              </w:rPr>
              <w:t>b</w:t>
            </w:r>
            <w:bookmarkEnd w:id="440"/>
            <w:r w:rsidRPr="009D706E">
              <w:rPr>
                <w:szCs w:val="22"/>
              </w:rPr>
              <w:t>oundary</w:t>
            </w:r>
            <w:bookmarkEnd w:id="441"/>
          </w:p>
        </w:tc>
        <w:tc>
          <w:tcPr>
            <w:tcW w:w="6506" w:type="dxa"/>
          </w:tcPr>
          <w:p w14:paraId="67114AEB" w14:textId="31CE571F" w:rsidR="009636EE" w:rsidRPr="00232AFA" w:rsidRDefault="009636EE" w:rsidP="008744A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9D706E">
              <w:rPr>
                <w:color w:val="000000"/>
                <w:shd w:val="clear" w:color="auto" w:fill="FFFFFF"/>
              </w:rPr>
              <w:t xml:space="preserve">A </w:t>
            </w:r>
            <w:r w:rsidR="004562B5" w:rsidRPr="009D706E" w:rsidDel="00C731D7">
              <w:rPr>
                <w:b/>
                <w:color w:val="000000"/>
                <w:shd w:val="clear" w:color="auto" w:fill="FFFFFF"/>
              </w:rPr>
              <w:t>participant</w:t>
            </w:r>
            <w:r w:rsidRPr="009D706E">
              <w:rPr>
                <w:b/>
                <w:color w:val="000000"/>
                <w:shd w:val="clear" w:color="auto" w:fill="FFFFFF"/>
              </w:rPr>
              <w:t>’s</w:t>
            </w:r>
            <w:r w:rsidRPr="009D706E">
              <w:rPr>
                <w:color w:val="000000"/>
                <w:shd w:val="clear" w:color="auto" w:fill="FFFFFF"/>
              </w:rPr>
              <w:t xml:space="preserve"> nominated company boundary for which its emissions and electricity use is calculated. </w:t>
            </w:r>
            <w:r w:rsidRPr="009D706E">
              <w:rPr>
                <w:b/>
                <w:bCs/>
                <w:color w:val="000000"/>
                <w:shd w:val="clear" w:color="auto" w:fill="FFFFFF"/>
              </w:rPr>
              <w:t xml:space="preserve">CERT report </w:t>
            </w:r>
            <w:r w:rsidR="00DF3246" w:rsidRPr="009D706E">
              <w:rPr>
                <w:b/>
                <w:bCs/>
                <w:color w:val="000000"/>
                <w:shd w:val="clear" w:color="auto" w:fill="FFFFFF"/>
              </w:rPr>
              <w:t>part</w:t>
            </w:r>
            <w:r w:rsidR="00F9679C" w:rsidRPr="009D706E">
              <w:rPr>
                <w:b/>
                <w:bCs/>
                <w:color w:val="000000"/>
                <w:shd w:val="clear" w:color="auto" w:fill="FFFFFF"/>
              </w:rPr>
              <w:t>icipant</w:t>
            </w:r>
            <w:r w:rsidRPr="009D706E">
              <w:rPr>
                <w:b/>
                <w:bCs/>
                <w:color w:val="000000"/>
                <w:shd w:val="clear" w:color="auto" w:fill="FFFFFF"/>
              </w:rPr>
              <w:t>s</w:t>
            </w:r>
            <w:r w:rsidRPr="009D706E">
              <w:rPr>
                <w:color w:val="000000"/>
                <w:shd w:val="clear" w:color="auto" w:fill="FFFFFF"/>
              </w:rPr>
              <w:t xml:space="preserve"> may choose to use either </w:t>
            </w:r>
            <w:r w:rsidRPr="009D706E">
              <w:rPr>
                <w:b/>
                <w:bCs/>
                <w:color w:val="000000"/>
                <w:shd w:val="clear" w:color="auto" w:fill="FFFFFF"/>
              </w:rPr>
              <w:t>operational control reporting</w:t>
            </w:r>
            <w:r w:rsidRPr="009D706E">
              <w:rPr>
                <w:color w:val="000000"/>
                <w:shd w:val="clear" w:color="auto" w:fill="FFFFFF"/>
              </w:rPr>
              <w:t xml:space="preserve"> or </w:t>
            </w:r>
            <w:r w:rsidRPr="009D706E">
              <w:rPr>
                <w:b/>
                <w:bCs/>
                <w:color w:val="000000"/>
                <w:shd w:val="clear" w:color="auto" w:fill="FFFFFF"/>
              </w:rPr>
              <w:t>equity</w:t>
            </w:r>
            <w:r w:rsidR="00ED00C8" w:rsidRPr="009D706E">
              <w:rPr>
                <w:b/>
                <w:bCs/>
                <w:color w:val="000000"/>
                <w:shd w:val="clear" w:color="auto" w:fill="FFFFFF"/>
              </w:rPr>
              <w:t xml:space="preserve"> share</w:t>
            </w:r>
            <w:r w:rsidRPr="009D706E">
              <w:rPr>
                <w:b/>
                <w:bCs/>
                <w:color w:val="000000"/>
                <w:shd w:val="clear" w:color="auto" w:fill="FFFFFF"/>
              </w:rPr>
              <w:t xml:space="preserve"> </w:t>
            </w:r>
            <w:r w:rsidR="000F7825" w:rsidRPr="009D706E">
              <w:rPr>
                <w:b/>
                <w:bCs/>
                <w:color w:val="000000"/>
                <w:shd w:val="clear" w:color="auto" w:fill="FFFFFF"/>
              </w:rPr>
              <w:t>reporting</w:t>
            </w:r>
            <w:r w:rsidRPr="009D706E">
              <w:rPr>
                <w:color w:val="000000"/>
                <w:shd w:val="clear" w:color="auto" w:fill="FFFFFF"/>
              </w:rPr>
              <w:t>.</w:t>
            </w:r>
            <w:r w:rsidRPr="00232AFA">
              <w:rPr>
                <w:color w:val="000000"/>
                <w:shd w:val="clear" w:color="auto" w:fill="FFFFFF"/>
              </w:rPr>
              <w:t xml:space="preserve"> </w:t>
            </w:r>
          </w:p>
        </w:tc>
      </w:tr>
      <w:tr w:rsidR="009636EE" w:rsidRPr="00232AFA" w14:paraId="4879EEFE"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8E39B24" w14:textId="1BD2714D" w:rsidR="009636EE" w:rsidRPr="00EF3CC0" w:rsidRDefault="009636EE" w:rsidP="00A51750">
            <w:pPr>
              <w:pStyle w:val="ListParagraph"/>
              <w:numPr>
                <w:ilvl w:val="0"/>
                <w:numId w:val="46"/>
              </w:numPr>
              <w:rPr>
                <w:szCs w:val="22"/>
              </w:rPr>
            </w:pPr>
            <w:bookmarkStart w:id="442" w:name="_Ref116994397"/>
            <w:bookmarkStart w:id="443" w:name="_Ref117000108"/>
            <w:r w:rsidRPr="00EF3CC0">
              <w:rPr>
                <w:szCs w:val="22"/>
              </w:rPr>
              <w:t xml:space="preserve">Reporting </w:t>
            </w:r>
            <w:r w:rsidR="00FE435D">
              <w:rPr>
                <w:szCs w:val="22"/>
              </w:rPr>
              <w:t>p</w:t>
            </w:r>
            <w:bookmarkEnd w:id="442"/>
            <w:r w:rsidRPr="00EF3CC0">
              <w:rPr>
                <w:szCs w:val="22"/>
              </w:rPr>
              <w:t>eriod</w:t>
            </w:r>
            <w:bookmarkEnd w:id="443"/>
          </w:p>
        </w:tc>
        <w:tc>
          <w:tcPr>
            <w:tcW w:w="6506" w:type="dxa"/>
          </w:tcPr>
          <w:p w14:paraId="53E94FEC" w14:textId="574F05A9"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b/>
                <w:color w:val="000000"/>
                <w:shd w:val="clear" w:color="auto" w:fill="FFFFFF"/>
              </w:rPr>
            </w:pPr>
            <w:r w:rsidRPr="00232AFA">
              <w:rPr>
                <w:color w:val="000000"/>
                <w:shd w:val="clear" w:color="auto" w:fill="FFFFFF"/>
              </w:rPr>
              <w:t xml:space="preserve">A </w:t>
            </w:r>
            <w:r w:rsidR="004562B5" w:rsidRPr="005049F2" w:rsidDel="00C731D7">
              <w:rPr>
                <w:b/>
                <w:color w:val="000000"/>
                <w:shd w:val="clear" w:color="auto" w:fill="FFFFFF"/>
              </w:rPr>
              <w:t>participant</w:t>
            </w:r>
            <w:r w:rsidRPr="005049F2">
              <w:rPr>
                <w:b/>
              </w:rPr>
              <w:t>’s</w:t>
            </w:r>
            <w:r w:rsidRPr="00232AFA">
              <w:rPr>
                <w:color w:val="000000"/>
                <w:shd w:val="clear" w:color="auto" w:fill="FFFFFF"/>
              </w:rPr>
              <w:t xml:space="preserve"> nominated period over which its emissions and electricity use is calculated. </w:t>
            </w:r>
            <w:r w:rsidR="000F0D24" w:rsidRPr="00232AFA">
              <w:rPr>
                <w:color w:val="000000"/>
                <w:shd w:val="clear" w:color="auto" w:fill="FFFFFF"/>
              </w:rPr>
              <w:t xml:space="preserve">CERT </w:t>
            </w:r>
            <w:r w:rsidR="004562B5" w:rsidRPr="005049F2" w:rsidDel="00C731D7">
              <w:rPr>
                <w:b/>
                <w:color w:val="000000"/>
                <w:shd w:val="clear" w:color="auto" w:fill="FFFFFF"/>
              </w:rPr>
              <w:t>participant</w:t>
            </w:r>
            <w:r w:rsidRPr="005049F2">
              <w:rPr>
                <w:b/>
                <w:color w:val="000000"/>
                <w:shd w:val="clear" w:color="auto" w:fill="FFFFFF"/>
              </w:rPr>
              <w:t>s</w:t>
            </w:r>
            <w:r w:rsidRPr="00232AFA">
              <w:rPr>
                <w:color w:val="000000"/>
                <w:shd w:val="clear" w:color="auto" w:fill="FFFFFF"/>
              </w:rPr>
              <w:t xml:space="preserve"> may choose either </w:t>
            </w:r>
            <w:r w:rsidRPr="00062287">
              <w:rPr>
                <w:bCs/>
                <w:color w:val="000000"/>
                <w:shd w:val="clear" w:color="auto" w:fill="FFFFFF"/>
              </w:rPr>
              <w:t xml:space="preserve">financial year reporting or calendar year reporting. </w:t>
            </w:r>
          </w:p>
          <w:p w14:paraId="2E38BA09" w14:textId="182C77D0" w:rsidR="0010737B" w:rsidRDefault="005E1800" w:rsidP="005E1800">
            <w:pPr>
              <w:cnfStyle w:val="000000010000" w:firstRow="0" w:lastRow="0" w:firstColumn="0" w:lastColumn="0" w:oddVBand="0" w:evenVBand="0" w:oddHBand="0" w:evenHBand="1" w:firstRowFirstColumn="0" w:firstRowLastColumn="0" w:lastRowFirstColumn="0" w:lastRowLastColumn="0"/>
              <w:rPr>
                <w:rStyle w:val="normaltextrun"/>
              </w:rPr>
            </w:pPr>
            <w:r w:rsidRPr="00232AFA">
              <w:rPr>
                <w:rStyle w:val="normaltextrun"/>
              </w:rPr>
              <w:t xml:space="preserve">Financial year reporting is used under the </w:t>
            </w:r>
            <w:r w:rsidRPr="00232AFA">
              <w:rPr>
                <w:b/>
              </w:rPr>
              <w:t>NGER scheme</w:t>
            </w:r>
            <w:r w:rsidRPr="00232AFA">
              <w:rPr>
                <w:rStyle w:val="normaltextrun"/>
              </w:rPr>
              <w:t>.</w:t>
            </w:r>
            <w:r w:rsidR="009A4694">
              <w:rPr>
                <w:rStyle w:val="normaltextrun"/>
              </w:rPr>
              <w:t xml:space="preserve"> For </w:t>
            </w:r>
            <w:r w:rsidR="004562B5" w:rsidDel="00C731D7">
              <w:rPr>
                <w:rStyle w:val="normaltextrun"/>
              </w:rPr>
              <w:t>participant</w:t>
            </w:r>
            <w:r w:rsidR="009A4694">
              <w:rPr>
                <w:rStyle w:val="normaltextrun"/>
              </w:rPr>
              <w:t xml:space="preserve">s using calendar year reporting, </w:t>
            </w:r>
            <w:r w:rsidR="00BE46A0">
              <w:rPr>
                <w:rStyle w:val="normaltextrun"/>
              </w:rPr>
              <w:t>their data is calculated using averages</w:t>
            </w:r>
            <w:r w:rsidR="0000232D">
              <w:rPr>
                <w:rStyle w:val="normaltextrun"/>
              </w:rPr>
              <w:t xml:space="preserve"> </w:t>
            </w:r>
            <w:r w:rsidR="00BE46A0">
              <w:rPr>
                <w:rStyle w:val="normaltextrun"/>
              </w:rPr>
              <w:t>of</w:t>
            </w:r>
            <w:r w:rsidR="0010737B">
              <w:rPr>
                <w:rStyle w:val="normaltextrun"/>
              </w:rPr>
              <w:t xml:space="preserve"> the</w:t>
            </w:r>
            <w:r w:rsidR="00014398">
              <w:rPr>
                <w:rStyle w:val="normaltextrun"/>
              </w:rPr>
              <w:t>ir</w:t>
            </w:r>
            <w:r w:rsidR="0010737B">
              <w:rPr>
                <w:rStyle w:val="normaltextrun"/>
              </w:rPr>
              <w:t xml:space="preserve"> relevant financial year</w:t>
            </w:r>
            <w:r w:rsidR="00014398">
              <w:rPr>
                <w:rStyle w:val="normaltextrun"/>
              </w:rPr>
              <w:t xml:space="preserve"> data</w:t>
            </w:r>
            <w:r w:rsidR="00441E39">
              <w:rPr>
                <w:rStyle w:val="normaltextrun"/>
              </w:rPr>
              <w:t>.</w:t>
            </w:r>
          </w:p>
          <w:p w14:paraId="1EC36156" w14:textId="33E3BD2B" w:rsidR="005E1800" w:rsidRPr="004E4412" w:rsidRDefault="004E4412" w:rsidP="005E1800">
            <w:pPr>
              <w:cnfStyle w:val="000000010000" w:firstRow="0" w:lastRow="0" w:firstColumn="0" w:lastColumn="0" w:oddVBand="0" w:evenVBand="0" w:oddHBand="0" w:evenHBand="1" w:firstRowFirstColumn="0" w:firstRowLastColumn="0" w:lastRowFirstColumn="0" w:lastRowLastColumn="0"/>
              <w:rPr>
                <w:color w:val="auto"/>
              </w:rPr>
            </w:pPr>
            <w:r>
              <w:rPr>
                <w:rStyle w:val="normaltextrun"/>
              </w:rPr>
              <w:t xml:space="preserve">For </w:t>
            </w:r>
            <w:r w:rsidR="004562B5" w:rsidRPr="00DC4A7E" w:rsidDel="00C731D7">
              <w:rPr>
                <w:rStyle w:val="normaltextrun"/>
                <w:b/>
              </w:rPr>
              <w:t>participant</w:t>
            </w:r>
            <w:r w:rsidRPr="00DC4A7E">
              <w:rPr>
                <w:rStyle w:val="normaltextrun"/>
                <w:b/>
              </w:rPr>
              <w:t>s</w:t>
            </w:r>
            <w:r>
              <w:rPr>
                <w:rStyle w:val="normaltextrun"/>
              </w:rPr>
              <w:t xml:space="preserve"> using </w:t>
            </w:r>
            <w:r w:rsidR="009A4694">
              <w:rPr>
                <w:rStyle w:val="normaltextrun"/>
              </w:rPr>
              <w:t xml:space="preserve">financial </w:t>
            </w:r>
            <w:r>
              <w:rPr>
                <w:rStyle w:val="normaltextrun"/>
              </w:rPr>
              <w:t>year reporting period, c</w:t>
            </w:r>
            <w:r w:rsidR="005E1800" w:rsidRPr="00232AFA">
              <w:t xml:space="preserve">alendar year-specific values, such as the </w:t>
            </w:r>
            <w:r w:rsidR="005E1800" w:rsidRPr="00232AFA">
              <w:rPr>
                <w:b/>
                <w:bCs/>
              </w:rPr>
              <w:t>Renewable Power Percentage</w:t>
            </w:r>
            <w:r w:rsidR="005E1800" w:rsidRPr="00232AFA">
              <w:t xml:space="preserve">, are </w:t>
            </w:r>
            <w:r w:rsidR="005E1800" w:rsidRPr="00232AFA">
              <w:rPr>
                <w:color w:val="auto"/>
              </w:rPr>
              <w:t>calculated using averages of the relevant calendar year values.</w:t>
            </w:r>
            <w:r w:rsidR="005E1800" w:rsidRPr="00232AFA">
              <w:rPr>
                <w:rStyle w:val="Heading2Char"/>
                <w:rFonts w:asciiTheme="minorHAnsi" w:eastAsiaTheme="minorEastAsia" w:hAnsiTheme="minorHAnsi"/>
                <w:color w:val="D13438"/>
                <w:szCs w:val="22"/>
                <w:u w:val="single"/>
                <w:shd w:val="clear" w:color="auto" w:fill="FFFFFF"/>
              </w:rPr>
              <w:t xml:space="preserve"> </w:t>
            </w:r>
          </w:p>
        </w:tc>
      </w:tr>
      <w:tr w:rsidR="00FF6897" w:rsidRPr="00232AFA" w14:paraId="7C8321EB"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586D964" w14:textId="20A21489" w:rsidR="00FF6897" w:rsidRPr="00EF3CC0" w:rsidRDefault="00FF6897" w:rsidP="00A51750">
            <w:pPr>
              <w:pStyle w:val="ListParagraph"/>
              <w:numPr>
                <w:ilvl w:val="0"/>
                <w:numId w:val="46"/>
              </w:numPr>
              <w:rPr>
                <w:szCs w:val="22"/>
              </w:rPr>
            </w:pPr>
            <w:bookmarkStart w:id="444" w:name="_Ref116988699"/>
            <w:r w:rsidRPr="00EF3CC0">
              <w:rPr>
                <w:szCs w:val="22"/>
              </w:rPr>
              <w:t xml:space="preserve">Reporting </w:t>
            </w:r>
            <w:r w:rsidR="00FE435D">
              <w:rPr>
                <w:szCs w:val="22"/>
              </w:rPr>
              <w:t>y</w:t>
            </w:r>
            <w:r w:rsidRPr="00EF3CC0">
              <w:rPr>
                <w:szCs w:val="22"/>
              </w:rPr>
              <w:t>ear</w:t>
            </w:r>
            <w:bookmarkEnd w:id="444"/>
          </w:p>
        </w:tc>
        <w:tc>
          <w:tcPr>
            <w:tcW w:w="6506" w:type="dxa"/>
          </w:tcPr>
          <w:p w14:paraId="1230DDB6" w14:textId="6AF58A1D" w:rsidR="00C5752A" w:rsidRDefault="005C48FE" w:rsidP="008744A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 xml:space="preserve">A year </w:t>
            </w:r>
            <w:r w:rsidR="0028398D">
              <w:rPr>
                <w:color w:val="000000"/>
                <w:shd w:val="clear" w:color="auto" w:fill="FFFFFF"/>
              </w:rPr>
              <w:t xml:space="preserve">for which </w:t>
            </w:r>
            <w:r w:rsidR="004562B5" w:rsidRPr="005049F2" w:rsidDel="00C731D7">
              <w:rPr>
                <w:b/>
                <w:color w:val="000000"/>
                <w:shd w:val="clear" w:color="auto" w:fill="FFFFFF"/>
              </w:rPr>
              <w:t>participant</w:t>
            </w:r>
            <w:r w:rsidR="0028398D" w:rsidRPr="005049F2">
              <w:rPr>
                <w:b/>
                <w:color w:val="000000"/>
                <w:shd w:val="clear" w:color="auto" w:fill="FFFFFF"/>
              </w:rPr>
              <w:t>s</w:t>
            </w:r>
            <w:r w:rsidR="0028398D">
              <w:rPr>
                <w:color w:val="000000"/>
                <w:shd w:val="clear" w:color="auto" w:fill="FFFFFF"/>
              </w:rPr>
              <w:t xml:space="preserve"> must provide a reporting form for the publication of their </w:t>
            </w:r>
            <w:r w:rsidR="0028398D" w:rsidRPr="0028398D">
              <w:rPr>
                <w:b/>
                <w:bCs/>
                <w:color w:val="000000"/>
                <w:shd w:val="clear" w:color="auto" w:fill="FFFFFF"/>
              </w:rPr>
              <w:t>CERT report.</w:t>
            </w:r>
            <w:r w:rsidR="0028398D">
              <w:rPr>
                <w:color w:val="000000"/>
                <w:shd w:val="clear" w:color="auto" w:fill="FFFFFF"/>
              </w:rPr>
              <w:t xml:space="preserve"> </w:t>
            </w:r>
          </w:p>
          <w:p w14:paraId="414E864D" w14:textId="2220F4AC" w:rsidR="00FF6897" w:rsidRPr="00232AFA" w:rsidRDefault="00B3196D" w:rsidP="008744A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 xml:space="preserve">For example, the reporting years for the 2023 </w:t>
            </w:r>
            <w:r w:rsidRPr="00DD7FF8">
              <w:rPr>
                <w:b/>
                <w:bCs/>
                <w:color w:val="000000"/>
                <w:shd w:val="clear" w:color="auto" w:fill="FFFFFF"/>
              </w:rPr>
              <w:t>CERT report</w:t>
            </w:r>
            <w:r>
              <w:rPr>
                <w:color w:val="000000"/>
                <w:shd w:val="clear" w:color="auto" w:fill="FFFFFF"/>
              </w:rPr>
              <w:t xml:space="preserve"> are</w:t>
            </w:r>
            <w:r w:rsidR="00A50B70">
              <w:rPr>
                <w:color w:val="000000"/>
                <w:shd w:val="clear" w:color="auto" w:fill="FFFFFF"/>
              </w:rPr>
              <w:t xml:space="preserve"> either the 2</w:t>
            </w:r>
            <w:r w:rsidR="00334CC0">
              <w:rPr>
                <w:color w:val="000000"/>
                <w:shd w:val="clear" w:color="auto" w:fill="FFFFFF"/>
              </w:rPr>
              <w:t xml:space="preserve">021-2022 financial year or the 2022 calendar year, depending on the </w:t>
            </w:r>
            <w:r w:rsidR="00334CC0" w:rsidRPr="00DD7FF8">
              <w:rPr>
                <w:b/>
                <w:bCs/>
                <w:color w:val="000000"/>
                <w:shd w:val="clear" w:color="auto" w:fill="FFFFFF"/>
              </w:rPr>
              <w:t>reporting period</w:t>
            </w:r>
            <w:r w:rsidR="00334CC0">
              <w:rPr>
                <w:color w:val="000000"/>
                <w:shd w:val="clear" w:color="auto" w:fill="FFFFFF"/>
              </w:rPr>
              <w:t xml:space="preserve"> chosen by the </w:t>
            </w:r>
            <w:r w:rsidR="004562B5" w:rsidRPr="00215F6F" w:rsidDel="00C731D7">
              <w:rPr>
                <w:b/>
                <w:color w:val="000000"/>
                <w:shd w:val="clear" w:color="auto" w:fill="FFFFFF"/>
              </w:rPr>
              <w:t>participant</w:t>
            </w:r>
            <w:r w:rsidR="00334CC0">
              <w:rPr>
                <w:color w:val="000000"/>
                <w:shd w:val="clear" w:color="auto" w:fill="FFFFFF"/>
              </w:rPr>
              <w:t xml:space="preserve">. </w:t>
            </w:r>
          </w:p>
        </w:tc>
      </w:tr>
      <w:tr w:rsidR="009636EE" w:rsidRPr="00232AFA" w14:paraId="3F202800"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08D25C72" w14:textId="0AC2B211" w:rsidR="009636EE" w:rsidRPr="00EF3CC0" w:rsidRDefault="009636EE" w:rsidP="00A51750">
            <w:pPr>
              <w:pStyle w:val="ListParagraph"/>
              <w:numPr>
                <w:ilvl w:val="0"/>
                <w:numId w:val="46"/>
              </w:numPr>
              <w:rPr>
                <w:szCs w:val="22"/>
              </w:rPr>
            </w:pPr>
            <w:bookmarkStart w:id="445" w:name="_Ref116988528"/>
            <w:r w:rsidRPr="00EF3CC0">
              <w:rPr>
                <w:szCs w:val="22"/>
              </w:rPr>
              <w:t>Residual emissions</w:t>
            </w:r>
            <w:bookmarkEnd w:id="445"/>
          </w:p>
        </w:tc>
        <w:tc>
          <w:tcPr>
            <w:tcW w:w="6506" w:type="dxa"/>
          </w:tcPr>
          <w:p w14:paraId="0931308C" w14:textId="0E2F62E6"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color w:val="383A42"/>
                <w:szCs w:val="22"/>
                <w:shd w:val="clear" w:color="auto" w:fill="FFFFFF"/>
              </w:rPr>
            </w:pPr>
            <w:r w:rsidRPr="00232AFA">
              <w:rPr>
                <w:szCs w:val="22"/>
              </w:rPr>
              <w:t xml:space="preserve">The emissions of all electricity not demonstrated as renewable through the </w:t>
            </w:r>
            <w:r w:rsidR="00887BE6" w:rsidRPr="00887BE6">
              <w:rPr>
                <w:b/>
                <w:bCs/>
              </w:rPr>
              <w:fldChar w:fldCharType="begin"/>
            </w:r>
            <w:r w:rsidR="00887BE6" w:rsidRPr="00887BE6">
              <w:rPr>
                <w:b/>
                <w:bCs/>
                <w:color w:val="auto"/>
              </w:rPr>
              <w:instrText xml:space="preserve"> REF _Ref116977144 \h </w:instrText>
            </w:r>
            <w:r w:rsidR="00887BE6">
              <w:rPr>
                <w:b/>
                <w:bCs/>
              </w:rPr>
              <w:instrText xml:space="preserve"> \* MERGEFORMAT </w:instrText>
            </w:r>
            <w:r w:rsidR="00887BE6" w:rsidRPr="00887BE6">
              <w:rPr>
                <w:b/>
                <w:bCs/>
              </w:rPr>
            </w:r>
            <w:r w:rsidR="00887BE6" w:rsidRPr="00887BE6">
              <w:rPr>
                <w:b/>
                <w:bCs/>
              </w:rPr>
              <w:fldChar w:fldCharType="separate"/>
            </w:r>
            <w:r w:rsidR="00887BE6" w:rsidRPr="00887BE6">
              <w:rPr>
                <w:b/>
                <w:bCs/>
                <w:color w:val="auto"/>
                <w:szCs w:val="22"/>
              </w:rPr>
              <w:t>surrender</w:t>
            </w:r>
            <w:r w:rsidR="00887BE6" w:rsidRPr="00887BE6">
              <w:rPr>
                <w:b/>
                <w:bCs/>
              </w:rPr>
              <w:fldChar w:fldCharType="end"/>
            </w:r>
            <w:r w:rsidRPr="00232AFA">
              <w:rPr>
                <w:szCs w:val="22"/>
              </w:rPr>
              <w:t xml:space="preserve"> of </w:t>
            </w:r>
            <w:r w:rsidRPr="00232AFA">
              <w:rPr>
                <w:b/>
                <w:bCs/>
                <w:szCs w:val="22"/>
              </w:rPr>
              <w:t>LGCs</w:t>
            </w:r>
            <w:r w:rsidRPr="00232AFA">
              <w:rPr>
                <w:szCs w:val="22"/>
              </w:rPr>
              <w:t>.</w:t>
            </w:r>
          </w:p>
        </w:tc>
      </w:tr>
      <w:tr w:rsidR="009636EE" w:rsidRPr="00232AFA" w14:paraId="212A80E8"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4DAC071D" w14:textId="3E1CC797" w:rsidR="000D56A3" w:rsidRPr="000D56A3" w:rsidRDefault="009636EE" w:rsidP="00A51750">
            <w:pPr>
              <w:pStyle w:val="ListParagraph"/>
              <w:numPr>
                <w:ilvl w:val="0"/>
                <w:numId w:val="46"/>
              </w:numPr>
              <w:rPr>
                <w:szCs w:val="22"/>
              </w:rPr>
            </w:pPr>
            <w:bookmarkStart w:id="446" w:name="_Ref116980593"/>
            <w:r w:rsidRPr="000D56A3">
              <w:rPr>
                <w:szCs w:val="22"/>
              </w:rPr>
              <w:t>RPP</w:t>
            </w:r>
            <w:bookmarkEnd w:id="446"/>
            <w:r w:rsidRPr="000D56A3">
              <w:rPr>
                <w:szCs w:val="22"/>
              </w:rPr>
              <w:t xml:space="preserve"> </w:t>
            </w:r>
          </w:p>
          <w:p w14:paraId="3821A7BF" w14:textId="04D6FCFF" w:rsidR="009636EE" w:rsidRPr="00EF3CC0" w:rsidRDefault="00FB44EF" w:rsidP="00A51750">
            <w:pPr>
              <w:pStyle w:val="ListParagraph"/>
              <w:numPr>
                <w:ilvl w:val="0"/>
                <w:numId w:val="46"/>
              </w:numPr>
              <w:rPr>
                <w:szCs w:val="22"/>
              </w:rPr>
            </w:pPr>
            <w:hyperlink r:id="rId54" w:history="1">
              <w:bookmarkStart w:id="447" w:name="_Ref117690867"/>
              <w:r w:rsidR="009636EE" w:rsidRPr="00977B70">
                <w:rPr>
                  <w:rStyle w:val="Hyperlink"/>
                  <w:rFonts w:asciiTheme="minorHAnsi" w:hAnsiTheme="minorHAnsi"/>
                  <w:bCs/>
                  <w:kern w:val="0"/>
                  <w:szCs w:val="22"/>
                </w:rPr>
                <w:t>(Renewable Power Percentage)</w:t>
              </w:r>
              <w:bookmarkEnd w:id="447"/>
            </w:hyperlink>
          </w:p>
        </w:tc>
        <w:tc>
          <w:tcPr>
            <w:tcW w:w="6506" w:type="dxa"/>
          </w:tcPr>
          <w:p w14:paraId="7E2D0BCC" w14:textId="5A5CD36D" w:rsidR="009636EE" w:rsidRPr="00232AFA" w:rsidRDefault="009636EE" w:rsidP="008744A4">
            <w:pPr>
              <w:cnfStyle w:val="000000100000" w:firstRow="0" w:lastRow="0" w:firstColumn="0" w:lastColumn="0" w:oddVBand="0" w:evenVBand="0" w:oddHBand="1" w:evenHBand="0" w:firstRowFirstColumn="0" w:firstRowLastColumn="0" w:lastRowFirstColumn="0" w:lastRowLastColumn="0"/>
            </w:pPr>
            <w:r w:rsidRPr="00232AFA">
              <w:t xml:space="preserve">The percentage used to determine the number of </w:t>
            </w:r>
            <w:r w:rsidRPr="00232AFA">
              <w:rPr>
                <w:b/>
                <w:bCs/>
              </w:rPr>
              <w:t>LGCs</w:t>
            </w:r>
            <w:r w:rsidRPr="00232AFA">
              <w:rPr>
                <w:i/>
                <w:iCs/>
              </w:rPr>
              <w:t xml:space="preserve"> </w:t>
            </w:r>
            <w:r w:rsidRPr="00232AFA">
              <w:t xml:space="preserve">required to be </w:t>
            </w:r>
            <w:r w:rsidRPr="003B1B86">
              <w:rPr>
                <w:b/>
                <w:bCs/>
              </w:rPr>
              <w:t>surrendered</w:t>
            </w:r>
            <w:r w:rsidRPr="00232AFA">
              <w:t xml:space="preserve"> by </w:t>
            </w:r>
            <w:hyperlink r:id="rId55">
              <w:r w:rsidRPr="00232AFA">
                <w:rPr>
                  <w:rStyle w:val="Hyperlink"/>
                  <w:rFonts w:asciiTheme="minorHAnsi" w:hAnsiTheme="minorHAnsi"/>
                </w:rPr>
                <w:t>liable entit</w:t>
              </w:r>
              <w:bookmarkStart w:id="448" w:name="_Hlt116553197"/>
              <w:r w:rsidRPr="00232AFA">
                <w:rPr>
                  <w:rStyle w:val="Hyperlink"/>
                  <w:rFonts w:asciiTheme="minorHAnsi" w:hAnsiTheme="minorHAnsi"/>
                </w:rPr>
                <w:t>i</w:t>
              </w:r>
              <w:bookmarkEnd w:id="448"/>
              <w:r w:rsidRPr="00232AFA">
                <w:rPr>
                  <w:rStyle w:val="Hyperlink"/>
                  <w:rFonts w:asciiTheme="minorHAnsi" w:hAnsiTheme="minorHAnsi"/>
                </w:rPr>
                <w:t>es</w:t>
              </w:r>
            </w:hyperlink>
            <w:r w:rsidRPr="00232AFA">
              <w:t xml:space="preserve"> to meet obligations under the </w:t>
            </w:r>
            <w:r w:rsidRPr="00232AFA">
              <w:rPr>
                <w:b/>
                <w:bCs/>
              </w:rPr>
              <w:t>Renewable Energy Target</w:t>
            </w:r>
            <w:r w:rsidRPr="00232AFA">
              <w:t xml:space="preserve">. </w:t>
            </w:r>
            <w:r w:rsidR="004D3C67">
              <w:t xml:space="preserve">For the </w:t>
            </w:r>
            <w:r w:rsidR="00AC1F1F">
              <w:t xml:space="preserve">purposes of the </w:t>
            </w:r>
            <w:r w:rsidR="004D3C67">
              <w:t>CERT</w:t>
            </w:r>
            <w:r w:rsidR="00AC1F1F">
              <w:t xml:space="preserve"> report</w:t>
            </w:r>
            <w:r w:rsidR="004D3C67">
              <w:t xml:space="preserve">, </w:t>
            </w:r>
            <w:r w:rsidR="007F5249">
              <w:t xml:space="preserve">The RPP </w:t>
            </w:r>
            <w:r w:rsidR="00EE75A8">
              <w:t>applies to</w:t>
            </w:r>
            <w:r w:rsidR="007F5249">
              <w:t xml:space="preserve"> all </w:t>
            </w:r>
            <w:r w:rsidR="00665E82">
              <w:t xml:space="preserve">participants’ </w:t>
            </w:r>
            <w:r w:rsidR="007F5249">
              <w:t>imported electricity (less EITE electricity consumption)</w:t>
            </w:r>
            <w:r w:rsidR="003A0335">
              <w:t xml:space="preserve"> to recognise</w:t>
            </w:r>
            <w:r w:rsidR="00122378">
              <w:t xml:space="preserve"> the minimum estimated </w:t>
            </w:r>
            <w:r w:rsidR="005363D3">
              <w:t xml:space="preserve">renewable </w:t>
            </w:r>
            <w:r w:rsidR="00F14EEB">
              <w:t xml:space="preserve">component of </w:t>
            </w:r>
            <w:r w:rsidR="00770384">
              <w:t>the wholesale electricity market.</w:t>
            </w:r>
          </w:p>
        </w:tc>
      </w:tr>
      <w:tr w:rsidR="009636EE" w:rsidRPr="00232AFA" w14:paraId="67BDC179" w14:textId="77777777" w:rsidTr="00337183">
        <w:trPr>
          <w:cnfStyle w:val="000000010000" w:firstRow="0" w:lastRow="0" w:firstColumn="0" w:lastColumn="0" w:oddVBand="0" w:evenVBand="0" w:oddHBand="0" w:evenHBand="1"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3486" w:type="dxa"/>
          </w:tcPr>
          <w:p w14:paraId="7AF9A303" w14:textId="4578DFE8" w:rsidR="009636EE" w:rsidRPr="00EF3CC0" w:rsidRDefault="00FB44EF" w:rsidP="00A51750">
            <w:pPr>
              <w:pStyle w:val="ListParagraph"/>
              <w:numPr>
                <w:ilvl w:val="0"/>
                <w:numId w:val="46"/>
              </w:numPr>
              <w:rPr>
                <w:szCs w:val="22"/>
              </w:rPr>
            </w:pPr>
            <w:hyperlink r:id="rId56" w:history="1">
              <w:bookmarkStart w:id="449" w:name="_Ref116978650"/>
              <w:r w:rsidR="009636EE" w:rsidRPr="00EF3CC0">
                <w:rPr>
                  <w:rStyle w:val="Hyperlink"/>
                  <w:rFonts w:asciiTheme="minorHAnsi" w:hAnsiTheme="minorHAnsi"/>
                  <w:szCs w:val="22"/>
                </w:rPr>
                <w:t>Scope 1 emiss</w:t>
              </w:r>
              <w:bookmarkStart w:id="450" w:name="_Hlt116552638"/>
              <w:bookmarkStart w:id="451" w:name="_Hlt116552639"/>
              <w:r w:rsidR="009636EE" w:rsidRPr="00EF3CC0">
                <w:rPr>
                  <w:rStyle w:val="Hyperlink"/>
                  <w:rFonts w:asciiTheme="minorHAnsi" w:hAnsiTheme="minorHAnsi"/>
                  <w:szCs w:val="22"/>
                </w:rPr>
                <w:t>i</w:t>
              </w:r>
              <w:bookmarkEnd w:id="450"/>
              <w:bookmarkEnd w:id="451"/>
              <w:r w:rsidR="009636EE" w:rsidRPr="00EF3CC0">
                <w:rPr>
                  <w:rStyle w:val="Hyperlink"/>
                  <w:rFonts w:asciiTheme="minorHAnsi" w:hAnsiTheme="minorHAnsi"/>
                  <w:szCs w:val="22"/>
                </w:rPr>
                <w:t>ons</w:t>
              </w:r>
              <w:bookmarkEnd w:id="449"/>
            </w:hyperlink>
          </w:p>
        </w:tc>
        <w:tc>
          <w:tcPr>
            <w:tcW w:w="6506" w:type="dxa"/>
          </w:tcPr>
          <w:p w14:paraId="55EFB348" w14:textId="77777777"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szCs w:val="22"/>
              </w:rPr>
            </w:pPr>
            <w:bookmarkStart w:id="452" w:name="_Ref116981393"/>
            <w:r w:rsidRPr="00232AFA">
              <w:rPr>
                <w:bCs/>
                <w:szCs w:val="22"/>
              </w:rPr>
              <w:t>E</w:t>
            </w:r>
            <w:r w:rsidRPr="00232AFA">
              <w:rPr>
                <w:szCs w:val="22"/>
              </w:rPr>
              <w:t>missions released into the atmosphere as a direct result of an activity, or series of activities, at a </w:t>
            </w:r>
            <w:r w:rsidRPr="00232AFA">
              <w:rPr>
                <w:b/>
                <w:bCs/>
                <w:szCs w:val="22"/>
              </w:rPr>
              <w:t>facility</w:t>
            </w:r>
            <w:r w:rsidRPr="00232AFA">
              <w:rPr>
                <w:szCs w:val="22"/>
              </w:rPr>
              <w:t>. Scope 1 emissions are sometimes referred to as direct emissions.</w:t>
            </w:r>
            <w:bookmarkEnd w:id="452"/>
            <w:r w:rsidRPr="00232AFA" w:rsidDel="00B57F71">
              <w:rPr>
                <w:szCs w:val="22"/>
              </w:rPr>
              <w:t xml:space="preserve"> </w:t>
            </w:r>
          </w:p>
        </w:tc>
      </w:tr>
      <w:tr w:rsidR="009636EE" w:rsidRPr="00232AFA" w14:paraId="4C13C77C"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5B42382" w14:textId="49329D99" w:rsidR="009636EE" w:rsidRPr="00EF3CC0" w:rsidRDefault="00FB44EF" w:rsidP="00A51750">
            <w:pPr>
              <w:pStyle w:val="ListParagraph"/>
              <w:numPr>
                <w:ilvl w:val="0"/>
                <w:numId w:val="46"/>
              </w:numPr>
            </w:pPr>
            <w:hyperlink r:id="rId57" w:history="1">
              <w:bookmarkStart w:id="453" w:name="_Ref116977815"/>
              <w:r w:rsidR="009636EE" w:rsidRPr="00EF3CC0">
                <w:rPr>
                  <w:rStyle w:val="Hyperlink"/>
                  <w:rFonts w:asciiTheme="minorHAnsi" w:hAnsiTheme="minorHAnsi"/>
                </w:rPr>
                <w:t>Scope 2 emissions</w:t>
              </w:r>
              <w:bookmarkEnd w:id="453"/>
            </w:hyperlink>
          </w:p>
        </w:tc>
        <w:tc>
          <w:tcPr>
            <w:tcW w:w="6506" w:type="dxa"/>
          </w:tcPr>
          <w:p w14:paraId="1AC3294A" w14:textId="77777777" w:rsidR="009636EE" w:rsidRPr="00232AFA" w:rsidRDefault="009636EE" w:rsidP="008744A4">
            <w:pPr>
              <w:cnfStyle w:val="000000100000" w:firstRow="0" w:lastRow="0" w:firstColumn="0" w:lastColumn="0" w:oddVBand="0" w:evenVBand="0" w:oddHBand="1" w:evenHBand="0" w:firstRowFirstColumn="0" w:firstRowLastColumn="0" w:lastRowFirstColumn="0" w:lastRowLastColumn="0"/>
            </w:pPr>
            <w:r w:rsidRPr="00232AFA">
              <w:rPr>
                <w:bCs/>
                <w:szCs w:val="22"/>
              </w:rPr>
              <w:t>E</w:t>
            </w:r>
            <w:r w:rsidRPr="00232AFA">
              <w:rPr>
                <w:szCs w:val="22"/>
              </w:rPr>
              <w:t xml:space="preserve">missions released into the atmosphere from the indirect consumption of an energy commodity. For example, emissions from the use of electricity produced by the burning of coal in another </w:t>
            </w:r>
            <w:r w:rsidRPr="00232AFA">
              <w:rPr>
                <w:b/>
                <w:bCs/>
                <w:szCs w:val="22"/>
              </w:rPr>
              <w:t>facility</w:t>
            </w:r>
            <w:r w:rsidRPr="00232AFA">
              <w:rPr>
                <w:szCs w:val="22"/>
              </w:rPr>
              <w:t>. Scope 2 emissions are sometimes referred to as indirect emissions.</w:t>
            </w:r>
          </w:p>
        </w:tc>
      </w:tr>
      <w:tr w:rsidR="009636EE" w:rsidRPr="00232AFA" w14:paraId="326069B0"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2DD8C474" w14:textId="35D4DA03" w:rsidR="009636EE" w:rsidRPr="00EF3CC0" w:rsidRDefault="00FB44EF" w:rsidP="00A51750">
            <w:pPr>
              <w:pStyle w:val="ListParagraph"/>
              <w:numPr>
                <w:ilvl w:val="0"/>
                <w:numId w:val="46"/>
              </w:numPr>
            </w:pPr>
            <w:hyperlink r:id="rId58" w:history="1">
              <w:bookmarkStart w:id="454" w:name="_Ref116999541"/>
              <w:r w:rsidR="009636EE" w:rsidRPr="00EF3CC0">
                <w:rPr>
                  <w:rStyle w:val="Hyperlink"/>
                  <w:rFonts w:asciiTheme="minorHAnsi" w:hAnsiTheme="minorHAnsi"/>
                </w:rPr>
                <w:t>Scope 3 emissions</w:t>
              </w:r>
              <w:bookmarkEnd w:id="454"/>
            </w:hyperlink>
          </w:p>
        </w:tc>
        <w:tc>
          <w:tcPr>
            <w:tcW w:w="6506" w:type="dxa"/>
          </w:tcPr>
          <w:p w14:paraId="6FF558E6" w14:textId="0FC9AF3D"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bCs/>
                <w:szCs w:val="22"/>
              </w:rPr>
            </w:pPr>
            <w:r w:rsidRPr="00232AFA">
              <w:rPr>
                <w:bCs/>
                <w:szCs w:val="22"/>
              </w:rPr>
              <w:t xml:space="preserve">Emissions, excluding </w:t>
            </w:r>
            <w:r w:rsidR="000C2A8A" w:rsidRPr="000C2A8A">
              <w:rPr>
                <w:b/>
                <w:bCs/>
                <w:color w:val="auto"/>
              </w:rPr>
              <w:fldChar w:fldCharType="begin"/>
            </w:r>
            <w:r w:rsidR="000C2A8A" w:rsidRPr="000C2A8A">
              <w:rPr>
                <w:b/>
                <w:bCs/>
                <w:color w:val="auto"/>
              </w:rPr>
              <w:instrText xml:space="preserve"> REF _Ref116977815 \h </w:instrText>
            </w:r>
            <w:r w:rsidR="000C2A8A">
              <w:rPr>
                <w:b/>
                <w:bCs/>
                <w:color w:val="auto"/>
              </w:rPr>
              <w:instrText xml:space="preserve"> \* MERGEFORMAT </w:instrText>
            </w:r>
            <w:r w:rsidR="000C2A8A" w:rsidRPr="000C2A8A">
              <w:rPr>
                <w:b/>
                <w:bCs/>
                <w:color w:val="auto"/>
              </w:rPr>
            </w:r>
            <w:r w:rsidR="000C2A8A" w:rsidRPr="000C2A8A">
              <w:rPr>
                <w:b/>
                <w:bCs/>
                <w:color w:val="auto"/>
              </w:rPr>
              <w:fldChar w:fldCharType="separate"/>
            </w:r>
            <w:r w:rsidR="000C2A8A" w:rsidRPr="000C2A8A">
              <w:rPr>
                <w:rStyle w:val="Hyperlink"/>
                <w:rFonts w:asciiTheme="minorHAnsi" w:hAnsiTheme="minorHAnsi"/>
                <w:b/>
                <w:bCs/>
              </w:rPr>
              <w:t>scope 2</w:t>
            </w:r>
            <w:r w:rsidR="000C2A8A" w:rsidRPr="000C2A8A">
              <w:rPr>
                <w:b/>
                <w:bCs/>
                <w:color w:val="auto"/>
              </w:rPr>
              <w:fldChar w:fldCharType="end"/>
            </w:r>
            <w:r w:rsidRPr="00232AFA">
              <w:rPr>
                <w:b/>
                <w:szCs w:val="22"/>
              </w:rPr>
              <w:t xml:space="preserve"> emissions</w:t>
            </w:r>
            <w:r w:rsidRPr="00232AFA">
              <w:rPr>
                <w:bCs/>
                <w:szCs w:val="22"/>
              </w:rPr>
              <w:t xml:space="preserve">, that occur </w:t>
            </w:r>
            <w:proofErr w:type="gramStart"/>
            <w:r w:rsidRPr="00232AFA">
              <w:rPr>
                <w:bCs/>
                <w:szCs w:val="22"/>
              </w:rPr>
              <w:t>as a consequence of</w:t>
            </w:r>
            <w:proofErr w:type="gramEnd"/>
            <w:r w:rsidRPr="00232AFA">
              <w:rPr>
                <w:bCs/>
                <w:szCs w:val="22"/>
              </w:rPr>
              <w:t xml:space="preserve"> an organisation’s activities, but from sources not owned or controlled by the organisation. For example, emissions from the transportation of purchased fuels or from the use of sold products and services. </w:t>
            </w:r>
          </w:p>
        </w:tc>
      </w:tr>
      <w:tr w:rsidR="009636EE" w:rsidRPr="00232AFA" w14:paraId="2FAC6DBF" w14:textId="77777777" w:rsidTr="00A0085A">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37C361C6" w14:textId="7474E126" w:rsidR="009636EE" w:rsidRPr="00EF3CC0" w:rsidRDefault="009636EE" w:rsidP="00A51750">
            <w:pPr>
              <w:pStyle w:val="ListParagraph"/>
              <w:numPr>
                <w:ilvl w:val="0"/>
                <w:numId w:val="46"/>
              </w:numPr>
              <w:rPr>
                <w:szCs w:val="22"/>
              </w:rPr>
            </w:pPr>
            <w:bookmarkStart w:id="455" w:name="_Ref116977144"/>
            <w:r w:rsidRPr="00886E36">
              <w:rPr>
                <w:color w:val="auto"/>
                <w:szCs w:val="22"/>
              </w:rPr>
              <w:lastRenderedPageBreak/>
              <w:t>Surrender</w:t>
            </w:r>
            <w:bookmarkEnd w:id="455"/>
          </w:p>
        </w:tc>
        <w:tc>
          <w:tcPr>
            <w:tcW w:w="6506" w:type="dxa"/>
          </w:tcPr>
          <w:p w14:paraId="5D8AC4CA" w14:textId="0F57642E" w:rsidR="009636EE" w:rsidRPr="00232AFA" w:rsidRDefault="009636EE" w:rsidP="008744A4">
            <w:pPr>
              <w:cnfStyle w:val="000000100000" w:firstRow="0" w:lastRow="0" w:firstColumn="0" w:lastColumn="0" w:oddVBand="0" w:evenVBand="0" w:oddHBand="1" w:evenHBand="0" w:firstRowFirstColumn="0" w:firstRowLastColumn="0" w:lastRowFirstColumn="0" w:lastRowLastColumn="0"/>
            </w:pPr>
            <w:r w:rsidRPr="00232AFA">
              <w:t xml:space="preserve">For the purposes of the </w:t>
            </w:r>
            <w:r w:rsidRPr="00232AFA">
              <w:rPr>
                <w:b/>
              </w:rPr>
              <w:t xml:space="preserve">CERT </w:t>
            </w:r>
            <w:r w:rsidR="00430023">
              <w:rPr>
                <w:b/>
              </w:rPr>
              <w:t xml:space="preserve">report </w:t>
            </w:r>
            <w:r w:rsidRPr="00232AFA">
              <w:rPr>
                <w:b/>
                <w:bCs/>
              </w:rPr>
              <w:t>g</w:t>
            </w:r>
            <w:r w:rsidRPr="00232AFA">
              <w:rPr>
                <w:b/>
              </w:rPr>
              <w:t>uidelines</w:t>
            </w:r>
            <w:r w:rsidRPr="00232AFA">
              <w:t xml:space="preserve">, surrender is taken to mean any of the following actions in the </w:t>
            </w:r>
            <w:r w:rsidRPr="00232AFA">
              <w:rPr>
                <w:b/>
              </w:rPr>
              <w:t>ANREU</w:t>
            </w:r>
            <w:r w:rsidRPr="00232AFA">
              <w:t xml:space="preserve"> or another unit registry: the surrender, retire</w:t>
            </w:r>
            <w:r w:rsidR="000F0706">
              <w:t>ment</w:t>
            </w:r>
            <w:r w:rsidRPr="00232AFA">
              <w:t xml:space="preserve">, </w:t>
            </w:r>
            <w:proofErr w:type="gramStart"/>
            <w:r w:rsidRPr="00232AFA">
              <w:t>cancellation</w:t>
            </w:r>
            <w:proofErr w:type="gramEnd"/>
            <w:r w:rsidRPr="00232AFA">
              <w:t xml:space="preserve"> or transfer of units to a permanent holding account.</w:t>
            </w:r>
          </w:p>
        </w:tc>
      </w:tr>
      <w:tr w:rsidR="009636EE" w:rsidRPr="00232AFA" w14:paraId="39114B7E"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1DF121E8" w14:textId="0F394F59" w:rsidR="00957BF2" w:rsidRPr="00957BF2" w:rsidRDefault="00957BF2" w:rsidP="00A51750">
            <w:pPr>
              <w:pStyle w:val="ListParagraph"/>
              <w:numPr>
                <w:ilvl w:val="0"/>
                <w:numId w:val="46"/>
              </w:numPr>
              <w:rPr>
                <w:bCs/>
                <w:color w:val="auto"/>
                <w:szCs w:val="22"/>
              </w:rPr>
            </w:pPr>
            <w:bookmarkStart w:id="456" w:name="_Ref116998035"/>
            <w:r w:rsidRPr="00957BF2">
              <w:rPr>
                <w:bCs/>
                <w:kern w:val="0"/>
              </w:rPr>
              <w:t>TCFD</w:t>
            </w:r>
            <w:bookmarkEnd w:id="456"/>
            <w:r w:rsidRPr="00957BF2">
              <w:rPr>
                <w:bCs/>
                <w:kern w:val="0"/>
              </w:rPr>
              <w:t xml:space="preserve"> </w:t>
            </w:r>
          </w:p>
          <w:p w14:paraId="04FB159A" w14:textId="47F19805" w:rsidR="009636EE" w:rsidRPr="00EF3CC0" w:rsidRDefault="00C87FD2" w:rsidP="00A51750">
            <w:pPr>
              <w:pStyle w:val="ListParagraph"/>
              <w:numPr>
                <w:ilvl w:val="0"/>
                <w:numId w:val="46"/>
              </w:numPr>
              <w:rPr>
                <w:color w:val="auto"/>
                <w:szCs w:val="22"/>
              </w:rPr>
            </w:pPr>
            <w:r>
              <w:rPr>
                <w:rStyle w:val="Hyperlink"/>
                <w:rFonts w:asciiTheme="minorHAnsi" w:hAnsiTheme="minorHAnsi"/>
                <w:bCs/>
                <w:kern w:val="0"/>
              </w:rPr>
              <w:t>(</w:t>
            </w:r>
            <w:hyperlink r:id="rId59" w:history="1">
              <w:r>
                <w:rPr>
                  <w:rStyle w:val="Hyperlink"/>
                  <w:rFonts w:asciiTheme="minorHAnsi" w:hAnsiTheme="minorHAnsi"/>
                </w:rPr>
                <w:t>Taskforce on Climate-related Financial Disclosure</w:t>
              </w:r>
            </w:hyperlink>
            <w:r w:rsidRPr="00C87FD2">
              <w:rPr>
                <w:rStyle w:val="Hyperlink"/>
                <w:rFonts w:asciiTheme="minorHAnsi" w:hAnsiTheme="minorHAnsi"/>
                <w:bCs/>
                <w:kern w:val="0"/>
              </w:rPr>
              <w:t>)</w:t>
            </w:r>
          </w:p>
        </w:tc>
        <w:tc>
          <w:tcPr>
            <w:tcW w:w="6506" w:type="dxa"/>
          </w:tcPr>
          <w:p w14:paraId="2F7866EC" w14:textId="77777777"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232AFA">
              <w:rPr>
                <w:szCs w:val="22"/>
              </w:rPr>
              <w:t>An internationally recognised reporting framework for corporations to disclose climate-related financial information.</w:t>
            </w:r>
          </w:p>
        </w:tc>
      </w:tr>
      <w:tr w:rsidR="009636EE" w:rsidRPr="00232AFA" w14:paraId="32942F7E" w14:textId="77777777" w:rsidTr="00337183">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73556FCA" w14:textId="4304EFA1" w:rsidR="00F54358" w:rsidRPr="00F54358" w:rsidRDefault="009636EE" w:rsidP="00A51750">
            <w:pPr>
              <w:pStyle w:val="ListParagraph"/>
              <w:numPr>
                <w:ilvl w:val="0"/>
                <w:numId w:val="46"/>
              </w:numPr>
              <w:rPr>
                <w:szCs w:val="22"/>
              </w:rPr>
            </w:pPr>
            <w:bookmarkStart w:id="457" w:name="_Ref116977081"/>
            <w:r w:rsidRPr="00F54358">
              <w:rPr>
                <w:szCs w:val="22"/>
              </w:rPr>
              <w:t>VCU</w:t>
            </w:r>
            <w:bookmarkEnd w:id="457"/>
            <w:r w:rsidRPr="00F54358">
              <w:rPr>
                <w:szCs w:val="22"/>
              </w:rPr>
              <w:t xml:space="preserve"> </w:t>
            </w:r>
          </w:p>
          <w:p w14:paraId="6789FFDB" w14:textId="356F9F1B" w:rsidR="009636EE" w:rsidRPr="006B024D" w:rsidRDefault="00FB44EF" w:rsidP="00A51750">
            <w:pPr>
              <w:pStyle w:val="ListParagraph"/>
              <w:numPr>
                <w:ilvl w:val="0"/>
                <w:numId w:val="46"/>
              </w:numPr>
              <w:rPr>
                <w:bCs/>
                <w:szCs w:val="22"/>
              </w:rPr>
            </w:pPr>
            <w:hyperlink r:id="rId60" w:anchor=":~:text=Under%20the%20VCS%20Program%2C%20projects,e)%20achieved%20by%20a%20project." w:history="1">
              <w:r w:rsidR="009636EE" w:rsidRPr="006B024D">
                <w:rPr>
                  <w:rStyle w:val="Hyperlink"/>
                  <w:rFonts w:asciiTheme="minorHAnsi" w:hAnsiTheme="minorHAnsi"/>
                  <w:bCs/>
                  <w:kern w:val="0"/>
                  <w:szCs w:val="22"/>
                </w:rPr>
                <w:t>(Verified Carbo</w:t>
              </w:r>
              <w:bookmarkStart w:id="458" w:name="_Hlt116552670"/>
              <w:bookmarkStart w:id="459" w:name="_Hlt116552671"/>
              <w:r w:rsidR="009636EE" w:rsidRPr="006B024D">
                <w:rPr>
                  <w:rStyle w:val="Hyperlink"/>
                  <w:rFonts w:asciiTheme="minorHAnsi" w:hAnsiTheme="minorHAnsi"/>
                  <w:bCs/>
                  <w:kern w:val="0"/>
                  <w:szCs w:val="22"/>
                </w:rPr>
                <w:t>n</w:t>
              </w:r>
              <w:bookmarkEnd w:id="458"/>
              <w:bookmarkEnd w:id="459"/>
              <w:r w:rsidR="009636EE" w:rsidRPr="006B024D">
                <w:rPr>
                  <w:rStyle w:val="Hyperlink"/>
                  <w:rFonts w:asciiTheme="minorHAnsi" w:hAnsiTheme="minorHAnsi"/>
                  <w:bCs/>
                  <w:kern w:val="0"/>
                  <w:szCs w:val="22"/>
                </w:rPr>
                <w:t xml:space="preserve"> Unit)</w:t>
              </w:r>
            </w:hyperlink>
          </w:p>
        </w:tc>
        <w:tc>
          <w:tcPr>
            <w:tcW w:w="6506" w:type="dxa"/>
          </w:tcPr>
          <w:p w14:paraId="342961A8" w14:textId="2555C7AA" w:rsidR="009636EE" w:rsidRPr="00232AFA" w:rsidRDefault="009636EE" w:rsidP="008744A4">
            <w:pPr>
              <w:cnfStyle w:val="000000100000" w:firstRow="0" w:lastRow="0" w:firstColumn="0" w:lastColumn="0" w:oddVBand="0" w:evenVBand="0" w:oddHBand="1" w:evenHBand="0" w:firstRowFirstColumn="0" w:firstRowLastColumn="0" w:lastRowFirstColumn="0" w:lastRowLastColumn="0"/>
              <w:rPr>
                <w:szCs w:val="22"/>
              </w:rPr>
            </w:pPr>
            <w:r w:rsidRPr="00232AFA">
              <w:rPr>
                <w:szCs w:val="22"/>
              </w:rPr>
              <w:t xml:space="preserve">An emissions unit verified by </w:t>
            </w:r>
            <w:hyperlink r:id="rId61" w:history="1">
              <w:r w:rsidRPr="00232AFA">
                <w:rPr>
                  <w:rStyle w:val="Hyperlink"/>
                  <w:rFonts w:asciiTheme="minorHAnsi" w:hAnsiTheme="minorHAnsi"/>
                  <w:szCs w:val="22"/>
                </w:rPr>
                <w:t>Verra</w:t>
              </w:r>
            </w:hyperlink>
            <w:r w:rsidRPr="006A38D6">
              <w:rPr>
                <w:rStyle w:val="Hyperlink"/>
                <w:rFonts w:asciiTheme="minorHAnsi" w:hAnsiTheme="minorHAnsi"/>
                <w:szCs w:val="22"/>
                <w:u w:val="none"/>
              </w:rPr>
              <w:t xml:space="preserve"> </w:t>
            </w:r>
            <w:r w:rsidRPr="006A38D6">
              <w:rPr>
                <w:rStyle w:val="Hyperlink"/>
                <w:rFonts w:asciiTheme="minorHAnsi" w:hAnsiTheme="minorHAnsi"/>
                <w:color w:val="auto"/>
                <w:szCs w:val="22"/>
                <w:u w:val="none"/>
              </w:rPr>
              <w:t xml:space="preserve">and </w:t>
            </w:r>
            <w:r w:rsidRPr="00232AFA">
              <w:rPr>
                <w:szCs w:val="22"/>
              </w:rPr>
              <w:t xml:space="preserve">equal to one (1) tonne of </w:t>
            </w:r>
            <w:r w:rsidRPr="00232AFA">
              <w:rPr>
                <w:b/>
                <w:bCs/>
                <w:szCs w:val="22"/>
              </w:rPr>
              <w:t>carbon dioxide equivalent emissions</w:t>
            </w:r>
            <w:r w:rsidRPr="00232AFA">
              <w:rPr>
                <w:szCs w:val="22"/>
              </w:rPr>
              <w:t>.</w:t>
            </w:r>
          </w:p>
        </w:tc>
      </w:tr>
      <w:tr w:rsidR="009636EE" w:rsidRPr="00232AFA" w14:paraId="0BD08FE2" w14:textId="77777777" w:rsidTr="00A0085A">
        <w:trPr>
          <w:cnfStyle w:val="000000010000" w:firstRow="0" w:lastRow="0" w:firstColumn="0" w:lastColumn="0" w:oddVBand="0" w:evenVBand="0" w:oddHBand="0" w:evenHBand="1"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486" w:type="dxa"/>
          </w:tcPr>
          <w:p w14:paraId="54CCF2BD" w14:textId="49B3CCBD" w:rsidR="00995015" w:rsidRPr="00995015" w:rsidRDefault="009636EE" w:rsidP="00A51750">
            <w:pPr>
              <w:pStyle w:val="ListParagraph"/>
              <w:numPr>
                <w:ilvl w:val="0"/>
                <w:numId w:val="46"/>
              </w:numPr>
              <w:rPr>
                <w:szCs w:val="22"/>
              </w:rPr>
            </w:pPr>
            <w:bookmarkStart w:id="460" w:name="_Ref116977008"/>
            <w:r w:rsidRPr="00995015">
              <w:rPr>
                <w:szCs w:val="22"/>
              </w:rPr>
              <w:t>VERs</w:t>
            </w:r>
            <w:bookmarkEnd w:id="460"/>
            <w:r w:rsidRPr="00995015">
              <w:rPr>
                <w:szCs w:val="22"/>
              </w:rPr>
              <w:t xml:space="preserve"> </w:t>
            </w:r>
          </w:p>
          <w:p w14:paraId="79EEB6DB" w14:textId="12D8E50E" w:rsidR="009636EE" w:rsidRPr="00EF3CC0" w:rsidRDefault="00FB44EF" w:rsidP="00A51750">
            <w:pPr>
              <w:pStyle w:val="ListParagraph"/>
              <w:numPr>
                <w:ilvl w:val="0"/>
                <w:numId w:val="46"/>
              </w:numPr>
              <w:rPr>
                <w:szCs w:val="22"/>
              </w:rPr>
            </w:pPr>
            <w:hyperlink r:id="rId62" w:history="1">
              <w:r w:rsidR="009636EE" w:rsidRPr="001767F2">
                <w:rPr>
                  <w:rStyle w:val="Hyperlink"/>
                  <w:rFonts w:asciiTheme="minorHAnsi" w:hAnsiTheme="minorHAnsi"/>
                  <w:bCs/>
                  <w:kern w:val="0"/>
                  <w:szCs w:val="22"/>
                </w:rPr>
                <w:t>(Verified Emission Reductio</w:t>
              </w:r>
              <w:r w:rsidR="009636EE" w:rsidRPr="001767F2">
                <w:rPr>
                  <w:rStyle w:val="Hyperlink"/>
                  <w:rFonts w:asciiTheme="minorHAnsi" w:hAnsiTheme="minorHAnsi"/>
                  <w:bCs/>
                  <w:szCs w:val="22"/>
                </w:rPr>
                <w:t>n units)</w:t>
              </w:r>
            </w:hyperlink>
          </w:p>
        </w:tc>
        <w:tc>
          <w:tcPr>
            <w:tcW w:w="6506" w:type="dxa"/>
          </w:tcPr>
          <w:p w14:paraId="55E9F7B4" w14:textId="44F9AD03" w:rsidR="009636EE" w:rsidRPr="00232AFA" w:rsidRDefault="009636EE" w:rsidP="008744A4">
            <w:pPr>
              <w:cnfStyle w:val="000000010000" w:firstRow="0" w:lastRow="0" w:firstColumn="0" w:lastColumn="0" w:oddVBand="0" w:evenVBand="0" w:oddHBand="0" w:evenHBand="1" w:firstRowFirstColumn="0" w:firstRowLastColumn="0" w:lastRowFirstColumn="0" w:lastRowLastColumn="0"/>
              <w:rPr>
                <w:szCs w:val="22"/>
              </w:rPr>
            </w:pPr>
            <w:r w:rsidRPr="00232AFA">
              <w:rPr>
                <w:szCs w:val="22"/>
              </w:rPr>
              <w:t xml:space="preserve">An emissions unit verified by the </w:t>
            </w:r>
            <w:hyperlink r:id="rId63" w:history="1">
              <w:r w:rsidRPr="00232AFA">
                <w:rPr>
                  <w:rStyle w:val="Hyperlink"/>
                  <w:rFonts w:asciiTheme="minorHAnsi" w:hAnsiTheme="minorHAnsi"/>
                  <w:szCs w:val="22"/>
                </w:rPr>
                <w:t>Gold Standard</w:t>
              </w:r>
            </w:hyperlink>
            <w:r w:rsidRPr="00232AFA">
              <w:rPr>
                <w:szCs w:val="22"/>
              </w:rPr>
              <w:t xml:space="preserve"> and equal to one tonne of </w:t>
            </w:r>
            <w:r w:rsidRPr="00232AFA">
              <w:rPr>
                <w:b/>
                <w:bCs/>
                <w:szCs w:val="22"/>
              </w:rPr>
              <w:t>carbon dioxide equivalent emissions.</w:t>
            </w:r>
          </w:p>
        </w:tc>
      </w:tr>
    </w:tbl>
    <w:p w14:paraId="2B4B09E1" w14:textId="77777777" w:rsidR="008421ED" w:rsidRDefault="008421ED" w:rsidP="008421ED"/>
    <w:p w14:paraId="76ABF52C" w14:textId="20747E44" w:rsidR="003C701A" w:rsidRPr="003C701A" w:rsidRDefault="003C701A" w:rsidP="003C701A">
      <w:pPr>
        <w:pStyle w:val="BodyText1"/>
      </w:pPr>
    </w:p>
    <w:sectPr w:rsidR="003C701A" w:rsidRPr="003C701A" w:rsidSect="00BC2DBA">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43D9" w14:textId="77777777" w:rsidR="00DC3AF5" w:rsidRDefault="00DC3AF5" w:rsidP="00176C28">
      <w:r>
        <w:separator/>
      </w:r>
    </w:p>
    <w:p w14:paraId="1D33D059" w14:textId="77777777" w:rsidR="00DC3AF5" w:rsidRDefault="00DC3AF5"/>
  </w:endnote>
  <w:endnote w:type="continuationSeparator" w:id="0">
    <w:p w14:paraId="31CD6DFF" w14:textId="77777777" w:rsidR="00DC3AF5" w:rsidRDefault="00DC3AF5" w:rsidP="00176C28">
      <w:r>
        <w:continuationSeparator/>
      </w:r>
    </w:p>
    <w:p w14:paraId="3101B025" w14:textId="77777777" w:rsidR="00DC3AF5" w:rsidRDefault="00DC3AF5"/>
  </w:endnote>
  <w:endnote w:type="continuationNotice" w:id="1">
    <w:p w14:paraId="34C27FEF" w14:textId="77777777" w:rsidR="00DC3AF5" w:rsidRDefault="00DC3A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FC14" w14:textId="42CBDDA2" w:rsidR="009633DE" w:rsidRDefault="009633DE" w:rsidP="008744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CF04EC7" w14:textId="77777777" w:rsidR="00977234" w:rsidRDefault="00977234" w:rsidP="009633DE">
    <w:pPr>
      <w:pStyle w:val="Footer"/>
      <w:ind w:right="360"/>
      <w:rPr>
        <w:rStyle w:val="PageNumber"/>
      </w:rPr>
    </w:pPr>
  </w:p>
  <w:p w14:paraId="3A0AF505" w14:textId="77777777" w:rsidR="00977234" w:rsidRDefault="00977234" w:rsidP="009633DE">
    <w:pPr>
      <w:pStyle w:val="Footer"/>
    </w:pPr>
  </w:p>
  <w:p w14:paraId="51669AA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3802"/>
      <w:docPartObj>
        <w:docPartGallery w:val="Page Numbers (Bottom of Page)"/>
        <w:docPartUnique/>
      </w:docPartObj>
    </w:sdtPr>
    <w:sdtEndPr>
      <w:rPr>
        <w:noProof/>
      </w:rPr>
    </w:sdtEndPr>
    <w:sdtContent>
      <w:p w14:paraId="153A7B42" w14:textId="684BAF43" w:rsidR="00BC2DBA" w:rsidRDefault="00BC2D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7980E1" w14:textId="3DFFB11D"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1F14"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1E52CF27" wp14:editId="77A761DB">
          <wp:extent cx="2133416" cy="648000"/>
          <wp:effectExtent l="0" t="0" r="0" b="0"/>
          <wp:docPr id="6" name="Picture 6" descr="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lean Energy Regulator"/>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30298" w14:textId="77777777" w:rsidR="00DC3AF5" w:rsidRDefault="00DC3AF5" w:rsidP="00176C28">
      <w:r>
        <w:separator/>
      </w:r>
    </w:p>
    <w:p w14:paraId="75C741A7" w14:textId="77777777" w:rsidR="00DC3AF5" w:rsidRDefault="00DC3AF5"/>
  </w:footnote>
  <w:footnote w:type="continuationSeparator" w:id="0">
    <w:p w14:paraId="3187E5CB" w14:textId="77777777" w:rsidR="00DC3AF5" w:rsidRDefault="00DC3AF5" w:rsidP="00176C28">
      <w:r>
        <w:continuationSeparator/>
      </w:r>
    </w:p>
    <w:p w14:paraId="4587661A" w14:textId="77777777" w:rsidR="00DC3AF5" w:rsidRDefault="00DC3AF5"/>
  </w:footnote>
  <w:footnote w:type="continuationNotice" w:id="1">
    <w:p w14:paraId="132466B4" w14:textId="77777777" w:rsidR="00DC3AF5" w:rsidRDefault="00DC3AF5">
      <w:pPr>
        <w:spacing w:after="0"/>
      </w:pPr>
    </w:p>
  </w:footnote>
  <w:footnote w:id="2">
    <w:p w14:paraId="7D66CEE6" w14:textId="6C7A78FF" w:rsidR="0030622B" w:rsidRDefault="0030622B" w:rsidP="0030622B">
      <w:pPr>
        <w:pStyle w:val="FootnoteText"/>
      </w:pPr>
      <w:r>
        <w:rPr>
          <w:rStyle w:val="FootnoteReference"/>
        </w:rPr>
        <w:footnoteRef/>
      </w:r>
      <w:r>
        <w:t xml:space="preserve"> </w:t>
      </w:r>
      <w:r w:rsidR="009C6EB0">
        <w:fldChar w:fldCharType="begin"/>
      </w:r>
      <w:r w:rsidR="009C6EB0">
        <w:instrText xml:space="preserve"> REF _Ref116920030 \h </w:instrText>
      </w:r>
      <w:r w:rsidR="009C6EB0">
        <w:fldChar w:fldCharType="separate"/>
      </w:r>
      <w:r w:rsidR="009C6EB0">
        <w:t>Participant</w:t>
      </w:r>
      <w:r w:rsidR="009C6EB0">
        <w:fldChar w:fldCharType="end"/>
      </w:r>
      <w:r w:rsidR="009C6EB0">
        <w:t xml:space="preserve">s </w:t>
      </w:r>
      <w:r>
        <w:t xml:space="preserve">already opted in for a previous </w:t>
      </w:r>
      <w:r w:rsidR="00C47279">
        <w:fldChar w:fldCharType="begin"/>
      </w:r>
      <w:r w:rsidR="00C47279">
        <w:instrText xml:space="preserve"> REF _Ref116988699 \h </w:instrText>
      </w:r>
      <w:r w:rsidR="00C47279">
        <w:fldChar w:fldCharType="separate"/>
      </w:r>
      <w:r w:rsidR="00C47279">
        <w:rPr>
          <w:szCs w:val="22"/>
        </w:rPr>
        <w:t>r</w:t>
      </w:r>
      <w:r w:rsidR="00C47279" w:rsidRPr="00EF3CC0">
        <w:rPr>
          <w:szCs w:val="22"/>
        </w:rPr>
        <w:t xml:space="preserve">eporting </w:t>
      </w:r>
      <w:r w:rsidR="00C47279">
        <w:rPr>
          <w:szCs w:val="22"/>
        </w:rPr>
        <w:t>y</w:t>
      </w:r>
      <w:r w:rsidR="00C47279" w:rsidRPr="00EF3CC0">
        <w:rPr>
          <w:szCs w:val="22"/>
        </w:rPr>
        <w:t>ear</w:t>
      </w:r>
      <w:r w:rsidR="00C47279">
        <w:fldChar w:fldCharType="end"/>
      </w:r>
      <w:r>
        <w:t xml:space="preserve"> will not be required to opt-in for subsequent </w:t>
      </w:r>
      <w:r w:rsidR="00C47279">
        <w:fldChar w:fldCharType="begin"/>
      </w:r>
      <w:r w:rsidR="00C47279">
        <w:instrText xml:space="preserve"> REF _Ref116988699 \h </w:instrText>
      </w:r>
      <w:r w:rsidR="00C47279">
        <w:fldChar w:fldCharType="separate"/>
      </w:r>
      <w:r w:rsidR="00C47279">
        <w:rPr>
          <w:szCs w:val="22"/>
        </w:rPr>
        <w:t>r</w:t>
      </w:r>
      <w:r w:rsidR="00C47279" w:rsidRPr="00EF3CC0">
        <w:rPr>
          <w:szCs w:val="22"/>
        </w:rPr>
        <w:t xml:space="preserve">eporting </w:t>
      </w:r>
      <w:r w:rsidR="00C47279">
        <w:rPr>
          <w:szCs w:val="22"/>
        </w:rPr>
        <w:t>y</w:t>
      </w:r>
      <w:r w:rsidR="00C47279" w:rsidRPr="00EF3CC0">
        <w:rPr>
          <w:szCs w:val="22"/>
        </w:rPr>
        <w:t>ear</w:t>
      </w:r>
      <w:r w:rsidR="00C47279">
        <w:fldChar w:fldCharType="end"/>
      </w:r>
      <w:r>
        <w:t>s.</w:t>
      </w:r>
    </w:p>
  </w:footnote>
  <w:footnote w:id="3">
    <w:p w14:paraId="6C1C56AC" w14:textId="2574828C" w:rsidR="0030622B" w:rsidRDefault="0030622B" w:rsidP="0030622B">
      <w:pPr>
        <w:pStyle w:val="FootnoteText"/>
      </w:pPr>
      <w:r>
        <w:rPr>
          <w:rStyle w:val="FootnoteReference"/>
        </w:rPr>
        <w:footnoteRef/>
      </w:r>
      <w:r>
        <w:t xml:space="preserve"> Deadline to </w:t>
      </w:r>
      <w:r w:rsidR="00BF6C4A">
        <w:fldChar w:fldCharType="begin"/>
      </w:r>
      <w:r w:rsidR="00BF6C4A">
        <w:instrText xml:space="preserve"> REF _Ref116977144 \h </w:instrText>
      </w:r>
      <w:r w:rsidR="00BF6C4A">
        <w:fldChar w:fldCharType="separate"/>
      </w:r>
      <w:r w:rsidR="0097187E">
        <w:rPr>
          <w:color w:val="auto"/>
          <w:szCs w:val="22"/>
        </w:rPr>
        <w:t>s</w:t>
      </w:r>
      <w:r w:rsidR="00BF6C4A" w:rsidRPr="00886E36">
        <w:rPr>
          <w:color w:val="auto"/>
          <w:szCs w:val="22"/>
        </w:rPr>
        <w:t>urrender</w:t>
      </w:r>
      <w:r w:rsidR="00BF6C4A">
        <w:fldChar w:fldCharType="end"/>
      </w:r>
      <w:r>
        <w:t xml:space="preserve"> </w:t>
      </w:r>
      <w:r w:rsidR="00F870DF">
        <w:rPr>
          <w:color w:val="auto"/>
        </w:rPr>
        <w:fldChar w:fldCharType="begin"/>
      </w:r>
      <w:r w:rsidR="00F870DF">
        <w:rPr>
          <w:color w:val="auto"/>
        </w:rPr>
        <w:instrText xml:space="preserve"> REF _Ref116996544 \h </w:instrText>
      </w:r>
      <w:r w:rsidR="00F870DF">
        <w:rPr>
          <w:color w:val="auto"/>
        </w:rPr>
      </w:r>
      <w:r w:rsidR="00F870DF">
        <w:rPr>
          <w:color w:val="auto"/>
        </w:rPr>
        <w:fldChar w:fldCharType="separate"/>
      </w:r>
      <w:r w:rsidR="00F870DF">
        <w:rPr>
          <w:szCs w:val="22"/>
        </w:rPr>
        <w:t>e</w:t>
      </w:r>
      <w:r w:rsidR="00F870DF" w:rsidRPr="00EF3CC0">
        <w:rPr>
          <w:szCs w:val="22"/>
        </w:rPr>
        <w:t xml:space="preserve">ligible </w:t>
      </w:r>
      <w:r w:rsidR="00F870DF">
        <w:rPr>
          <w:szCs w:val="22"/>
        </w:rPr>
        <w:t>u</w:t>
      </w:r>
      <w:r w:rsidR="00F870DF" w:rsidRPr="00EF3CC0">
        <w:rPr>
          <w:szCs w:val="22"/>
        </w:rPr>
        <w:t xml:space="preserve">nits and </w:t>
      </w:r>
      <w:r w:rsidR="00F870DF">
        <w:rPr>
          <w:szCs w:val="22"/>
        </w:rPr>
        <w:t>c</w:t>
      </w:r>
      <w:r w:rsidR="00F870DF" w:rsidRPr="00886E36">
        <w:rPr>
          <w:szCs w:val="22"/>
        </w:rPr>
        <w:t>ertificates</w:t>
      </w:r>
      <w:r w:rsidR="00F870DF">
        <w:rPr>
          <w:color w:val="auto"/>
        </w:rPr>
        <w:fldChar w:fldCharType="end"/>
      </w:r>
      <w:r>
        <w:t xml:space="preserve"> for the </w:t>
      </w:r>
      <w:r w:rsidR="00C47279">
        <w:fldChar w:fldCharType="begin"/>
      </w:r>
      <w:r w:rsidR="00C47279">
        <w:instrText xml:space="preserve"> REF _Ref116988699 \h </w:instrText>
      </w:r>
      <w:r w:rsidR="00C47279">
        <w:fldChar w:fldCharType="separate"/>
      </w:r>
      <w:r w:rsidR="00C47279">
        <w:rPr>
          <w:szCs w:val="22"/>
        </w:rPr>
        <w:t>r</w:t>
      </w:r>
      <w:r w:rsidR="00C47279" w:rsidRPr="00EF3CC0">
        <w:rPr>
          <w:szCs w:val="22"/>
        </w:rPr>
        <w:t xml:space="preserve">eporting </w:t>
      </w:r>
      <w:r w:rsidR="00C47279">
        <w:rPr>
          <w:szCs w:val="22"/>
        </w:rPr>
        <w:t>y</w:t>
      </w:r>
      <w:r w:rsidR="00C47279" w:rsidRPr="00EF3CC0">
        <w:rPr>
          <w:szCs w:val="22"/>
        </w:rPr>
        <w:t>ear</w:t>
      </w:r>
      <w:r w:rsidR="00C47279">
        <w:fldChar w:fldCharType="end"/>
      </w:r>
      <w:r>
        <w:t xml:space="preserve">. </w:t>
      </w:r>
    </w:p>
  </w:footnote>
  <w:footnote w:id="4">
    <w:p w14:paraId="1635EDE9" w14:textId="3F2111FF" w:rsidR="0030622B" w:rsidRDefault="0030622B" w:rsidP="0030622B">
      <w:pPr>
        <w:pStyle w:val="FootnoteText"/>
      </w:pPr>
      <w:r>
        <w:rPr>
          <w:rStyle w:val="FootnoteReference"/>
        </w:rPr>
        <w:footnoteRef/>
      </w:r>
      <w:r>
        <w:t xml:space="preserve"> </w:t>
      </w:r>
      <w:r w:rsidR="000D1F0A">
        <w:t>A r</w:t>
      </w:r>
      <w:r>
        <w:t>equest to opt out must be submitted by the reporting deadline.</w:t>
      </w:r>
    </w:p>
  </w:footnote>
  <w:footnote w:id="5">
    <w:p w14:paraId="40AFBC6B" w14:textId="57F78926" w:rsidR="007A2018" w:rsidRDefault="007A2018">
      <w:pPr>
        <w:pStyle w:val="FootnoteText"/>
      </w:pPr>
      <w:r>
        <w:rPr>
          <w:rStyle w:val="FootnoteReference"/>
        </w:rPr>
        <w:footnoteRef/>
      </w:r>
      <w:r>
        <w:t xml:space="preserve"> </w:t>
      </w:r>
      <w:r w:rsidR="00BA0701">
        <w:fldChar w:fldCharType="begin"/>
      </w:r>
      <w:r w:rsidR="00BA0701">
        <w:instrText xml:space="preserve"> REF _Ref116920030 \h </w:instrText>
      </w:r>
      <w:r w:rsidR="00BA0701">
        <w:fldChar w:fldCharType="separate"/>
      </w:r>
      <w:r w:rsidR="00BA0701">
        <w:t>Participant</w:t>
      </w:r>
      <w:r w:rsidR="00BA0701">
        <w:fldChar w:fldCharType="end"/>
      </w:r>
      <w:r>
        <w:t xml:space="preserve">s </w:t>
      </w:r>
      <w:r w:rsidR="007B5FEA">
        <w:t xml:space="preserve">may also refer to the </w:t>
      </w:r>
      <w:r w:rsidR="00F824A0">
        <w:t>International Sustainability Standards Board</w:t>
      </w:r>
      <w:r w:rsidR="00D204CD">
        <w:t xml:space="preserve">’s forthcoming guidance on </w:t>
      </w:r>
      <w:hyperlink r:id="rId1" w:history="1">
        <w:r w:rsidR="00D204CD" w:rsidRPr="00CE1FB4">
          <w:rPr>
            <w:rStyle w:val="Hyperlink"/>
            <w:rFonts w:asciiTheme="minorHAnsi" w:hAnsiTheme="minorHAnsi"/>
            <w:i/>
            <w:iCs/>
            <w:sz w:val="20"/>
          </w:rPr>
          <w:t>Climate-related Disclosures</w:t>
        </w:r>
      </w:hyperlink>
      <w:r w:rsidR="00D204CD" w:rsidRPr="00CE1FB4">
        <w:rPr>
          <w:i/>
          <w:iCs/>
        </w:rPr>
        <w:t xml:space="preserve">. </w:t>
      </w:r>
    </w:p>
  </w:footnote>
  <w:footnote w:id="6">
    <w:p w14:paraId="6529C3A4" w14:textId="3B723E22" w:rsidR="00CB405C" w:rsidRPr="00053543" w:rsidRDefault="00CB405C" w:rsidP="00CB405C">
      <w:pPr>
        <w:pStyle w:val="FootnoteText"/>
      </w:pPr>
      <w:r w:rsidRPr="00053543">
        <w:rPr>
          <w:rStyle w:val="FootnoteReference"/>
        </w:rPr>
        <w:footnoteRef/>
      </w:r>
      <w:r>
        <w:t xml:space="preserve"> </w:t>
      </w:r>
      <w:r w:rsidR="00A02AFD">
        <w:rPr>
          <w:rFonts w:ascii="Calibri" w:hAnsi="Calibri" w:cs="Calibri"/>
        </w:rPr>
        <w:fldChar w:fldCharType="begin"/>
      </w:r>
      <w:r w:rsidR="00A02AFD">
        <w:instrText xml:space="preserve"> REF _Ref116998035 \h </w:instrText>
      </w:r>
      <w:r w:rsidR="00A02AFD">
        <w:rPr>
          <w:rFonts w:ascii="Calibri" w:hAnsi="Calibri" w:cs="Calibri"/>
        </w:rPr>
      </w:r>
      <w:r w:rsidR="00A02AFD">
        <w:rPr>
          <w:rFonts w:ascii="Calibri" w:hAnsi="Calibri" w:cs="Calibri"/>
        </w:rPr>
        <w:fldChar w:fldCharType="separate"/>
      </w:r>
      <w:r w:rsidR="00A02AFD" w:rsidRPr="00957BF2">
        <w:rPr>
          <w:bCs/>
        </w:rPr>
        <w:t>T</w:t>
      </w:r>
      <w:r w:rsidR="00A02AFD">
        <w:rPr>
          <w:bCs/>
        </w:rPr>
        <w:t xml:space="preserve">askforce </w:t>
      </w:r>
      <w:r w:rsidR="00380743">
        <w:rPr>
          <w:bCs/>
        </w:rPr>
        <w:t xml:space="preserve">on </w:t>
      </w:r>
      <w:r w:rsidR="00A02AFD" w:rsidRPr="00957BF2">
        <w:rPr>
          <w:bCs/>
        </w:rPr>
        <w:t>C</w:t>
      </w:r>
      <w:r w:rsidR="0081384B">
        <w:rPr>
          <w:bCs/>
        </w:rPr>
        <w:t>limate</w:t>
      </w:r>
      <w:r w:rsidR="007B6CBB">
        <w:rPr>
          <w:bCs/>
        </w:rPr>
        <w:t>-r</w:t>
      </w:r>
      <w:r w:rsidR="0081384B">
        <w:rPr>
          <w:bCs/>
        </w:rPr>
        <w:t>elated</w:t>
      </w:r>
      <w:r w:rsidR="007B6CBB">
        <w:rPr>
          <w:bCs/>
        </w:rPr>
        <w:t xml:space="preserve"> </w:t>
      </w:r>
      <w:r w:rsidR="00A02AFD" w:rsidRPr="00957BF2">
        <w:rPr>
          <w:bCs/>
        </w:rPr>
        <w:t>F</w:t>
      </w:r>
      <w:r w:rsidR="007B6CBB">
        <w:rPr>
          <w:bCs/>
        </w:rPr>
        <w:t xml:space="preserve">inancial </w:t>
      </w:r>
      <w:r w:rsidR="00A02AFD" w:rsidRPr="00957BF2">
        <w:rPr>
          <w:bCs/>
        </w:rPr>
        <w:t>D</w:t>
      </w:r>
      <w:r w:rsidR="00A02AFD">
        <w:rPr>
          <w:rFonts w:ascii="Calibri" w:hAnsi="Calibri" w:cs="Calibri"/>
        </w:rPr>
        <w:fldChar w:fldCharType="end"/>
      </w:r>
      <w:r w:rsidR="007B6CBB">
        <w:rPr>
          <w:rFonts w:ascii="Calibri" w:hAnsi="Calibri" w:cs="Calibri"/>
        </w:rPr>
        <w:t>isclosure</w:t>
      </w:r>
      <w:r w:rsidR="00A52DFF">
        <w:rPr>
          <w:rFonts w:ascii="Calibri" w:hAnsi="Calibri" w:cs="Calibri"/>
        </w:rPr>
        <w:t>s</w:t>
      </w:r>
      <w:r w:rsidR="00AF7D65">
        <w:rPr>
          <w:rFonts w:ascii="Calibri" w:hAnsi="Calibri" w:cs="Calibri"/>
        </w:rPr>
        <w:t xml:space="preserve">, </w:t>
      </w:r>
      <w:hyperlink r:id="rId2" w:history="1">
        <w:r w:rsidR="00AF7D65">
          <w:rPr>
            <w:rStyle w:val="Hyperlink"/>
            <w:rFonts w:cs="Calibri"/>
            <w:i/>
            <w:sz w:val="20"/>
          </w:rPr>
          <w:t>Guidance on Metrics, Targets, and Transition Plans</w:t>
        </w:r>
      </w:hyperlink>
      <w:r w:rsidRPr="00053543">
        <w:rPr>
          <w:rFonts w:ascii="Calibri" w:hAnsi="Calibri" w:cs="Calibri"/>
        </w:rPr>
        <w:t>, 2021, pp.31-35</w:t>
      </w:r>
      <w:r w:rsidR="00460269">
        <w:rPr>
          <w:rFonts w:ascii="Calibri" w:hAnsi="Calibri" w:cs="Calibri"/>
        </w:rPr>
        <w:t xml:space="preserve">, </w:t>
      </w:r>
      <w:r w:rsidR="00460269">
        <w:rPr>
          <w:rStyle w:val="Hyperlink"/>
          <w:rFonts w:cs="Calibri"/>
          <w:color w:val="auto"/>
          <w:sz w:val="20"/>
          <w:u w:val="none"/>
        </w:rPr>
        <w:t>accessed 6 September 2022</w:t>
      </w:r>
      <w:r w:rsidRPr="00053543">
        <w:rPr>
          <w:rFonts w:ascii="Calibri" w:hAnsi="Calibri" w:cs="Calibri"/>
        </w:rPr>
        <w:t xml:space="preserve">. </w:t>
      </w:r>
    </w:p>
  </w:footnote>
  <w:footnote w:id="7">
    <w:p w14:paraId="0E435F65" w14:textId="1E18AF45" w:rsidR="00CB405C" w:rsidRDefault="00CB405C" w:rsidP="00CB405C">
      <w:pPr>
        <w:pStyle w:val="FootnoteText"/>
      </w:pPr>
      <w:r w:rsidRPr="00053543">
        <w:rPr>
          <w:rStyle w:val="FootnoteReference"/>
        </w:rPr>
        <w:footnoteRef/>
      </w:r>
      <w:r w:rsidRPr="00053543">
        <w:t xml:space="preserve"> Framing elements may include the </w:t>
      </w:r>
      <w:r w:rsidR="009B5A9A" w:rsidRPr="009B5A9A">
        <w:rPr>
          <w:color w:val="auto"/>
        </w:rPr>
        <w:fldChar w:fldCharType="begin"/>
      </w:r>
      <w:r w:rsidR="009B5A9A" w:rsidRPr="009B5A9A">
        <w:rPr>
          <w:color w:val="auto"/>
        </w:rPr>
        <w:instrText xml:space="preserve"> REF _Ref116995681 \h  \* MERGEFORMAT </w:instrText>
      </w:r>
      <w:r w:rsidR="009B5A9A" w:rsidRPr="009B5A9A">
        <w:rPr>
          <w:color w:val="auto"/>
        </w:rPr>
      </w:r>
      <w:r w:rsidR="009B5A9A" w:rsidRPr="009B5A9A">
        <w:rPr>
          <w:color w:val="auto"/>
        </w:rPr>
        <w:fldChar w:fldCharType="separate"/>
      </w:r>
      <w:r w:rsidR="009B5A9A" w:rsidRPr="009B5A9A">
        <w:rPr>
          <w:szCs w:val="22"/>
        </w:rPr>
        <w:t>commitment goal</w:t>
      </w:r>
      <w:r w:rsidR="009B5A9A" w:rsidRPr="009B5A9A">
        <w:rPr>
          <w:color w:val="auto"/>
        </w:rPr>
        <w:fldChar w:fldCharType="end"/>
      </w:r>
      <w:r w:rsidRPr="00053543">
        <w:t xml:space="preserve">, </w:t>
      </w:r>
      <w:r w:rsidR="001E307A">
        <w:fldChar w:fldCharType="begin"/>
      </w:r>
      <w:r w:rsidR="001E307A">
        <w:instrText xml:space="preserve"> REF _Ref116995870 \h </w:instrText>
      </w:r>
      <w:r w:rsidR="001E307A">
        <w:fldChar w:fldCharType="separate"/>
      </w:r>
      <w:r w:rsidR="001E307A">
        <w:t>c</w:t>
      </w:r>
      <w:r w:rsidR="001E307A" w:rsidRPr="00EF3CC0">
        <w:t xml:space="preserve">ommitment </w:t>
      </w:r>
      <w:r w:rsidR="001E307A">
        <w:t>y</w:t>
      </w:r>
      <w:r w:rsidR="001E307A" w:rsidRPr="00EF3CC0">
        <w:t>ear</w:t>
      </w:r>
      <w:r w:rsidR="001E307A">
        <w:fldChar w:fldCharType="end"/>
      </w:r>
      <w:r w:rsidRPr="00053543">
        <w:t xml:space="preserve">, </w:t>
      </w:r>
      <w:r w:rsidR="00D7563E">
        <w:rPr>
          <w:color w:val="auto"/>
        </w:rPr>
        <w:fldChar w:fldCharType="begin"/>
      </w:r>
      <w:r w:rsidR="00D7563E">
        <w:rPr>
          <w:color w:val="auto"/>
        </w:rPr>
        <w:instrText xml:space="preserve"> REF _Ref116980143 \h </w:instrText>
      </w:r>
      <w:r w:rsidR="00D7563E">
        <w:rPr>
          <w:color w:val="auto"/>
        </w:rPr>
      </w:r>
      <w:r w:rsidR="00D7563E">
        <w:rPr>
          <w:color w:val="auto"/>
        </w:rPr>
        <w:fldChar w:fldCharType="separate"/>
      </w:r>
      <w:r w:rsidR="00D7563E">
        <w:rPr>
          <w:szCs w:val="22"/>
        </w:rPr>
        <w:t>base period</w:t>
      </w:r>
      <w:r w:rsidR="00D7563E">
        <w:rPr>
          <w:color w:val="auto"/>
        </w:rPr>
        <w:fldChar w:fldCharType="end"/>
      </w:r>
      <w:r w:rsidRPr="00053543">
        <w:t xml:space="preserve"> (for emissions reduction </w:t>
      </w:r>
      <w:r w:rsidR="007A6CBA">
        <w:fldChar w:fldCharType="begin"/>
      </w:r>
      <w:r w:rsidR="007A6CBA">
        <w:instrText xml:space="preserve"> REF _Ref116994800 \h </w:instrText>
      </w:r>
      <w:r w:rsidR="007A6CBA">
        <w:fldChar w:fldCharType="separate"/>
      </w:r>
      <w:r w:rsidR="007A6CBA">
        <w:rPr>
          <w:szCs w:val="22"/>
        </w:rPr>
        <w:t>c</w:t>
      </w:r>
      <w:r w:rsidR="007A6CBA" w:rsidRPr="00EF3CC0">
        <w:rPr>
          <w:szCs w:val="22"/>
        </w:rPr>
        <w:t>ommitment</w:t>
      </w:r>
      <w:r w:rsidR="007A6CBA">
        <w:fldChar w:fldCharType="end"/>
      </w:r>
      <w:r w:rsidRPr="00053543">
        <w:t xml:space="preserve">s), </w:t>
      </w:r>
      <w:r w:rsidR="008B1039">
        <w:fldChar w:fldCharType="begin"/>
      </w:r>
      <w:r w:rsidR="008B1039">
        <w:instrText xml:space="preserve"> REF _Ref116994778 \h </w:instrText>
      </w:r>
      <w:r w:rsidR="008B1039">
        <w:fldChar w:fldCharType="separate"/>
      </w:r>
      <w:r w:rsidR="008B1039">
        <w:rPr>
          <w:szCs w:val="22"/>
        </w:rPr>
        <w:t>r</w:t>
      </w:r>
      <w:r w:rsidR="008B1039" w:rsidRPr="00EF3CC0">
        <w:rPr>
          <w:szCs w:val="22"/>
        </w:rPr>
        <w:t xml:space="preserve">eporting </w:t>
      </w:r>
      <w:r w:rsidR="008B1039">
        <w:rPr>
          <w:szCs w:val="22"/>
        </w:rPr>
        <w:t>b</w:t>
      </w:r>
      <w:r w:rsidR="008B1039" w:rsidRPr="00EF3CC0">
        <w:rPr>
          <w:szCs w:val="22"/>
        </w:rPr>
        <w:t>oundary</w:t>
      </w:r>
      <w:r w:rsidR="008B1039">
        <w:fldChar w:fldCharType="end"/>
      </w:r>
      <w:r w:rsidRPr="00053543">
        <w:t xml:space="preserve"> and </w:t>
      </w:r>
      <w:r w:rsidR="005F54A3">
        <w:fldChar w:fldCharType="begin"/>
      </w:r>
      <w:r w:rsidR="005F54A3">
        <w:instrText xml:space="preserve"> REF _Ref116994397 \h </w:instrText>
      </w:r>
      <w:r w:rsidR="005F54A3">
        <w:fldChar w:fldCharType="separate"/>
      </w:r>
      <w:r w:rsidR="005F54A3">
        <w:rPr>
          <w:szCs w:val="22"/>
        </w:rPr>
        <w:t>r</w:t>
      </w:r>
      <w:r w:rsidR="005F54A3" w:rsidRPr="00EF3CC0">
        <w:rPr>
          <w:szCs w:val="22"/>
        </w:rPr>
        <w:t xml:space="preserve">eporting </w:t>
      </w:r>
      <w:r w:rsidR="005F54A3">
        <w:rPr>
          <w:szCs w:val="22"/>
        </w:rPr>
        <w:t>p</w:t>
      </w:r>
      <w:r w:rsidR="005F54A3" w:rsidRPr="00EF3CC0">
        <w:rPr>
          <w:szCs w:val="22"/>
        </w:rPr>
        <w:t>eriod</w:t>
      </w:r>
      <w:r w:rsidR="005F54A3">
        <w:fldChar w:fldCharType="end"/>
      </w:r>
      <w:r w:rsidRPr="00053543">
        <w:t xml:space="preserve">. See section </w:t>
      </w:r>
      <w:r w:rsidRPr="00053543">
        <w:fldChar w:fldCharType="begin"/>
      </w:r>
      <w:r w:rsidRPr="00053543">
        <w:instrText xml:space="preserve"> REF _Ref81829417 \r \h  \* MERGEFORMAT </w:instrText>
      </w:r>
      <w:r w:rsidRPr="00053543">
        <w:fldChar w:fldCharType="separate"/>
      </w:r>
      <w:r w:rsidRPr="00053543">
        <w:t>3.3</w:t>
      </w:r>
      <w:r w:rsidRPr="00053543">
        <w:fldChar w:fldCharType="end"/>
      </w:r>
      <w:r w:rsidRPr="00053543">
        <w:t xml:space="preserve"> for more information.</w:t>
      </w:r>
    </w:p>
  </w:footnote>
  <w:footnote w:id="8">
    <w:p w14:paraId="3809E9F8" w14:textId="4E1B3426" w:rsidR="00B634BD" w:rsidRPr="00053543" w:rsidRDefault="00B634BD" w:rsidP="00B634BD">
      <w:pPr>
        <w:pStyle w:val="FootnoteText"/>
      </w:pPr>
      <w:r w:rsidRPr="00053543">
        <w:rPr>
          <w:rStyle w:val="FootnoteReference"/>
        </w:rPr>
        <w:footnoteRef/>
      </w:r>
      <w:r w:rsidRPr="00053543">
        <w:t xml:space="preserve"> </w:t>
      </w:r>
      <w:r w:rsidRPr="00053543">
        <w:rPr>
          <w:rFonts w:ascii="Calibri" w:hAnsi="Calibri" w:cs="Calibri"/>
        </w:rPr>
        <w:t xml:space="preserve">For example, if a </w:t>
      </w:r>
      <w:r w:rsidR="00E81200">
        <w:rPr>
          <w:rFonts w:ascii="Calibri" w:hAnsi="Calibri" w:cs="Calibri"/>
        </w:rPr>
        <w:fldChar w:fldCharType="begin"/>
      </w:r>
      <w:r w:rsidR="00E81200">
        <w:rPr>
          <w:rFonts w:ascii="Calibri" w:hAnsi="Calibri" w:cs="Calibri"/>
        </w:rPr>
        <w:instrText xml:space="preserve"> REF _Ref116920030 \h </w:instrText>
      </w:r>
      <w:r w:rsidR="00E81200">
        <w:rPr>
          <w:rFonts w:ascii="Calibri" w:hAnsi="Calibri" w:cs="Calibri"/>
        </w:rPr>
      </w:r>
      <w:r w:rsidR="00E81200">
        <w:rPr>
          <w:rFonts w:ascii="Calibri" w:hAnsi="Calibri" w:cs="Calibri"/>
        </w:rPr>
        <w:fldChar w:fldCharType="separate"/>
      </w:r>
      <w:r w:rsidR="00E81200">
        <w:t>participant</w:t>
      </w:r>
      <w:r w:rsidR="00E81200">
        <w:rPr>
          <w:rFonts w:ascii="Calibri" w:hAnsi="Calibri" w:cs="Calibri"/>
        </w:rPr>
        <w:fldChar w:fldCharType="end"/>
      </w:r>
      <w:r w:rsidRPr="00053543">
        <w:rPr>
          <w:rFonts w:ascii="Calibri" w:hAnsi="Calibri" w:cs="Calibri"/>
        </w:rPr>
        <w:t xml:space="preserve"> commits to reduce its</w:t>
      </w:r>
      <w:r w:rsidR="008571A0">
        <w:rPr>
          <w:rFonts w:ascii="Calibri" w:hAnsi="Calibri" w:cs="Calibri"/>
        </w:rPr>
        <w:t xml:space="preserve"> global</w:t>
      </w:r>
      <w:r w:rsidRPr="00053543">
        <w:rPr>
          <w:rFonts w:ascii="Calibri" w:hAnsi="Calibri" w:cs="Calibri"/>
        </w:rPr>
        <w:t xml:space="preserve"> </w:t>
      </w:r>
      <w:r w:rsidR="00846774">
        <w:rPr>
          <w:rFonts w:ascii="Calibri" w:hAnsi="Calibri" w:cs="Calibri"/>
        </w:rPr>
        <w:t xml:space="preserve">gross </w:t>
      </w:r>
      <w:r w:rsidR="00372C5C">
        <w:rPr>
          <w:rFonts w:ascii="Calibri" w:hAnsi="Calibri" w:cs="Calibri"/>
        </w:rPr>
        <w:fldChar w:fldCharType="begin"/>
      </w:r>
      <w:r w:rsidR="00372C5C">
        <w:rPr>
          <w:rFonts w:ascii="Calibri" w:hAnsi="Calibri" w:cs="Calibri"/>
        </w:rPr>
        <w:instrText xml:space="preserve"> REF _Ref116978650 \h </w:instrText>
      </w:r>
      <w:r w:rsidR="00372C5C">
        <w:rPr>
          <w:rFonts w:ascii="Calibri" w:hAnsi="Calibri" w:cs="Calibri"/>
        </w:rPr>
      </w:r>
      <w:r w:rsidR="00372C5C">
        <w:rPr>
          <w:rFonts w:ascii="Calibri" w:hAnsi="Calibri" w:cs="Calibri"/>
        </w:rPr>
        <w:fldChar w:fldCharType="separate"/>
      </w:r>
      <w:r w:rsidR="00235169">
        <w:rPr>
          <w:rFonts w:ascii="Calibri" w:hAnsi="Calibri" w:cs="Calibri"/>
        </w:rPr>
        <w:fldChar w:fldCharType="begin"/>
      </w:r>
      <w:r w:rsidR="00235169">
        <w:rPr>
          <w:rFonts w:ascii="Calibri" w:hAnsi="Calibri" w:cs="Calibri"/>
        </w:rPr>
        <w:instrText xml:space="preserve"> REF _Ref116978650 \h </w:instrText>
      </w:r>
      <w:r w:rsidR="00235169">
        <w:rPr>
          <w:rFonts w:ascii="Calibri" w:hAnsi="Calibri" w:cs="Calibri"/>
        </w:rPr>
      </w:r>
      <w:r w:rsidR="00235169">
        <w:rPr>
          <w:rFonts w:ascii="Calibri" w:hAnsi="Calibri" w:cs="Calibri"/>
        </w:rPr>
        <w:fldChar w:fldCharType="separate"/>
      </w:r>
      <w:r w:rsidR="00235169">
        <w:rPr>
          <w:rStyle w:val="Hyperlink"/>
          <w:rFonts w:asciiTheme="minorHAnsi" w:hAnsiTheme="minorHAnsi"/>
          <w:szCs w:val="22"/>
        </w:rPr>
        <w:t>s</w:t>
      </w:r>
      <w:r w:rsidR="00235169" w:rsidRPr="00EF3CC0">
        <w:rPr>
          <w:rStyle w:val="Hyperlink"/>
          <w:rFonts w:asciiTheme="minorHAnsi" w:hAnsiTheme="minorHAnsi"/>
          <w:szCs w:val="22"/>
        </w:rPr>
        <w:t>cope 1</w:t>
      </w:r>
      <w:r w:rsidR="00235169">
        <w:rPr>
          <w:rFonts w:ascii="Calibri" w:hAnsi="Calibri" w:cs="Calibri"/>
        </w:rPr>
        <w:fldChar w:fldCharType="end"/>
      </w:r>
      <w:r w:rsidR="00372C5C">
        <w:rPr>
          <w:rFonts w:ascii="Calibri" w:hAnsi="Calibri" w:cs="Calibri"/>
        </w:rPr>
        <w:fldChar w:fldCharType="end"/>
      </w:r>
      <w:r w:rsidRPr="00053543">
        <w:rPr>
          <w:rFonts w:ascii="Calibri" w:hAnsi="Calibri" w:cs="Calibri"/>
        </w:rPr>
        <w:t xml:space="preserve">, </w:t>
      </w:r>
      <w:r w:rsidR="0017054E">
        <w:rPr>
          <w:rFonts w:ascii="Calibri" w:hAnsi="Calibri" w:cs="Calibri"/>
        </w:rPr>
        <w:fldChar w:fldCharType="begin"/>
      </w:r>
      <w:r w:rsidR="0017054E">
        <w:rPr>
          <w:rFonts w:ascii="Calibri" w:hAnsi="Calibri" w:cs="Calibri"/>
        </w:rPr>
        <w:instrText xml:space="preserve"> REF _Ref116977815 \h </w:instrText>
      </w:r>
      <w:r w:rsidR="0017054E">
        <w:rPr>
          <w:rFonts w:ascii="Calibri" w:hAnsi="Calibri" w:cs="Calibri"/>
        </w:rPr>
      </w:r>
      <w:r w:rsidR="0017054E">
        <w:rPr>
          <w:rFonts w:ascii="Calibri" w:hAnsi="Calibri" w:cs="Calibri"/>
        </w:rPr>
        <w:fldChar w:fldCharType="separate"/>
      </w:r>
      <w:r w:rsidR="0017054E" w:rsidRPr="00EF3CC0">
        <w:rPr>
          <w:rStyle w:val="Hyperlink"/>
          <w:rFonts w:asciiTheme="minorHAnsi" w:hAnsiTheme="minorHAnsi"/>
        </w:rPr>
        <w:t>2</w:t>
      </w:r>
      <w:r w:rsidR="0017054E">
        <w:rPr>
          <w:rFonts w:ascii="Calibri" w:hAnsi="Calibri" w:cs="Calibri"/>
        </w:rPr>
        <w:fldChar w:fldCharType="end"/>
      </w:r>
      <w:r w:rsidRPr="00053543">
        <w:rPr>
          <w:rFonts w:ascii="Calibri" w:hAnsi="Calibri" w:cs="Calibri"/>
        </w:rPr>
        <w:t xml:space="preserve"> and </w:t>
      </w:r>
      <w:r w:rsidR="00BF7F84">
        <w:rPr>
          <w:rFonts w:ascii="Calibri" w:hAnsi="Calibri" w:cs="Calibri"/>
        </w:rPr>
        <w:fldChar w:fldCharType="begin"/>
      </w:r>
      <w:r w:rsidR="00BF7F84">
        <w:rPr>
          <w:rFonts w:ascii="Calibri" w:hAnsi="Calibri" w:cs="Calibri"/>
        </w:rPr>
        <w:instrText xml:space="preserve"> REF _Ref116999541 \h </w:instrText>
      </w:r>
      <w:r w:rsidR="00BF7F84">
        <w:rPr>
          <w:rFonts w:ascii="Calibri" w:hAnsi="Calibri" w:cs="Calibri"/>
        </w:rPr>
      </w:r>
      <w:r w:rsidR="00BF7F84">
        <w:rPr>
          <w:rFonts w:ascii="Calibri" w:hAnsi="Calibri" w:cs="Calibri"/>
        </w:rPr>
        <w:fldChar w:fldCharType="separate"/>
      </w:r>
      <w:r w:rsidR="00BF7F84" w:rsidRPr="00EF3CC0">
        <w:rPr>
          <w:rStyle w:val="Hyperlink"/>
          <w:rFonts w:asciiTheme="minorHAnsi" w:hAnsiTheme="minorHAnsi"/>
        </w:rPr>
        <w:t>3</w:t>
      </w:r>
      <w:r w:rsidR="00BF7F84">
        <w:rPr>
          <w:rFonts w:ascii="Calibri" w:hAnsi="Calibri" w:cs="Calibri"/>
        </w:rPr>
        <w:fldChar w:fldCharType="end"/>
      </w:r>
      <w:r w:rsidRPr="00053543">
        <w:rPr>
          <w:rFonts w:ascii="Calibri" w:hAnsi="Calibri" w:cs="Calibri"/>
        </w:rPr>
        <w:t xml:space="preserve"> greenhouse gas emissions, </w:t>
      </w:r>
      <w:r w:rsidR="005C16C6">
        <w:rPr>
          <w:rFonts w:ascii="Calibri" w:hAnsi="Calibri" w:cs="Calibri"/>
        </w:rPr>
        <w:t>relevant data for th</w:t>
      </w:r>
      <w:r w:rsidR="00CE51D1">
        <w:rPr>
          <w:rFonts w:ascii="Calibri" w:hAnsi="Calibri" w:cs="Calibri"/>
        </w:rPr>
        <w:t>at</w:t>
      </w:r>
      <w:r w:rsidR="001E55AB">
        <w:rPr>
          <w:rFonts w:ascii="Calibri" w:hAnsi="Calibri" w:cs="Calibri"/>
        </w:rPr>
        <w:t xml:space="preserve"> commitment</w:t>
      </w:r>
      <w:r w:rsidR="005C16C6" w:rsidRPr="00053543">
        <w:rPr>
          <w:rFonts w:ascii="Calibri" w:hAnsi="Calibri" w:cs="Calibri"/>
        </w:rPr>
        <w:t xml:space="preserve"> </w:t>
      </w:r>
      <w:r w:rsidR="005C16C6">
        <w:rPr>
          <w:rFonts w:ascii="Calibri" w:hAnsi="Calibri" w:cs="Calibri"/>
        </w:rPr>
        <w:t>includes the</w:t>
      </w:r>
      <w:r w:rsidRPr="00053543">
        <w:rPr>
          <w:rFonts w:ascii="Calibri" w:hAnsi="Calibri" w:cs="Calibri"/>
        </w:rPr>
        <w:t xml:space="preserve"> </w:t>
      </w:r>
      <w:r w:rsidR="00E11784">
        <w:rPr>
          <w:rFonts w:ascii="Calibri" w:hAnsi="Calibri" w:cs="Calibri"/>
        </w:rPr>
        <w:fldChar w:fldCharType="begin"/>
      </w:r>
      <w:r w:rsidR="00E11784">
        <w:rPr>
          <w:rFonts w:ascii="Calibri" w:hAnsi="Calibri" w:cs="Calibri"/>
        </w:rPr>
        <w:instrText xml:space="preserve"> REF _Ref116920030 \h </w:instrText>
      </w:r>
      <w:r w:rsidR="00E11784">
        <w:rPr>
          <w:rFonts w:ascii="Calibri" w:hAnsi="Calibri" w:cs="Calibri"/>
        </w:rPr>
      </w:r>
      <w:r w:rsidR="00E11784">
        <w:rPr>
          <w:rFonts w:ascii="Calibri" w:hAnsi="Calibri" w:cs="Calibri"/>
        </w:rPr>
        <w:fldChar w:fldCharType="separate"/>
      </w:r>
      <w:r w:rsidR="00E11784">
        <w:t>participant</w:t>
      </w:r>
      <w:r w:rsidR="00E11784">
        <w:rPr>
          <w:rFonts w:ascii="Calibri" w:hAnsi="Calibri" w:cs="Calibri"/>
        </w:rPr>
        <w:fldChar w:fldCharType="end"/>
      </w:r>
      <w:r w:rsidRPr="00053543">
        <w:rPr>
          <w:rFonts w:ascii="Calibri" w:hAnsi="Calibri" w:cs="Calibri"/>
        </w:rPr>
        <w:t xml:space="preserve">’s </w:t>
      </w:r>
      <w:r w:rsidR="002F3265">
        <w:rPr>
          <w:rFonts w:ascii="Calibri" w:hAnsi="Calibri" w:cs="Calibri"/>
        </w:rPr>
        <w:t>global</w:t>
      </w:r>
      <w:r w:rsidRPr="00053543">
        <w:rPr>
          <w:rFonts w:ascii="Calibri" w:hAnsi="Calibri" w:cs="Calibri"/>
        </w:rPr>
        <w:t xml:space="preserve"> </w:t>
      </w:r>
      <w:r w:rsidR="00D871C9">
        <w:rPr>
          <w:rFonts w:ascii="Calibri" w:hAnsi="Calibri" w:cs="Calibri"/>
        </w:rPr>
        <w:t xml:space="preserve">gross </w:t>
      </w:r>
      <w:r w:rsidR="00372C5C">
        <w:rPr>
          <w:rFonts w:ascii="Calibri" w:hAnsi="Calibri" w:cs="Calibri"/>
        </w:rPr>
        <w:fldChar w:fldCharType="begin"/>
      </w:r>
      <w:r w:rsidR="00372C5C">
        <w:rPr>
          <w:rFonts w:ascii="Calibri" w:hAnsi="Calibri" w:cs="Calibri"/>
        </w:rPr>
        <w:instrText xml:space="preserve"> REF _Ref116978650 \h </w:instrText>
      </w:r>
      <w:r w:rsidR="00372C5C">
        <w:rPr>
          <w:rFonts w:ascii="Calibri" w:hAnsi="Calibri" w:cs="Calibri"/>
        </w:rPr>
      </w:r>
      <w:r w:rsidR="00372C5C">
        <w:rPr>
          <w:rFonts w:ascii="Calibri" w:hAnsi="Calibri" w:cs="Calibri"/>
        </w:rPr>
        <w:fldChar w:fldCharType="separate"/>
      </w:r>
      <w:r w:rsidR="00235169">
        <w:rPr>
          <w:rFonts w:ascii="Calibri" w:hAnsi="Calibri" w:cs="Calibri"/>
        </w:rPr>
        <w:fldChar w:fldCharType="begin"/>
      </w:r>
      <w:r w:rsidR="00235169">
        <w:rPr>
          <w:rFonts w:ascii="Calibri" w:hAnsi="Calibri" w:cs="Calibri"/>
        </w:rPr>
        <w:instrText xml:space="preserve"> REF _Ref116978650 \h </w:instrText>
      </w:r>
      <w:r w:rsidR="00235169">
        <w:rPr>
          <w:rFonts w:ascii="Calibri" w:hAnsi="Calibri" w:cs="Calibri"/>
        </w:rPr>
      </w:r>
      <w:r w:rsidR="00235169">
        <w:rPr>
          <w:rFonts w:ascii="Calibri" w:hAnsi="Calibri" w:cs="Calibri"/>
        </w:rPr>
        <w:fldChar w:fldCharType="separate"/>
      </w:r>
      <w:r w:rsidR="00235169">
        <w:rPr>
          <w:rFonts w:ascii="Calibri" w:hAnsi="Calibri" w:cs="Calibri"/>
        </w:rPr>
        <w:fldChar w:fldCharType="begin"/>
      </w:r>
      <w:r w:rsidR="00235169">
        <w:rPr>
          <w:rFonts w:ascii="Calibri" w:hAnsi="Calibri" w:cs="Calibri"/>
        </w:rPr>
        <w:instrText xml:space="preserve"> REF _Ref116978650 \h </w:instrText>
      </w:r>
      <w:r w:rsidR="00235169">
        <w:rPr>
          <w:rFonts w:ascii="Calibri" w:hAnsi="Calibri" w:cs="Calibri"/>
        </w:rPr>
      </w:r>
      <w:r w:rsidR="00235169">
        <w:rPr>
          <w:rFonts w:ascii="Calibri" w:hAnsi="Calibri" w:cs="Calibri"/>
        </w:rPr>
        <w:fldChar w:fldCharType="separate"/>
      </w:r>
      <w:r w:rsidR="00235169">
        <w:rPr>
          <w:rStyle w:val="Hyperlink"/>
          <w:rFonts w:asciiTheme="minorHAnsi" w:hAnsiTheme="minorHAnsi"/>
          <w:szCs w:val="22"/>
        </w:rPr>
        <w:t>s</w:t>
      </w:r>
      <w:r w:rsidR="00235169" w:rsidRPr="00EF3CC0">
        <w:rPr>
          <w:rStyle w:val="Hyperlink"/>
          <w:rFonts w:asciiTheme="minorHAnsi" w:hAnsiTheme="minorHAnsi"/>
          <w:szCs w:val="22"/>
        </w:rPr>
        <w:t>cope 1</w:t>
      </w:r>
      <w:r w:rsidR="00235169">
        <w:rPr>
          <w:rFonts w:ascii="Calibri" w:hAnsi="Calibri" w:cs="Calibri"/>
        </w:rPr>
        <w:fldChar w:fldCharType="end"/>
      </w:r>
      <w:r w:rsidR="00235169">
        <w:rPr>
          <w:rFonts w:ascii="Calibri" w:hAnsi="Calibri" w:cs="Calibri"/>
        </w:rPr>
        <w:fldChar w:fldCharType="end"/>
      </w:r>
      <w:r w:rsidR="00372C5C">
        <w:rPr>
          <w:rFonts w:ascii="Calibri" w:hAnsi="Calibri" w:cs="Calibri"/>
        </w:rPr>
        <w:fldChar w:fldCharType="end"/>
      </w:r>
      <w:r w:rsidRPr="00053543">
        <w:rPr>
          <w:rFonts w:ascii="Calibri" w:hAnsi="Calibri" w:cs="Calibri"/>
        </w:rPr>
        <w:t>, 2 and 3 greenhouse gas emissions</w:t>
      </w:r>
      <w:r w:rsidR="00E4782B">
        <w:rPr>
          <w:rFonts w:ascii="Calibri" w:hAnsi="Calibri" w:cs="Calibri"/>
        </w:rPr>
        <w:t xml:space="preserve"> in their </w:t>
      </w:r>
      <w:r w:rsidR="00E4782B">
        <w:rPr>
          <w:color w:val="auto"/>
        </w:rPr>
        <w:fldChar w:fldCharType="begin"/>
      </w:r>
      <w:r w:rsidR="00E4782B">
        <w:rPr>
          <w:color w:val="auto"/>
        </w:rPr>
        <w:instrText xml:space="preserve"> REF _Ref116980143 \h </w:instrText>
      </w:r>
      <w:r w:rsidR="00E4782B">
        <w:rPr>
          <w:color w:val="auto"/>
        </w:rPr>
      </w:r>
      <w:r w:rsidR="00E4782B">
        <w:rPr>
          <w:color w:val="auto"/>
        </w:rPr>
        <w:fldChar w:fldCharType="separate"/>
      </w:r>
      <w:r w:rsidR="00E4782B">
        <w:rPr>
          <w:szCs w:val="22"/>
        </w:rPr>
        <w:t>base period</w:t>
      </w:r>
      <w:r w:rsidR="00E4782B">
        <w:rPr>
          <w:color w:val="auto"/>
        </w:rPr>
        <w:fldChar w:fldCharType="end"/>
      </w:r>
      <w:r w:rsidR="00E4782B">
        <w:rPr>
          <w:rFonts w:ascii="Calibri" w:hAnsi="Calibri" w:cs="Calibri"/>
        </w:rPr>
        <w:t xml:space="preserve"> and </w:t>
      </w:r>
      <w:r w:rsidR="00E4782B" w:rsidRPr="009D706E">
        <w:fldChar w:fldCharType="begin"/>
      </w:r>
      <w:r w:rsidR="00E4782B" w:rsidRPr="009D706E">
        <w:instrText xml:space="preserve"> REF _Ref116988699 \h  \* MERGEFORMAT </w:instrText>
      </w:r>
      <w:r w:rsidR="00E4782B" w:rsidRPr="009D706E">
        <w:fldChar w:fldCharType="separate"/>
      </w:r>
      <w:r w:rsidR="00E4782B" w:rsidRPr="009D706E">
        <w:rPr>
          <w:szCs w:val="22"/>
        </w:rPr>
        <w:t>reporting year</w:t>
      </w:r>
      <w:r w:rsidR="00E4782B" w:rsidRPr="009D706E">
        <w:fldChar w:fldCharType="end"/>
      </w:r>
      <w:r w:rsidRPr="00053543">
        <w:rPr>
          <w:rFonts w:ascii="Calibri" w:hAnsi="Calibri" w:cs="Calibri"/>
        </w:rPr>
        <w:t>.</w:t>
      </w:r>
      <w:r w:rsidR="005478F0">
        <w:rPr>
          <w:rFonts w:ascii="Calibri" w:hAnsi="Calibri" w:cs="Calibri"/>
        </w:rPr>
        <w:t xml:space="preserve"> </w:t>
      </w:r>
      <w:r w:rsidR="00846774">
        <w:rPr>
          <w:rFonts w:ascii="Calibri" w:hAnsi="Calibri" w:cs="Calibri"/>
        </w:rPr>
        <w:fldChar w:fldCharType="begin"/>
      </w:r>
      <w:r w:rsidR="00846774">
        <w:rPr>
          <w:rFonts w:ascii="Calibri" w:hAnsi="Calibri" w:cs="Calibri"/>
        </w:rPr>
        <w:instrText xml:space="preserve"> REF _Ref116920030 \h </w:instrText>
      </w:r>
      <w:r w:rsidR="00846774">
        <w:rPr>
          <w:rFonts w:ascii="Calibri" w:hAnsi="Calibri" w:cs="Calibri"/>
        </w:rPr>
      </w:r>
      <w:r w:rsidR="00846774">
        <w:rPr>
          <w:rFonts w:ascii="Calibri" w:hAnsi="Calibri" w:cs="Calibri"/>
        </w:rPr>
        <w:fldChar w:fldCharType="separate"/>
      </w:r>
      <w:r w:rsidR="00846774">
        <w:t>Participant</w:t>
      </w:r>
      <w:r w:rsidR="00846774">
        <w:rPr>
          <w:rFonts w:ascii="Calibri" w:hAnsi="Calibri" w:cs="Calibri"/>
        </w:rPr>
        <w:fldChar w:fldCharType="end"/>
      </w:r>
      <w:r w:rsidR="00846774">
        <w:rPr>
          <w:rFonts w:ascii="Calibri" w:hAnsi="Calibri" w:cs="Calibri"/>
        </w:rPr>
        <w:t xml:space="preserve">s must have assurance of their </w:t>
      </w:r>
      <w:r w:rsidR="00846774">
        <w:rPr>
          <w:rFonts w:ascii="Calibri" w:hAnsi="Calibri" w:cs="Calibri"/>
        </w:rPr>
        <w:fldChar w:fldCharType="begin"/>
      </w:r>
      <w:r w:rsidR="00846774">
        <w:rPr>
          <w:rFonts w:ascii="Calibri" w:hAnsi="Calibri" w:cs="Calibri"/>
        </w:rPr>
        <w:instrText xml:space="preserve"> REF _Ref116980515 \h </w:instrText>
      </w:r>
      <w:r w:rsidR="00846774">
        <w:rPr>
          <w:rFonts w:ascii="Calibri" w:hAnsi="Calibri" w:cs="Calibri"/>
        </w:rPr>
      </w:r>
      <w:r w:rsidR="00846774">
        <w:rPr>
          <w:rFonts w:ascii="Calibri" w:hAnsi="Calibri" w:cs="Calibri"/>
        </w:rPr>
        <w:fldChar w:fldCharType="separate"/>
      </w:r>
      <w:r w:rsidR="00846774">
        <w:rPr>
          <w:szCs w:val="22"/>
        </w:rPr>
        <w:t>b</w:t>
      </w:r>
      <w:r w:rsidR="00846774" w:rsidRPr="009D706E">
        <w:rPr>
          <w:szCs w:val="22"/>
        </w:rPr>
        <w:t>ase period emissions</w:t>
      </w:r>
      <w:r w:rsidR="00846774">
        <w:rPr>
          <w:rFonts w:ascii="Calibri" w:hAnsi="Calibri" w:cs="Calibri"/>
        </w:rPr>
        <w:fldChar w:fldCharType="end"/>
      </w:r>
      <w:r w:rsidR="00846774">
        <w:rPr>
          <w:rFonts w:ascii="Calibri" w:hAnsi="Calibri" w:cs="Calibri"/>
        </w:rPr>
        <w:t xml:space="preserve"> if progress towards the commitment is </w:t>
      </w:r>
      <w:r w:rsidR="00846774">
        <w:t xml:space="preserve">calculated from a </w:t>
      </w:r>
      <w:r w:rsidR="00846774">
        <w:rPr>
          <w:color w:val="auto"/>
        </w:rPr>
        <w:fldChar w:fldCharType="begin"/>
      </w:r>
      <w:r w:rsidR="00846774">
        <w:rPr>
          <w:color w:val="auto"/>
        </w:rPr>
        <w:instrText xml:space="preserve"> REF _Ref116980143 \h </w:instrText>
      </w:r>
      <w:r w:rsidR="00846774">
        <w:rPr>
          <w:color w:val="auto"/>
        </w:rPr>
      </w:r>
      <w:r w:rsidR="00846774">
        <w:rPr>
          <w:color w:val="auto"/>
        </w:rPr>
        <w:fldChar w:fldCharType="separate"/>
      </w:r>
      <w:r w:rsidR="00846774">
        <w:rPr>
          <w:szCs w:val="22"/>
        </w:rPr>
        <w:t>base period</w:t>
      </w:r>
      <w:r w:rsidR="00846774">
        <w:rPr>
          <w:color w:val="auto"/>
        </w:rPr>
        <w:fldChar w:fldCharType="end"/>
      </w:r>
      <w:r w:rsidR="00846774">
        <w:t>.</w:t>
      </w:r>
    </w:p>
  </w:footnote>
  <w:footnote w:id="9">
    <w:p w14:paraId="15D5895D" w14:textId="77777777" w:rsidR="00ED3DA0" w:rsidRDefault="00ED3DA0" w:rsidP="00ED3DA0">
      <w:pPr>
        <w:pStyle w:val="FootnoteText"/>
      </w:pPr>
      <w:r>
        <w:rPr>
          <w:rStyle w:val="FootnoteReference"/>
        </w:rPr>
        <w:footnoteRef/>
      </w:r>
      <w:r>
        <w:t xml:space="preserve"> The participant may choose a Category 2 auditor from the CER’s </w:t>
      </w:r>
      <w:hyperlink r:id="rId3" w:history="1">
        <w:r w:rsidRPr="006B130C">
          <w:rPr>
            <w:rStyle w:val="Hyperlink"/>
            <w:rFonts w:asciiTheme="minorHAnsi" w:hAnsiTheme="minorHAnsi"/>
            <w:sz w:val="20"/>
          </w:rPr>
          <w:t>Register of Greenhouse and Energy Auditors.</w:t>
        </w:r>
      </w:hyperlink>
    </w:p>
  </w:footnote>
  <w:footnote w:id="10">
    <w:p w14:paraId="4F7BE7A9" w14:textId="282A3996" w:rsidR="00BD4CD0" w:rsidRPr="00385CDA" w:rsidRDefault="00BD4CD0">
      <w:pPr>
        <w:pStyle w:val="FootnoteText"/>
      </w:pPr>
      <w:r w:rsidRPr="00385CDA">
        <w:rPr>
          <w:rStyle w:val="FootnoteReference"/>
        </w:rPr>
        <w:footnoteRef/>
      </w:r>
      <w:r w:rsidRPr="00385CDA">
        <w:t xml:space="preserve"> </w:t>
      </w:r>
      <w:r w:rsidR="00053543" w:rsidRPr="00385CDA">
        <w:t xml:space="preserve">A progress statement is </w:t>
      </w:r>
      <w:r w:rsidR="00492421">
        <w:t>published</w:t>
      </w:r>
      <w:r w:rsidR="00053543" w:rsidRPr="00385CDA">
        <w:t xml:space="preserve"> in lieu of a progress bar for </w:t>
      </w:r>
      <w:r w:rsidR="00AF0DD6">
        <w:fldChar w:fldCharType="begin"/>
      </w:r>
      <w:r w:rsidR="00AF0DD6">
        <w:instrText xml:space="preserve"> REF _Ref116996046 \h </w:instrText>
      </w:r>
      <w:r w:rsidR="00AF0DD6">
        <w:fldChar w:fldCharType="separate"/>
      </w:r>
      <w:r w:rsidR="00AF0DD6">
        <w:t>company assured commitment</w:t>
      </w:r>
      <w:r w:rsidR="00AF0DD6">
        <w:fldChar w:fldCharType="end"/>
      </w:r>
      <w:r w:rsidR="00053543" w:rsidRPr="00385CDA">
        <w:t xml:space="preserve">s. </w:t>
      </w:r>
    </w:p>
  </w:footnote>
  <w:footnote w:id="11">
    <w:p w14:paraId="6F61B31F" w14:textId="63049A08" w:rsidR="00B634BD" w:rsidRPr="00385CDA" w:rsidRDefault="00B634BD" w:rsidP="00B634BD">
      <w:pPr>
        <w:pStyle w:val="FootnoteText"/>
      </w:pPr>
      <w:r w:rsidRPr="00385CDA">
        <w:rPr>
          <w:rStyle w:val="FootnoteReference"/>
        </w:rPr>
        <w:footnoteRef/>
      </w:r>
      <w:r w:rsidRPr="00385CDA">
        <w:rPr>
          <w:rFonts w:ascii="Calibri" w:hAnsi="Calibri" w:cs="Calibri"/>
        </w:rPr>
        <w:t xml:space="preserve"> </w:t>
      </w:r>
      <w:r w:rsidR="00A52DFF">
        <w:rPr>
          <w:rFonts w:ascii="Calibri" w:hAnsi="Calibri" w:cs="Calibri"/>
        </w:rPr>
        <w:fldChar w:fldCharType="begin"/>
      </w:r>
      <w:r w:rsidR="00A52DFF">
        <w:rPr>
          <w:rFonts w:ascii="Calibri" w:hAnsi="Calibri" w:cs="Calibri"/>
        </w:rPr>
        <w:instrText xml:space="preserve"> REF _Ref116998035 \h </w:instrText>
      </w:r>
      <w:r w:rsidR="00A52DFF">
        <w:rPr>
          <w:rFonts w:ascii="Calibri" w:hAnsi="Calibri" w:cs="Calibri"/>
        </w:rPr>
      </w:r>
      <w:r w:rsidR="00A52DFF">
        <w:rPr>
          <w:rFonts w:ascii="Calibri" w:hAnsi="Calibri" w:cs="Calibri"/>
        </w:rPr>
        <w:fldChar w:fldCharType="separate"/>
      </w:r>
      <w:r w:rsidR="00A52DFF" w:rsidRPr="00957BF2">
        <w:rPr>
          <w:bCs/>
        </w:rPr>
        <w:t>T</w:t>
      </w:r>
      <w:r w:rsidR="00A52DFF">
        <w:rPr>
          <w:bCs/>
        </w:rPr>
        <w:t xml:space="preserve">askforce on </w:t>
      </w:r>
      <w:r w:rsidR="00A52DFF" w:rsidRPr="00957BF2">
        <w:rPr>
          <w:bCs/>
        </w:rPr>
        <w:t>C</w:t>
      </w:r>
      <w:r w:rsidR="00A52DFF">
        <w:rPr>
          <w:bCs/>
        </w:rPr>
        <w:t xml:space="preserve">limate-related </w:t>
      </w:r>
      <w:r w:rsidR="00A52DFF" w:rsidRPr="00957BF2">
        <w:rPr>
          <w:bCs/>
        </w:rPr>
        <w:t>F</w:t>
      </w:r>
      <w:r w:rsidR="00A52DFF">
        <w:rPr>
          <w:bCs/>
        </w:rPr>
        <w:t xml:space="preserve">inancial </w:t>
      </w:r>
      <w:r w:rsidR="00A52DFF">
        <w:rPr>
          <w:rFonts w:ascii="Calibri" w:hAnsi="Calibri" w:cs="Calibri"/>
        </w:rPr>
        <w:fldChar w:fldCharType="end"/>
      </w:r>
      <w:r w:rsidR="006D0CB4">
        <w:rPr>
          <w:rFonts w:ascii="Calibri" w:hAnsi="Calibri" w:cs="Calibri"/>
        </w:rPr>
        <w:t>D</w:t>
      </w:r>
      <w:r w:rsidR="00705B9A">
        <w:rPr>
          <w:rFonts w:ascii="Calibri" w:hAnsi="Calibri" w:cs="Calibri"/>
        </w:rPr>
        <w:t>isclosures</w:t>
      </w:r>
      <w:r w:rsidR="00A62AB9">
        <w:rPr>
          <w:rFonts w:ascii="Calibri" w:hAnsi="Calibri" w:cs="Calibri"/>
        </w:rPr>
        <w:t>,</w:t>
      </w:r>
      <w:r w:rsidR="0053550A">
        <w:rPr>
          <w:rFonts w:ascii="Calibri" w:hAnsi="Calibri" w:cs="Calibri"/>
        </w:rPr>
        <w:t xml:space="preserve"> </w:t>
      </w:r>
      <w:hyperlink r:id="rId4" w:anchor=":~:text=The%20TCFD%20recommendations%20on%20climate,included%20in%20mainstream%20financial%20filings." w:history="1">
        <w:r w:rsidR="00F31741" w:rsidRPr="002A0490">
          <w:rPr>
            <w:rStyle w:val="Hyperlink"/>
            <w:rFonts w:cs="Calibri"/>
            <w:i/>
            <w:sz w:val="20"/>
          </w:rPr>
          <w:t>Recommendations of the Task Force on Climate related Financial Disclosures</w:t>
        </w:r>
      </w:hyperlink>
      <w:r w:rsidRPr="00385CDA">
        <w:rPr>
          <w:rStyle w:val="Hyperlink"/>
          <w:rFonts w:cs="Calibri"/>
          <w:color w:val="auto"/>
          <w:sz w:val="20"/>
        </w:rPr>
        <w:t>,</w:t>
      </w:r>
      <w:r w:rsidRPr="00EC7769">
        <w:rPr>
          <w:rStyle w:val="Hyperlink"/>
          <w:rFonts w:cs="Calibri"/>
          <w:color w:val="auto"/>
          <w:sz w:val="20"/>
          <w:u w:val="none"/>
        </w:rPr>
        <w:t xml:space="preserve"> 2017, Appendix 3</w:t>
      </w:r>
      <w:r w:rsidR="00EC7769" w:rsidRPr="00EC7769">
        <w:rPr>
          <w:rStyle w:val="Hyperlink"/>
          <w:rFonts w:cs="Calibri"/>
          <w:color w:val="auto"/>
          <w:sz w:val="20"/>
          <w:u w:val="none"/>
        </w:rPr>
        <w:t>,</w:t>
      </w:r>
      <w:r w:rsidR="00EC7769">
        <w:rPr>
          <w:rStyle w:val="Hyperlink"/>
          <w:rFonts w:cs="Calibri"/>
          <w:color w:val="auto"/>
          <w:sz w:val="20"/>
          <w:u w:val="none"/>
        </w:rPr>
        <w:t xml:space="preserve"> accessed 6 September 2022</w:t>
      </w:r>
      <w:r w:rsidRPr="00EC7769">
        <w:rPr>
          <w:rStyle w:val="Hyperlink"/>
          <w:rFonts w:cs="Calibri"/>
          <w:color w:val="auto"/>
          <w:sz w:val="20"/>
          <w:u w:val="none"/>
        </w:rPr>
        <w:t>.</w:t>
      </w:r>
    </w:p>
  </w:footnote>
  <w:footnote w:id="12">
    <w:p w14:paraId="122198E9" w14:textId="7AED0508" w:rsidR="00B634BD" w:rsidRDefault="00B634BD" w:rsidP="00B634BD">
      <w:pPr>
        <w:pStyle w:val="FootnoteText"/>
      </w:pPr>
      <w:r w:rsidRPr="00385CDA">
        <w:rPr>
          <w:rStyle w:val="FootnoteReference"/>
        </w:rPr>
        <w:footnoteRef/>
      </w:r>
      <w:r w:rsidRPr="00385CDA">
        <w:rPr>
          <w:rFonts w:ascii="Calibri" w:hAnsi="Calibri" w:cs="Calibri"/>
        </w:rPr>
        <w:t xml:space="preserve"> For example, a link to the </w:t>
      </w:r>
      <w:r w:rsidR="00E11784">
        <w:rPr>
          <w:rFonts w:ascii="Calibri" w:hAnsi="Calibri" w:cs="Calibri"/>
        </w:rPr>
        <w:fldChar w:fldCharType="begin"/>
      </w:r>
      <w:r w:rsidR="00E11784">
        <w:rPr>
          <w:rFonts w:ascii="Calibri" w:hAnsi="Calibri" w:cs="Calibri"/>
        </w:rPr>
        <w:instrText xml:space="preserve"> REF _Ref116920030 \h </w:instrText>
      </w:r>
      <w:r w:rsidR="00E11784">
        <w:rPr>
          <w:rFonts w:ascii="Calibri" w:hAnsi="Calibri" w:cs="Calibri"/>
        </w:rPr>
      </w:r>
      <w:r w:rsidR="00E11784">
        <w:rPr>
          <w:rFonts w:ascii="Calibri" w:hAnsi="Calibri" w:cs="Calibri"/>
        </w:rPr>
        <w:fldChar w:fldCharType="separate"/>
      </w:r>
      <w:r w:rsidR="00E11784">
        <w:t>participant</w:t>
      </w:r>
      <w:r w:rsidR="00E11784">
        <w:rPr>
          <w:rFonts w:ascii="Calibri" w:hAnsi="Calibri" w:cs="Calibri"/>
        </w:rPr>
        <w:fldChar w:fldCharType="end"/>
      </w:r>
      <w:r w:rsidRPr="00385CDA">
        <w:rPr>
          <w:rFonts w:ascii="Calibri" w:hAnsi="Calibri" w:cs="Calibri"/>
        </w:rPr>
        <w:t>’s Climate Active Public Disclosure Statement.</w:t>
      </w:r>
    </w:p>
  </w:footnote>
  <w:footnote w:id="13">
    <w:p w14:paraId="56262B06" w14:textId="77777777" w:rsidR="0002720C" w:rsidRDefault="0002720C" w:rsidP="0002720C">
      <w:pPr>
        <w:pStyle w:val="FootnoteText"/>
      </w:pPr>
      <w:r>
        <w:rPr>
          <w:rStyle w:val="FootnoteReference"/>
        </w:rPr>
        <w:footnoteRef/>
      </w:r>
      <w:r>
        <w:t xml:space="preserve"> Unlike the CERT report, Climate Active do not currently recognise ACCUs from deemed surrenders as part of their carbon accounting for carbon neutral certification.</w:t>
      </w:r>
    </w:p>
  </w:footnote>
  <w:footnote w:id="14">
    <w:p w14:paraId="2DF3E4CF" w14:textId="564F1D4A" w:rsidR="00B634BD" w:rsidRPr="00385CDA" w:rsidRDefault="00B634BD" w:rsidP="00B634BD">
      <w:pPr>
        <w:pStyle w:val="FootnoteText"/>
      </w:pPr>
      <w:r w:rsidRPr="00385CDA">
        <w:rPr>
          <w:rStyle w:val="FootnoteReference"/>
        </w:rPr>
        <w:footnoteRef/>
      </w:r>
      <w:r w:rsidRPr="00385CDA">
        <w:t xml:space="preserve"> </w:t>
      </w:r>
      <w:r w:rsidRPr="00385CDA">
        <w:rPr>
          <w:rFonts w:ascii="Calibri" w:hAnsi="Calibri" w:cs="Calibri"/>
        </w:rPr>
        <w:t xml:space="preserve">STCs are excluded from the </w:t>
      </w:r>
      <w:r w:rsidR="0040114D">
        <w:fldChar w:fldCharType="begin"/>
      </w:r>
      <w:r w:rsidR="0040114D">
        <w:instrText xml:space="preserve"> REF _Ref116991274 \h </w:instrText>
      </w:r>
      <w:r w:rsidR="0040114D">
        <w:fldChar w:fldCharType="separate"/>
      </w:r>
      <w:r w:rsidR="0040114D" w:rsidRPr="00EF3CC0">
        <w:rPr>
          <w:szCs w:val="22"/>
        </w:rPr>
        <w:t xml:space="preserve">CERT </w:t>
      </w:r>
      <w:r w:rsidR="0040114D">
        <w:rPr>
          <w:szCs w:val="22"/>
        </w:rPr>
        <w:t>report</w:t>
      </w:r>
      <w:r w:rsidR="0040114D">
        <w:fldChar w:fldCharType="end"/>
      </w:r>
      <w:r w:rsidR="00E94B3F" w:rsidRPr="00385CDA">
        <w:rPr>
          <w:rFonts w:ascii="Calibri" w:hAnsi="Calibri" w:cs="Calibri"/>
        </w:rPr>
        <w:t xml:space="preserve"> </w:t>
      </w:r>
      <w:r w:rsidRPr="00385CDA">
        <w:rPr>
          <w:rFonts w:ascii="Calibri" w:hAnsi="Calibri" w:cs="Calibri"/>
        </w:rPr>
        <w:t xml:space="preserve">as the </w:t>
      </w:r>
      <w:hyperlink r:id="rId5" w:anchor=":~:text=The%20Small%2Dscale%20Renewable%20Energy%20Scheme%20creates%20a%20financial%20incentive,and%20air%20source%20heat%20pumps." w:history="1">
        <w:r w:rsidRPr="001B30F3">
          <w:rPr>
            <w:rStyle w:val="Hyperlink"/>
            <w:rFonts w:cs="Calibri"/>
            <w:sz w:val="20"/>
          </w:rPr>
          <w:t>Small-scale Renewable Energy Scheme</w:t>
        </w:r>
      </w:hyperlink>
      <w:r w:rsidRPr="00385CDA">
        <w:rPr>
          <w:rFonts w:ascii="Calibri" w:hAnsi="Calibri" w:cs="Calibri"/>
        </w:rPr>
        <w:t xml:space="preserve"> design is effectively a ‘closed loop’. Supply meets demand each year with surplus STCs added to the </w:t>
      </w:r>
      <w:hyperlink r:id="rId6" w:anchor=":~:text=The%202022%20small%2Dscale%20technology,(SRES)%20obligations%20for%202022." w:history="1">
        <w:r w:rsidR="004B1D61" w:rsidRPr="004B1D61">
          <w:rPr>
            <w:rStyle w:val="Hyperlink"/>
            <w:rFonts w:cs="Calibri"/>
            <w:sz w:val="20"/>
          </w:rPr>
          <w:t>s</w:t>
        </w:r>
        <w:r w:rsidRPr="004B1D61">
          <w:rPr>
            <w:rStyle w:val="Hyperlink"/>
            <w:rFonts w:cs="Calibri"/>
            <w:sz w:val="20"/>
          </w:rPr>
          <w:t xml:space="preserve">mall-scale </w:t>
        </w:r>
        <w:r w:rsidR="004B1D61" w:rsidRPr="004B1D61">
          <w:rPr>
            <w:rStyle w:val="Hyperlink"/>
            <w:rFonts w:cs="Calibri"/>
            <w:sz w:val="20"/>
          </w:rPr>
          <w:t>t</w:t>
        </w:r>
        <w:r w:rsidRPr="004B1D61">
          <w:rPr>
            <w:rStyle w:val="Hyperlink"/>
            <w:rFonts w:cs="Calibri"/>
            <w:sz w:val="20"/>
          </w:rPr>
          <w:t xml:space="preserve">echnology </w:t>
        </w:r>
        <w:r w:rsidR="004B1D61" w:rsidRPr="004B1D61">
          <w:rPr>
            <w:rStyle w:val="Hyperlink"/>
            <w:rFonts w:cs="Calibri"/>
            <w:sz w:val="20"/>
          </w:rPr>
          <w:t>p</w:t>
        </w:r>
        <w:r w:rsidRPr="004B1D61">
          <w:rPr>
            <w:rStyle w:val="Hyperlink"/>
            <w:rFonts w:cs="Calibri"/>
            <w:sz w:val="20"/>
          </w:rPr>
          <w:t>ercentage</w:t>
        </w:r>
      </w:hyperlink>
      <w:r w:rsidRPr="00385CDA">
        <w:rPr>
          <w:rFonts w:ascii="Calibri" w:hAnsi="Calibri" w:cs="Calibri"/>
        </w:rPr>
        <w:t xml:space="preserve"> in the following year. Hence, there are no excess certificates available for voluntary </w:t>
      </w:r>
      <w:r w:rsidR="00D8776E">
        <w:rPr>
          <w:rFonts w:ascii="Calibri" w:hAnsi="Calibri" w:cs="Calibri"/>
        </w:rPr>
        <w:fldChar w:fldCharType="begin"/>
      </w:r>
      <w:r w:rsidR="00D8776E">
        <w:rPr>
          <w:rFonts w:ascii="Calibri" w:hAnsi="Calibri" w:cs="Calibri"/>
        </w:rPr>
        <w:instrText xml:space="preserve"> REF _Ref116977144 \h </w:instrText>
      </w:r>
      <w:r w:rsidR="00D8776E">
        <w:rPr>
          <w:rFonts w:ascii="Calibri" w:hAnsi="Calibri" w:cs="Calibri"/>
        </w:rPr>
      </w:r>
      <w:r w:rsidR="00D8776E">
        <w:rPr>
          <w:rFonts w:ascii="Calibri" w:hAnsi="Calibri" w:cs="Calibri"/>
        </w:rPr>
        <w:fldChar w:fldCharType="separate"/>
      </w:r>
      <w:r w:rsidR="00D8776E">
        <w:rPr>
          <w:color w:val="auto"/>
          <w:szCs w:val="22"/>
        </w:rPr>
        <w:t>s</w:t>
      </w:r>
      <w:r w:rsidR="00D8776E" w:rsidRPr="00886E36">
        <w:rPr>
          <w:color w:val="auto"/>
          <w:szCs w:val="22"/>
        </w:rPr>
        <w:t>urrender</w:t>
      </w:r>
      <w:r w:rsidR="00D8776E">
        <w:rPr>
          <w:rFonts w:ascii="Calibri" w:hAnsi="Calibri" w:cs="Calibri"/>
        </w:rPr>
        <w:fldChar w:fldCharType="end"/>
      </w:r>
      <w:r w:rsidRPr="00385CDA">
        <w:rPr>
          <w:rFonts w:ascii="Calibri" w:hAnsi="Calibri" w:cs="Calibri"/>
        </w:rPr>
        <w:t xml:space="preserve">. Onsite consumption from small-scale PV systems that create STCs can be included in </w:t>
      </w:r>
      <w:r w:rsidR="00720857">
        <w:rPr>
          <w:rFonts w:ascii="Calibri" w:hAnsi="Calibri" w:cs="Calibri"/>
        </w:rPr>
        <w:t>r</w:t>
      </w:r>
      <w:r w:rsidRPr="00385CDA">
        <w:rPr>
          <w:rFonts w:ascii="Calibri" w:hAnsi="Calibri" w:cs="Calibri"/>
        </w:rPr>
        <w:t xml:space="preserve">enewable </w:t>
      </w:r>
      <w:r w:rsidR="0070249A">
        <w:rPr>
          <w:rFonts w:ascii="Calibri" w:hAnsi="Calibri" w:cs="Calibri"/>
        </w:rPr>
        <w:t>electricity</w:t>
      </w:r>
      <w:r w:rsidRPr="00385CDA">
        <w:rPr>
          <w:rFonts w:ascii="Calibri" w:hAnsi="Calibri" w:cs="Calibri"/>
        </w:rPr>
        <w:t xml:space="preserve"> percentage calculations.</w:t>
      </w:r>
    </w:p>
  </w:footnote>
  <w:footnote w:id="15">
    <w:p w14:paraId="009D9B97" w14:textId="77777777" w:rsidR="00B634BD" w:rsidRPr="00385CDA" w:rsidRDefault="00B634BD" w:rsidP="00B634BD">
      <w:pPr>
        <w:pStyle w:val="FootnoteText"/>
      </w:pPr>
      <w:r w:rsidRPr="00385CDA">
        <w:rPr>
          <w:rStyle w:val="FootnoteReference"/>
        </w:rPr>
        <w:footnoteRef/>
      </w:r>
      <w:r w:rsidRPr="00385CDA">
        <w:t xml:space="preserve"> </w:t>
      </w:r>
      <w:r w:rsidRPr="00385CDA">
        <w:rPr>
          <w:rFonts w:ascii="Calibri" w:hAnsi="Calibri" w:cs="Calibri"/>
        </w:rPr>
        <w:t xml:space="preserve">This could include over-creation, reversal of sequestration or other events. </w:t>
      </w:r>
    </w:p>
  </w:footnote>
  <w:footnote w:id="16">
    <w:p w14:paraId="757B00D0" w14:textId="47309B50" w:rsidR="00151258" w:rsidRPr="000B2CFF" w:rsidRDefault="00151258">
      <w:pPr>
        <w:pStyle w:val="FootnoteText"/>
      </w:pPr>
      <w:r>
        <w:rPr>
          <w:rStyle w:val="FootnoteReference"/>
        </w:rPr>
        <w:footnoteRef/>
      </w:r>
      <w:r>
        <w:t xml:space="preserve"> </w:t>
      </w:r>
      <w:r w:rsidR="00DA66DC">
        <w:t xml:space="preserve">LGCs surrendered </w:t>
      </w:r>
      <w:r w:rsidR="00FB37E6">
        <w:t xml:space="preserve">by RET </w:t>
      </w:r>
      <w:hyperlink r:id="rId7">
        <w:r w:rsidR="00E46F66" w:rsidRPr="00E46F66">
          <w:rPr>
            <w:rStyle w:val="Hyperlink"/>
            <w:rFonts w:asciiTheme="minorHAnsi" w:hAnsiTheme="minorHAnsi"/>
            <w:sz w:val="20"/>
          </w:rPr>
          <w:t>liable entities</w:t>
        </w:r>
      </w:hyperlink>
      <w:r w:rsidR="00FB37E6">
        <w:t xml:space="preserve"> to meet the</w:t>
      </w:r>
      <w:r w:rsidR="00F43E72">
        <w:t>ir obligations</w:t>
      </w:r>
      <w:r w:rsidR="00DA66DC">
        <w:t xml:space="preserve"> under the </w:t>
      </w:r>
      <w:r w:rsidR="004745C2">
        <w:rPr>
          <w:color w:val="auto"/>
        </w:rPr>
        <w:fldChar w:fldCharType="begin"/>
      </w:r>
      <w:r w:rsidR="004745C2">
        <w:instrText xml:space="preserve"> REF _Ref116995211 \h </w:instrText>
      </w:r>
      <w:r w:rsidR="004745C2">
        <w:rPr>
          <w:color w:val="auto"/>
        </w:rPr>
      </w:r>
      <w:r w:rsidR="004745C2">
        <w:rPr>
          <w:color w:val="auto"/>
        </w:rPr>
        <w:fldChar w:fldCharType="separate"/>
      </w:r>
      <w:r w:rsidR="004745C2" w:rsidRPr="009D706E">
        <w:t>REE Act</w:t>
      </w:r>
      <w:r w:rsidR="004745C2">
        <w:rPr>
          <w:color w:val="auto"/>
        </w:rPr>
        <w:fldChar w:fldCharType="end"/>
      </w:r>
      <w:r w:rsidR="004745C2">
        <w:rPr>
          <w:i/>
          <w:iCs/>
          <w:color w:val="auto"/>
        </w:rPr>
        <w:t xml:space="preserve"> </w:t>
      </w:r>
      <w:r w:rsidR="005B6696">
        <w:rPr>
          <w:color w:val="auto"/>
        </w:rPr>
        <w:t>are</w:t>
      </w:r>
      <w:r w:rsidR="00304FC2">
        <w:rPr>
          <w:color w:val="auto"/>
        </w:rPr>
        <w:t xml:space="preserve"> </w:t>
      </w:r>
      <w:r w:rsidR="00E0597D">
        <w:rPr>
          <w:color w:val="auto"/>
        </w:rPr>
        <w:t>represented by</w:t>
      </w:r>
      <w:r w:rsidR="005B6696">
        <w:rPr>
          <w:color w:val="auto"/>
        </w:rPr>
        <w:t xml:space="preserve"> </w:t>
      </w:r>
      <w:r w:rsidR="00304FC2">
        <w:rPr>
          <w:color w:val="auto"/>
        </w:rPr>
        <w:t xml:space="preserve">the </w:t>
      </w:r>
      <w:r w:rsidR="00E0597D">
        <w:rPr>
          <w:color w:val="auto"/>
        </w:rPr>
        <w:t>‘RPP’ term</w:t>
      </w:r>
      <w:r w:rsidR="00304FC2">
        <w:rPr>
          <w:color w:val="auto"/>
        </w:rPr>
        <w:t xml:space="preserve"> of participants</w:t>
      </w:r>
      <w:r w:rsidR="00841A5F">
        <w:rPr>
          <w:color w:val="auto"/>
        </w:rPr>
        <w:t>’</w:t>
      </w:r>
      <w:r w:rsidR="00304FC2">
        <w:rPr>
          <w:color w:val="auto"/>
        </w:rPr>
        <w:t xml:space="preserve"> market-based scope 2 emissions (see section </w:t>
      </w:r>
      <w:r w:rsidR="00304FC2" w:rsidRPr="009D706E">
        <w:rPr>
          <w:color w:val="auto"/>
        </w:rPr>
        <w:fldChar w:fldCharType="begin"/>
      </w:r>
      <w:r w:rsidR="00304FC2" w:rsidRPr="009D706E">
        <w:rPr>
          <w:color w:val="auto"/>
        </w:rPr>
        <w:instrText xml:space="preserve"> REF _Ref80275685 \r \h  \* MERGEFORMAT </w:instrText>
      </w:r>
      <w:r w:rsidR="00304FC2" w:rsidRPr="009D706E">
        <w:rPr>
          <w:color w:val="auto"/>
        </w:rPr>
      </w:r>
      <w:r w:rsidR="00304FC2" w:rsidRPr="009D706E">
        <w:rPr>
          <w:color w:val="auto"/>
        </w:rPr>
        <w:fldChar w:fldCharType="separate"/>
      </w:r>
      <w:r w:rsidR="00304FC2" w:rsidRPr="009D706E">
        <w:rPr>
          <w:color w:val="auto"/>
        </w:rPr>
        <w:t>5.3.9</w:t>
      </w:r>
      <w:r w:rsidR="00304FC2" w:rsidRPr="009D706E">
        <w:rPr>
          <w:color w:val="auto"/>
        </w:rPr>
        <w:fldChar w:fldCharType="end"/>
      </w:r>
      <w:r w:rsidR="00304FC2">
        <w:rPr>
          <w:color w:val="auto"/>
        </w:rPr>
        <w:t xml:space="preserve">) and renewable electricity percentage (see section </w:t>
      </w:r>
      <w:r w:rsidR="00304FC2" w:rsidRPr="009D706E">
        <w:rPr>
          <w:color w:val="auto"/>
        </w:rPr>
        <w:fldChar w:fldCharType="begin"/>
      </w:r>
      <w:r w:rsidR="00304FC2" w:rsidRPr="009D706E">
        <w:rPr>
          <w:color w:val="auto"/>
        </w:rPr>
        <w:instrText xml:space="preserve"> REF _Ref74296136 \r \h  \* MERGEFORMAT </w:instrText>
      </w:r>
      <w:r w:rsidR="00304FC2" w:rsidRPr="009D706E">
        <w:rPr>
          <w:color w:val="auto"/>
        </w:rPr>
      </w:r>
      <w:r w:rsidR="00304FC2" w:rsidRPr="009D706E">
        <w:rPr>
          <w:color w:val="auto"/>
        </w:rPr>
        <w:fldChar w:fldCharType="separate"/>
      </w:r>
      <w:r w:rsidR="00304FC2" w:rsidRPr="009D706E">
        <w:rPr>
          <w:color w:val="auto"/>
        </w:rPr>
        <w:t>6.1.1</w:t>
      </w:r>
      <w:r w:rsidR="00304FC2" w:rsidRPr="009D706E">
        <w:rPr>
          <w:color w:val="auto"/>
        </w:rPr>
        <w:fldChar w:fldCharType="end"/>
      </w:r>
      <w:r w:rsidR="00304FC2">
        <w:rPr>
          <w:color w:val="auto"/>
        </w:rPr>
        <w:t>)</w:t>
      </w:r>
      <w:r w:rsidR="00874F42">
        <w:rPr>
          <w:color w:val="auto"/>
        </w:rPr>
        <w:t xml:space="preserve"> </w:t>
      </w:r>
      <w:proofErr w:type="spellStart"/>
      <w:r w:rsidR="00E0597D">
        <w:rPr>
          <w:color w:val="auto"/>
        </w:rPr>
        <w:t>calcualtions</w:t>
      </w:r>
      <w:proofErr w:type="spellEnd"/>
      <w:r w:rsidR="00874F42">
        <w:rPr>
          <w:color w:val="auto"/>
        </w:rPr>
        <w:t>.</w:t>
      </w:r>
    </w:p>
  </w:footnote>
  <w:footnote w:id="17">
    <w:p w14:paraId="3966A0C9" w14:textId="0F14250D" w:rsidR="00B634BD" w:rsidRPr="00385CDA" w:rsidRDefault="00B634BD" w:rsidP="00B634BD">
      <w:pPr>
        <w:pStyle w:val="FootnoteText"/>
      </w:pPr>
      <w:r w:rsidRPr="00385CDA">
        <w:rPr>
          <w:rStyle w:val="FootnoteReference"/>
        </w:rPr>
        <w:footnoteRef/>
      </w:r>
      <w:r w:rsidRPr="00385CDA">
        <w:t xml:space="preserve"> For example</w:t>
      </w:r>
      <w:r w:rsidR="00512798">
        <w:t>,</w:t>
      </w:r>
      <w:r w:rsidRPr="00385CDA">
        <w:t xml:space="preserve"> where a transaction comment in the relevant registry indicates the transaction is for a different </w:t>
      </w:r>
      <w:r w:rsidR="008D5768">
        <w:t>year or company than the one it is being claimed for</w:t>
      </w:r>
      <w:r w:rsidRPr="00385CDA">
        <w:t>.</w:t>
      </w:r>
    </w:p>
  </w:footnote>
  <w:footnote w:id="18">
    <w:p w14:paraId="192C09B8" w14:textId="6E3CB7E7" w:rsidR="00783847" w:rsidRDefault="00783847" w:rsidP="00783847">
      <w:pPr>
        <w:pStyle w:val="FootnoteText"/>
      </w:pPr>
      <w:r w:rsidRPr="00385CDA">
        <w:rPr>
          <w:rStyle w:val="FootnoteReference"/>
        </w:rPr>
        <w:footnoteRef/>
      </w:r>
      <w:r w:rsidR="00B634BD">
        <w:t xml:space="preserve"> </w:t>
      </w:r>
      <w:r w:rsidR="00C61D5B">
        <w:t xml:space="preserve">World Commission on Dams, </w:t>
      </w:r>
      <w:hyperlink r:id="rId8" w:history="1">
        <w:r w:rsidR="00B634BD" w:rsidRPr="00C61D5B">
          <w:rPr>
            <w:rStyle w:val="Hyperlink"/>
            <w:rFonts w:eastAsia="Times New Roman" w:cs="Calibri"/>
            <w:i/>
            <w:spacing w:val="-2"/>
            <w:sz w:val="20"/>
          </w:rPr>
          <w:t>Dams and Development- A New Framework for Decision Making</w:t>
        </w:r>
      </w:hyperlink>
      <w:r w:rsidR="00B634BD" w:rsidRPr="00385CDA">
        <w:rPr>
          <w:rFonts w:ascii="Calibri" w:eastAsia="Times New Roman" w:hAnsi="Calibri" w:cs="Calibri"/>
          <w:spacing w:val="-2"/>
        </w:rPr>
        <w:t>,</w:t>
      </w:r>
      <w:r w:rsidR="00C61D5B">
        <w:rPr>
          <w:rFonts w:ascii="Calibri" w:eastAsia="Times New Roman" w:hAnsi="Calibri" w:cs="Calibri"/>
          <w:spacing w:val="-2"/>
        </w:rPr>
        <w:t xml:space="preserve"> </w:t>
      </w:r>
      <w:r w:rsidR="00B634BD" w:rsidRPr="00385CDA">
        <w:rPr>
          <w:rFonts w:ascii="Calibri" w:eastAsia="Times New Roman" w:hAnsi="Calibri" w:cs="Calibri"/>
          <w:spacing w:val="-2"/>
        </w:rPr>
        <w:t>2000</w:t>
      </w:r>
      <w:r w:rsidR="008225EB">
        <w:rPr>
          <w:rFonts w:ascii="Calibri" w:eastAsia="Times New Roman" w:hAnsi="Calibri" w:cs="Calibri"/>
          <w:spacing w:val="-2"/>
        </w:rPr>
        <w:t>, accessed 6 Septem</w:t>
      </w:r>
      <w:r w:rsidR="00F90496">
        <w:rPr>
          <w:rFonts w:ascii="Calibri" w:eastAsia="Times New Roman" w:hAnsi="Calibri" w:cs="Calibri"/>
          <w:spacing w:val="-2"/>
        </w:rPr>
        <w:t>ber 2022.</w:t>
      </w:r>
    </w:p>
  </w:footnote>
  <w:footnote w:id="19">
    <w:p w14:paraId="0E1186CC" w14:textId="35092440" w:rsidR="00B634BD" w:rsidRPr="00512798" w:rsidRDefault="00B634BD" w:rsidP="00B634BD">
      <w:pPr>
        <w:pStyle w:val="FootnoteText"/>
      </w:pPr>
      <w:r w:rsidRPr="00512798">
        <w:rPr>
          <w:rStyle w:val="FootnoteReference"/>
        </w:rPr>
        <w:footnoteRef/>
      </w:r>
      <w:r w:rsidR="00E63B1A">
        <w:t xml:space="preserve"> </w:t>
      </w:r>
      <w:r w:rsidR="00991836">
        <w:t>C</w:t>
      </w:r>
      <w:r w:rsidR="00E946DE">
        <w:t>limate A</w:t>
      </w:r>
      <w:r w:rsidR="00CB72AC">
        <w:t>ctive</w:t>
      </w:r>
      <w:r w:rsidR="00EC3AE6">
        <w:t xml:space="preserve">, </w:t>
      </w:r>
      <w:hyperlink r:id="rId9" w:history="1">
        <w:r w:rsidR="00EC3AE6" w:rsidRPr="001D09F1">
          <w:rPr>
            <w:rStyle w:val="Hyperlink"/>
            <w:rFonts w:asciiTheme="minorHAnsi" w:hAnsiTheme="minorHAnsi"/>
            <w:i/>
            <w:iCs/>
            <w:sz w:val="20"/>
          </w:rPr>
          <w:t>Climate Active</w:t>
        </w:r>
        <w:r w:rsidR="006F3D0C" w:rsidRPr="001D09F1">
          <w:rPr>
            <w:rStyle w:val="Hyperlink"/>
            <w:rFonts w:asciiTheme="minorHAnsi" w:hAnsiTheme="minorHAnsi"/>
            <w:i/>
            <w:iCs/>
            <w:sz w:val="20"/>
          </w:rPr>
          <w:t xml:space="preserve"> Carbon Neutral Standard for Organisations</w:t>
        </w:r>
      </w:hyperlink>
      <w:r w:rsidR="00A31033">
        <w:t xml:space="preserve">, </w:t>
      </w:r>
      <w:r w:rsidR="00745BE1">
        <w:t>2019</w:t>
      </w:r>
      <w:r w:rsidR="00BF45EB">
        <w:t xml:space="preserve">, </w:t>
      </w:r>
      <w:r w:rsidR="00BF45EB">
        <w:rPr>
          <w:rStyle w:val="Hyperlink"/>
          <w:rFonts w:cs="Calibri"/>
          <w:color w:val="auto"/>
          <w:sz w:val="20"/>
          <w:u w:val="none"/>
        </w:rPr>
        <w:t>accessed 6 September 2022</w:t>
      </w:r>
      <w:r w:rsidR="0069552A">
        <w:t>.</w:t>
      </w:r>
    </w:p>
  </w:footnote>
  <w:footnote w:id="20">
    <w:p w14:paraId="7896D32F" w14:textId="781E3B04" w:rsidR="00BE2CF4" w:rsidRDefault="00BE2CF4">
      <w:pPr>
        <w:pStyle w:val="FootnoteText"/>
      </w:pPr>
      <w:r>
        <w:rPr>
          <w:rStyle w:val="FootnoteReference"/>
        </w:rPr>
        <w:footnoteRef/>
      </w:r>
      <w:r>
        <w:t xml:space="preserve"> This excludes LGC </w:t>
      </w:r>
      <w:r w:rsidR="00FF765E">
        <w:rPr>
          <w:rFonts w:ascii="Calibri" w:hAnsi="Calibri" w:cs="Calibri"/>
        </w:rPr>
        <w:fldChar w:fldCharType="begin"/>
      </w:r>
      <w:r w:rsidR="00FF765E">
        <w:rPr>
          <w:rFonts w:ascii="Calibri" w:hAnsi="Calibri" w:cs="Calibri"/>
        </w:rPr>
        <w:instrText xml:space="preserve"> REF _Ref116977144 \h </w:instrText>
      </w:r>
      <w:r w:rsidR="00FF765E">
        <w:rPr>
          <w:rFonts w:ascii="Calibri" w:hAnsi="Calibri" w:cs="Calibri"/>
        </w:rPr>
      </w:r>
      <w:r w:rsidR="00FF765E">
        <w:rPr>
          <w:rFonts w:ascii="Calibri" w:hAnsi="Calibri" w:cs="Calibri"/>
        </w:rPr>
        <w:fldChar w:fldCharType="separate"/>
      </w:r>
      <w:r w:rsidR="00FF765E">
        <w:rPr>
          <w:color w:val="auto"/>
          <w:szCs w:val="22"/>
        </w:rPr>
        <w:t>s</w:t>
      </w:r>
      <w:r w:rsidR="00FF765E" w:rsidRPr="00886E36">
        <w:rPr>
          <w:color w:val="auto"/>
          <w:szCs w:val="22"/>
        </w:rPr>
        <w:t>urrender</w:t>
      </w:r>
      <w:r w:rsidR="00FF765E">
        <w:rPr>
          <w:rFonts w:ascii="Calibri" w:hAnsi="Calibri" w:cs="Calibri"/>
        </w:rPr>
        <w:fldChar w:fldCharType="end"/>
      </w:r>
      <w:r>
        <w:t xml:space="preserve">s. See </w:t>
      </w:r>
      <w:r w:rsidR="00DE22D9">
        <w:t xml:space="preserve">section </w:t>
      </w:r>
      <w:r w:rsidR="00D33467">
        <w:fldChar w:fldCharType="begin"/>
      </w:r>
      <w:r w:rsidR="00D33467">
        <w:instrText xml:space="preserve"> REF _Ref116405287 \r \h </w:instrText>
      </w:r>
      <w:r w:rsidR="00D33467">
        <w:fldChar w:fldCharType="separate"/>
      </w:r>
      <w:r w:rsidR="00D33467">
        <w:t>5.3.11</w:t>
      </w:r>
      <w:r w:rsidR="00D33467">
        <w:fldChar w:fldCharType="end"/>
      </w:r>
      <w:r w:rsidR="00DE22D9">
        <w:t xml:space="preserve"> for </w:t>
      </w:r>
      <w:r w:rsidR="00D82195">
        <w:t>further information.</w:t>
      </w:r>
    </w:p>
  </w:footnote>
  <w:footnote w:id="21">
    <w:p w14:paraId="40E7EADE" w14:textId="77777777" w:rsidR="00B655DB" w:rsidRPr="00512798" w:rsidRDefault="00B655DB" w:rsidP="00B655DB">
      <w:pPr>
        <w:pStyle w:val="FootnoteText"/>
      </w:pPr>
      <w:r w:rsidRPr="00512798">
        <w:rPr>
          <w:rStyle w:val="FootnoteReference"/>
        </w:rPr>
        <w:footnoteRef/>
      </w:r>
      <w:r w:rsidRPr="00512798">
        <w:t xml:space="preserve"> </w:t>
      </w:r>
      <w:r w:rsidRPr="00512798">
        <w:rPr>
          <w:rFonts w:ascii="Calibri" w:hAnsi="Calibri" w:cs="Calibri"/>
        </w:rPr>
        <w:t xml:space="preserve">To avoid double counting of abatement, ACCUs issued are added </w:t>
      </w:r>
      <w:r>
        <w:rPr>
          <w:rFonts w:ascii="Calibri" w:hAnsi="Calibri" w:cs="Calibri"/>
        </w:rPr>
        <w:t>when calculating</w:t>
      </w:r>
      <w:r w:rsidRPr="00512798">
        <w:rPr>
          <w:rFonts w:ascii="Calibri" w:hAnsi="Calibri" w:cs="Calibri"/>
        </w:rPr>
        <w:t xml:space="preserve"> ‘Net </w:t>
      </w:r>
      <w:r>
        <w:rPr>
          <w:rFonts w:ascii="Calibri" w:hAnsi="Calibri" w:cs="Calibri"/>
        </w:rPr>
        <w:fldChar w:fldCharType="begin"/>
      </w:r>
      <w:r>
        <w:rPr>
          <w:rFonts w:ascii="Calibri" w:hAnsi="Calibri" w:cs="Calibri"/>
        </w:rPr>
        <w:instrText xml:space="preserve"> REF _Ref116978650 \h </w:instrText>
      </w:r>
      <w:r>
        <w:rPr>
          <w:rFonts w:ascii="Calibri" w:hAnsi="Calibri" w:cs="Calibri"/>
        </w:rPr>
      </w:r>
      <w:r>
        <w:rPr>
          <w:rFonts w:ascii="Calibri" w:hAnsi="Calibri" w:cs="Calibri"/>
        </w:rPr>
        <w:fldChar w:fldCharType="separate"/>
      </w:r>
      <w:r>
        <w:rPr>
          <w:rStyle w:val="Hyperlink"/>
          <w:rFonts w:asciiTheme="minorHAnsi" w:hAnsiTheme="minorHAnsi"/>
          <w:szCs w:val="22"/>
        </w:rPr>
        <w:t>s</w:t>
      </w:r>
      <w:r w:rsidRPr="00EF3CC0">
        <w:rPr>
          <w:rStyle w:val="Hyperlink"/>
          <w:rFonts w:asciiTheme="minorHAnsi" w:hAnsiTheme="minorHAnsi"/>
          <w:szCs w:val="22"/>
        </w:rPr>
        <w:t>cope 1</w:t>
      </w:r>
      <w:r>
        <w:rPr>
          <w:rFonts w:ascii="Calibri" w:hAnsi="Calibri" w:cs="Calibri"/>
        </w:rPr>
        <w:fldChar w:fldCharType="end"/>
      </w:r>
      <w:r w:rsidRPr="00512798">
        <w:rPr>
          <w:rFonts w:ascii="Calibri" w:hAnsi="Calibri" w:cs="Calibri"/>
        </w:rPr>
        <w:t xml:space="preserve"> </w:t>
      </w:r>
      <w:proofErr w:type="gramStart"/>
      <w:r w:rsidRPr="00512798">
        <w:rPr>
          <w:rFonts w:ascii="Calibri" w:hAnsi="Calibri" w:cs="Calibri"/>
        </w:rPr>
        <w:t>emissions’</w:t>
      </w:r>
      <w:proofErr w:type="gramEnd"/>
      <w:r w:rsidRPr="00512798">
        <w:rPr>
          <w:rFonts w:ascii="Calibri" w:hAnsi="Calibri" w:cs="Calibri"/>
        </w:rPr>
        <w:t>.</w:t>
      </w:r>
    </w:p>
  </w:footnote>
  <w:footnote w:id="22">
    <w:p w14:paraId="7D95847C" w14:textId="5B6C6216" w:rsidR="007D3FAB" w:rsidRDefault="007D3FAB">
      <w:pPr>
        <w:pStyle w:val="FootnoteText"/>
      </w:pPr>
      <w:r>
        <w:rPr>
          <w:rStyle w:val="FootnoteReference"/>
        </w:rPr>
        <w:footnoteRef/>
      </w:r>
      <w:r>
        <w:t xml:space="preserve"> </w:t>
      </w:r>
      <w:r w:rsidR="000A2144">
        <w:t xml:space="preserve">If the participant chooses to provide independently assured data according to section </w:t>
      </w:r>
      <w:r w:rsidR="000A2144">
        <w:fldChar w:fldCharType="begin"/>
      </w:r>
      <w:r w:rsidR="000A2144">
        <w:instrText xml:space="preserve"> REF _Ref117689784 \r \h </w:instrText>
      </w:r>
      <w:r w:rsidR="000A2144">
        <w:fldChar w:fldCharType="separate"/>
      </w:r>
      <w:r w:rsidR="000A2144">
        <w:t>7.2</w:t>
      </w:r>
      <w:r w:rsidR="000A2144">
        <w:fldChar w:fldCharType="end"/>
      </w:r>
      <w:r w:rsidR="000A2144">
        <w:t xml:space="preserve">, this will be published to the unit assured (for example, Mt </w:t>
      </w:r>
      <w:r w:rsidR="000A2144">
        <w:fldChar w:fldCharType="begin"/>
      </w:r>
      <w:r w:rsidR="000A2144">
        <w:instrText xml:space="preserve"> REF _Ref116987566 \h </w:instrText>
      </w:r>
      <w:r w:rsidR="000A2144">
        <w:fldChar w:fldCharType="separate"/>
      </w:r>
      <w:r w:rsidR="000A2144" w:rsidRPr="00EF3CC0">
        <w:t>CO2-e</w:t>
      </w:r>
      <w:r w:rsidR="000A2144">
        <w:fldChar w:fldCharType="end"/>
      </w:r>
      <w:r w:rsidR="000A2144">
        <w:t>).</w:t>
      </w:r>
    </w:p>
  </w:footnote>
  <w:footnote w:id="23">
    <w:p w14:paraId="1002EADB" w14:textId="49DDC359" w:rsidR="00D226E9" w:rsidRDefault="00D226E9" w:rsidP="00D226E9">
      <w:pPr>
        <w:pStyle w:val="FootnoteText"/>
      </w:pPr>
      <w:r>
        <w:rPr>
          <w:rStyle w:val="FootnoteReference"/>
        </w:rPr>
        <w:footnoteRef/>
      </w:r>
      <w:r>
        <w:t xml:space="preserve"> For the </w:t>
      </w:r>
      <w:r w:rsidR="00934CAC">
        <w:t xml:space="preserve">2023 </w:t>
      </w:r>
      <w:r w:rsidR="0040114D">
        <w:fldChar w:fldCharType="begin"/>
      </w:r>
      <w:r w:rsidR="0040114D">
        <w:instrText xml:space="preserve"> REF _Ref116991274 \h </w:instrText>
      </w:r>
      <w:r w:rsidR="0040114D">
        <w:fldChar w:fldCharType="separate"/>
      </w:r>
      <w:r w:rsidR="0040114D" w:rsidRPr="00EF3CC0">
        <w:rPr>
          <w:szCs w:val="22"/>
        </w:rPr>
        <w:t xml:space="preserve">CERT </w:t>
      </w:r>
      <w:r w:rsidR="0040114D">
        <w:rPr>
          <w:szCs w:val="22"/>
        </w:rPr>
        <w:t>report</w:t>
      </w:r>
      <w:r w:rsidR="0040114D">
        <w:fldChar w:fldCharType="end"/>
      </w:r>
      <w:r>
        <w:t xml:space="preserve">, </w:t>
      </w:r>
      <w:r w:rsidR="00E11784">
        <w:fldChar w:fldCharType="begin"/>
      </w:r>
      <w:r w:rsidR="00E11784">
        <w:instrText xml:space="preserve"> REF _Ref116920030 \h </w:instrText>
      </w:r>
      <w:r w:rsidR="00E11784">
        <w:fldChar w:fldCharType="separate"/>
      </w:r>
      <w:r w:rsidR="00E11784">
        <w:t>participant</w:t>
      </w:r>
      <w:r w:rsidR="00E11784">
        <w:fldChar w:fldCharType="end"/>
      </w:r>
      <w:r>
        <w:t xml:space="preserve">s can elect to </w:t>
      </w:r>
      <w:r w:rsidRPr="00F400E7">
        <w:t xml:space="preserve">publish </w:t>
      </w:r>
      <w:r w:rsidR="003E3624">
        <w:t xml:space="preserve">their emissions using </w:t>
      </w:r>
      <w:r w:rsidRPr="00F400E7">
        <w:t xml:space="preserve">only the </w:t>
      </w:r>
      <w:r w:rsidR="00E22F29">
        <w:rPr>
          <w:color w:val="auto"/>
        </w:rPr>
        <w:fldChar w:fldCharType="begin"/>
      </w:r>
      <w:r w:rsidR="00E22F29">
        <w:rPr>
          <w:color w:val="auto"/>
        </w:rPr>
        <w:instrText xml:space="preserve"> REF _Ref117000223 \h </w:instrText>
      </w:r>
      <w:r w:rsidR="00E22F29">
        <w:rPr>
          <w:color w:val="auto"/>
        </w:rPr>
      </w:r>
      <w:r w:rsidR="00E22F29">
        <w:rPr>
          <w:color w:val="auto"/>
        </w:rPr>
        <w:fldChar w:fldCharType="separate"/>
      </w:r>
      <w:r w:rsidR="00E22F29">
        <w:t>l</w:t>
      </w:r>
      <w:r w:rsidR="00E22F29" w:rsidRPr="00EF3CC0">
        <w:t>ocation-based</w:t>
      </w:r>
      <w:r w:rsidR="00E22F29">
        <w:rPr>
          <w:color w:val="auto"/>
        </w:rPr>
        <w:fldChar w:fldCharType="end"/>
      </w:r>
      <w:r>
        <w:rPr>
          <w:color w:val="auto"/>
        </w:rPr>
        <w:t xml:space="preserve"> </w:t>
      </w:r>
      <w:r w:rsidRPr="00F400E7">
        <w:t xml:space="preserve">method. </w:t>
      </w:r>
      <w:r w:rsidR="00E11784">
        <w:fldChar w:fldCharType="begin"/>
      </w:r>
      <w:r w:rsidR="00E11784">
        <w:instrText xml:space="preserve"> REF _Ref116920030 \h </w:instrText>
      </w:r>
      <w:r w:rsidR="00E11784">
        <w:fldChar w:fldCharType="separate"/>
      </w:r>
      <w:r w:rsidR="00A02544">
        <w:t>P</w:t>
      </w:r>
      <w:r w:rsidR="00E11784">
        <w:t>articipant</w:t>
      </w:r>
      <w:r w:rsidR="00E11784">
        <w:fldChar w:fldCharType="end"/>
      </w:r>
      <w:r w:rsidR="00A56559">
        <w:t>’s r</w:t>
      </w:r>
      <w:r w:rsidRPr="00F400E7">
        <w:t xml:space="preserve">enewable electricity percentage </w:t>
      </w:r>
      <w:r>
        <w:t>is</w:t>
      </w:r>
      <w:r w:rsidRPr="00F400E7">
        <w:t xml:space="preserve"> published in either case.</w:t>
      </w:r>
    </w:p>
  </w:footnote>
  <w:footnote w:id="24">
    <w:p w14:paraId="5520A2E6" w14:textId="751BCA8A" w:rsidR="00B634BD" w:rsidRPr="00512798" w:rsidRDefault="00B634BD" w:rsidP="00B634BD">
      <w:pPr>
        <w:pStyle w:val="FootnoteText"/>
      </w:pPr>
      <w:r w:rsidRPr="00512798">
        <w:rPr>
          <w:rStyle w:val="FootnoteReference"/>
        </w:rPr>
        <w:footnoteRef/>
      </w:r>
      <w:r w:rsidRPr="00512798">
        <w:t xml:space="preserve"> </w:t>
      </w:r>
      <w:r w:rsidRPr="00512798">
        <w:rPr>
          <w:rFonts w:ascii="Calibri" w:eastAsia="Times New Roman" w:hAnsi="Calibri" w:cs="Calibri"/>
          <w:color w:val="auto"/>
          <w:lang w:eastAsia="en-AU"/>
        </w:rPr>
        <w:t xml:space="preserve">Unlike Climate Active, the </w:t>
      </w:r>
      <w:r w:rsidR="0040114D">
        <w:fldChar w:fldCharType="begin"/>
      </w:r>
      <w:r w:rsidR="0040114D">
        <w:instrText xml:space="preserve"> REF _Ref116991274 \h </w:instrText>
      </w:r>
      <w:r w:rsidR="0040114D">
        <w:fldChar w:fldCharType="separate"/>
      </w:r>
      <w:r w:rsidR="0040114D" w:rsidRPr="00EF3CC0">
        <w:rPr>
          <w:szCs w:val="22"/>
        </w:rPr>
        <w:t xml:space="preserve">CERT </w:t>
      </w:r>
      <w:r w:rsidR="0040114D">
        <w:rPr>
          <w:szCs w:val="22"/>
        </w:rPr>
        <w:t>report</w:t>
      </w:r>
      <w:r w:rsidR="0040114D">
        <w:fldChar w:fldCharType="end"/>
      </w:r>
      <w:r w:rsidRPr="00512798">
        <w:rPr>
          <w:rFonts w:ascii="Calibri" w:eastAsia="Times New Roman" w:hAnsi="Calibri" w:cs="Calibri"/>
          <w:color w:val="auto"/>
          <w:lang w:eastAsia="en-AU"/>
        </w:rPr>
        <w:t xml:space="preserve"> does not include (a) </w:t>
      </w:r>
      <w:r w:rsidR="00616896">
        <w:rPr>
          <w:color w:val="auto"/>
        </w:rPr>
        <w:fldChar w:fldCharType="begin"/>
      </w:r>
      <w:r w:rsidR="00616896">
        <w:rPr>
          <w:color w:val="auto"/>
        </w:rPr>
        <w:instrText xml:space="preserve"> REF _Ref116977815 \h </w:instrText>
      </w:r>
      <w:r w:rsidR="00616896">
        <w:rPr>
          <w:color w:val="auto"/>
        </w:rPr>
      </w:r>
      <w:r w:rsidR="00FB44EF">
        <w:rPr>
          <w:color w:val="auto"/>
        </w:rPr>
        <w:fldChar w:fldCharType="separate"/>
      </w:r>
      <w:r w:rsidR="00616896">
        <w:rPr>
          <w:color w:val="auto"/>
        </w:rPr>
        <w:fldChar w:fldCharType="end"/>
      </w:r>
      <w:r w:rsidR="00D60129">
        <w:rPr>
          <w:color w:val="auto"/>
        </w:rPr>
        <w:fldChar w:fldCharType="begin"/>
      </w:r>
      <w:r w:rsidR="00D60129">
        <w:rPr>
          <w:color w:val="auto"/>
        </w:rPr>
        <w:instrText xml:space="preserve"> REF _Ref116977815 \h </w:instrText>
      </w:r>
      <w:r w:rsidR="00D60129">
        <w:rPr>
          <w:color w:val="auto"/>
        </w:rPr>
      </w:r>
      <w:r w:rsidR="00FB44EF">
        <w:rPr>
          <w:color w:val="auto"/>
        </w:rPr>
        <w:fldChar w:fldCharType="separate"/>
      </w:r>
      <w:r w:rsidR="00D60129">
        <w:rPr>
          <w:color w:val="auto"/>
        </w:rPr>
        <w:fldChar w:fldCharType="end"/>
      </w:r>
      <w:r w:rsidR="00D60129">
        <w:rPr>
          <w:color w:val="auto"/>
        </w:rPr>
        <w:fldChar w:fldCharType="begin"/>
      </w:r>
      <w:r w:rsidR="00D60129">
        <w:rPr>
          <w:color w:val="auto"/>
        </w:rPr>
        <w:instrText xml:space="preserve"> REF _Ref116977815 \h </w:instrText>
      </w:r>
      <w:r w:rsidR="00D60129">
        <w:rPr>
          <w:color w:val="auto"/>
        </w:rPr>
      </w:r>
      <w:r w:rsidR="00D60129">
        <w:rPr>
          <w:color w:val="auto"/>
        </w:rPr>
        <w:fldChar w:fldCharType="separate"/>
      </w:r>
      <w:r w:rsidR="00D60129">
        <w:rPr>
          <w:rStyle w:val="Hyperlink"/>
          <w:rFonts w:asciiTheme="minorHAnsi" w:hAnsiTheme="minorHAnsi"/>
        </w:rPr>
        <w:t>s</w:t>
      </w:r>
      <w:r w:rsidR="00D60129" w:rsidRPr="00EF3CC0">
        <w:rPr>
          <w:rStyle w:val="Hyperlink"/>
          <w:rFonts w:asciiTheme="minorHAnsi" w:hAnsiTheme="minorHAnsi"/>
        </w:rPr>
        <w:t>cope 2</w:t>
      </w:r>
      <w:r w:rsidR="00D60129">
        <w:rPr>
          <w:color w:val="auto"/>
        </w:rPr>
        <w:fldChar w:fldCharType="end"/>
      </w:r>
      <w:r w:rsidRPr="00512798">
        <w:rPr>
          <w:rFonts w:ascii="Calibri" w:eastAsia="Times New Roman" w:hAnsi="Calibri" w:cs="Calibri"/>
          <w:color w:val="auto"/>
          <w:lang w:eastAsia="en-AU"/>
        </w:rPr>
        <w:t xml:space="preserve"> emissions deduction for electricity exports from on-site renewable generators; (b) </w:t>
      </w:r>
      <w:r w:rsidR="00616896">
        <w:rPr>
          <w:color w:val="auto"/>
        </w:rPr>
        <w:fldChar w:fldCharType="begin"/>
      </w:r>
      <w:r w:rsidR="00616896">
        <w:rPr>
          <w:color w:val="auto"/>
        </w:rPr>
        <w:instrText xml:space="preserve"> REF _Ref116977815 \h </w:instrText>
      </w:r>
      <w:r w:rsidR="00616896">
        <w:rPr>
          <w:color w:val="auto"/>
        </w:rPr>
      </w:r>
      <w:r w:rsidR="00FB44EF">
        <w:rPr>
          <w:color w:val="auto"/>
        </w:rPr>
        <w:fldChar w:fldCharType="separate"/>
      </w:r>
      <w:r w:rsidR="00616896">
        <w:rPr>
          <w:color w:val="auto"/>
        </w:rPr>
        <w:fldChar w:fldCharType="end"/>
      </w:r>
      <w:r w:rsidR="00D60129">
        <w:rPr>
          <w:color w:val="auto"/>
        </w:rPr>
        <w:fldChar w:fldCharType="begin"/>
      </w:r>
      <w:r w:rsidR="00D60129">
        <w:rPr>
          <w:color w:val="auto"/>
        </w:rPr>
        <w:instrText xml:space="preserve"> REF _Ref116977815 \h </w:instrText>
      </w:r>
      <w:r w:rsidR="00D60129">
        <w:rPr>
          <w:color w:val="auto"/>
        </w:rPr>
      </w:r>
      <w:r w:rsidR="00FB44EF">
        <w:rPr>
          <w:color w:val="auto"/>
        </w:rPr>
        <w:fldChar w:fldCharType="separate"/>
      </w:r>
      <w:r w:rsidR="00D60129">
        <w:rPr>
          <w:color w:val="auto"/>
        </w:rPr>
        <w:fldChar w:fldCharType="end"/>
      </w:r>
      <w:r w:rsidR="00D60129">
        <w:rPr>
          <w:color w:val="auto"/>
        </w:rPr>
        <w:fldChar w:fldCharType="begin"/>
      </w:r>
      <w:r w:rsidR="00D60129">
        <w:rPr>
          <w:color w:val="auto"/>
        </w:rPr>
        <w:instrText xml:space="preserve"> REF _Ref116977815 \h </w:instrText>
      </w:r>
      <w:r w:rsidR="00D60129">
        <w:rPr>
          <w:color w:val="auto"/>
        </w:rPr>
      </w:r>
      <w:r w:rsidR="00D60129">
        <w:rPr>
          <w:color w:val="auto"/>
        </w:rPr>
        <w:fldChar w:fldCharType="separate"/>
      </w:r>
      <w:r w:rsidR="00D60129">
        <w:rPr>
          <w:rStyle w:val="Hyperlink"/>
          <w:rFonts w:asciiTheme="minorHAnsi" w:hAnsiTheme="minorHAnsi"/>
        </w:rPr>
        <w:t>s</w:t>
      </w:r>
      <w:r w:rsidR="00D60129" w:rsidRPr="00EF3CC0">
        <w:rPr>
          <w:rStyle w:val="Hyperlink"/>
          <w:rFonts w:asciiTheme="minorHAnsi" w:hAnsiTheme="minorHAnsi"/>
        </w:rPr>
        <w:t>cope 2</w:t>
      </w:r>
      <w:r w:rsidR="00D60129">
        <w:rPr>
          <w:color w:val="auto"/>
        </w:rPr>
        <w:fldChar w:fldCharType="end"/>
      </w:r>
      <w:r w:rsidRPr="00512798">
        <w:rPr>
          <w:rFonts w:ascii="Calibri" w:eastAsia="Times New Roman" w:hAnsi="Calibri" w:cs="Calibri"/>
          <w:color w:val="auto"/>
          <w:lang w:eastAsia="en-AU"/>
        </w:rPr>
        <w:t xml:space="preserve"> emissions deduction for purchased Climate Active certified carbon neutral electricity</w:t>
      </w:r>
      <w:r w:rsidR="009F03B0">
        <w:rPr>
          <w:rFonts w:ascii="Calibri" w:eastAsia="Times New Roman" w:hAnsi="Calibri" w:cs="Calibri"/>
          <w:color w:val="auto"/>
          <w:lang w:eastAsia="en-AU"/>
        </w:rPr>
        <w:t>,</w:t>
      </w:r>
      <w:r w:rsidRPr="00512798">
        <w:rPr>
          <w:rFonts w:ascii="Calibri" w:eastAsia="Times New Roman" w:hAnsi="Calibri" w:cs="Calibri"/>
          <w:color w:val="auto"/>
          <w:lang w:eastAsia="en-AU"/>
        </w:rPr>
        <w:t xml:space="preserve"> unless the type and quantity of units </w:t>
      </w:r>
      <w:r w:rsidR="00FF765E">
        <w:rPr>
          <w:rFonts w:ascii="Calibri" w:hAnsi="Calibri" w:cs="Calibri"/>
        </w:rPr>
        <w:fldChar w:fldCharType="begin"/>
      </w:r>
      <w:r w:rsidR="00FF765E">
        <w:rPr>
          <w:rFonts w:ascii="Calibri" w:hAnsi="Calibri" w:cs="Calibri"/>
        </w:rPr>
        <w:instrText xml:space="preserve"> REF _Ref116977144 \h </w:instrText>
      </w:r>
      <w:r w:rsidR="00FF765E">
        <w:rPr>
          <w:rFonts w:ascii="Calibri" w:hAnsi="Calibri" w:cs="Calibri"/>
        </w:rPr>
      </w:r>
      <w:r w:rsidR="00FF765E">
        <w:rPr>
          <w:rFonts w:ascii="Calibri" w:hAnsi="Calibri" w:cs="Calibri"/>
        </w:rPr>
        <w:fldChar w:fldCharType="separate"/>
      </w:r>
      <w:r w:rsidR="00FF765E">
        <w:rPr>
          <w:color w:val="auto"/>
          <w:szCs w:val="22"/>
        </w:rPr>
        <w:t>s</w:t>
      </w:r>
      <w:r w:rsidR="00FF765E" w:rsidRPr="00886E36">
        <w:rPr>
          <w:color w:val="auto"/>
          <w:szCs w:val="22"/>
        </w:rPr>
        <w:t>urrender</w:t>
      </w:r>
      <w:r w:rsidR="00FF765E">
        <w:rPr>
          <w:rFonts w:ascii="Calibri" w:hAnsi="Calibri" w:cs="Calibri"/>
        </w:rPr>
        <w:fldChar w:fldCharType="end"/>
      </w:r>
      <w:r w:rsidRPr="00512798">
        <w:rPr>
          <w:rFonts w:ascii="Calibri" w:eastAsia="Times New Roman" w:hAnsi="Calibri" w:cs="Calibri"/>
          <w:color w:val="auto"/>
          <w:lang w:eastAsia="en-AU"/>
        </w:rPr>
        <w:t>ed on the consumers behalf can be determined.</w:t>
      </w:r>
      <w:r w:rsidR="00885974">
        <w:rPr>
          <w:rFonts w:ascii="Calibri" w:eastAsia="Times New Roman" w:hAnsi="Calibri" w:cs="Calibri"/>
          <w:color w:val="auto"/>
          <w:lang w:eastAsia="en-AU"/>
        </w:rPr>
        <w:t xml:space="preserve"> </w:t>
      </w:r>
      <w:r w:rsidR="00377CEC">
        <w:rPr>
          <w:rFonts w:ascii="Calibri" w:eastAsia="Times New Roman" w:hAnsi="Calibri" w:cs="Calibri"/>
          <w:color w:val="auto"/>
          <w:lang w:eastAsia="en-AU"/>
        </w:rPr>
        <w:t xml:space="preserve">See Climate Active’s </w:t>
      </w:r>
      <w:hyperlink r:id="rId10" w:history="1">
        <w:r w:rsidR="00377CEC" w:rsidRPr="001D09F1">
          <w:rPr>
            <w:rStyle w:val="Hyperlink"/>
            <w:rFonts w:asciiTheme="minorHAnsi" w:hAnsiTheme="minorHAnsi"/>
            <w:i/>
            <w:iCs/>
            <w:sz w:val="20"/>
          </w:rPr>
          <w:t>Climate Active Carbon Neutral Standard for Organisations</w:t>
        </w:r>
      </w:hyperlink>
      <w:r w:rsidR="00377CEC">
        <w:t xml:space="preserve"> for further information.</w:t>
      </w:r>
    </w:p>
  </w:footnote>
  <w:footnote w:id="25">
    <w:p w14:paraId="60163DC0" w14:textId="55EE53BF" w:rsidR="00B634BD" w:rsidRDefault="00B634BD" w:rsidP="00B634BD">
      <w:pPr>
        <w:pStyle w:val="FootnoteText"/>
      </w:pPr>
      <w:r w:rsidRPr="00512798">
        <w:rPr>
          <w:rStyle w:val="FootnoteReference"/>
        </w:rPr>
        <w:footnoteRef/>
      </w:r>
      <w:r w:rsidRPr="00512798">
        <w:t xml:space="preserve"> </w:t>
      </w:r>
      <w:r w:rsidRPr="00512798">
        <w:rPr>
          <w:rFonts w:ascii="Calibri" w:eastAsia="Times New Roman" w:hAnsi="Calibri" w:cs="Calibri"/>
          <w:color w:val="auto"/>
          <w:lang w:eastAsia="en-AU"/>
        </w:rPr>
        <w:t xml:space="preserve">The </w:t>
      </w:r>
      <w:r w:rsidR="00C1025F">
        <w:rPr>
          <w:rFonts w:ascii="Calibri" w:eastAsia="Times New Roman" w:hAnsi="Calibri" w:cs="Calibri"/>
          <w:color w:val="auto"/>
          <w:lang w:eastAsia="en-AU"/>
        </w:rPr>
        <w:t>CER</w:t>
      </w:r>
      <w:r w:rsidRPr="00512798">
        <w:rPr>
          <w:rFonts w:ascii="Calibri" w:eastAsia="Times New Roman" w:hAnsi="Calibri" w:cs="Calibri"/>
          <w:color w:val="auto"/>
          <w:lang w:eastAsia="en-AU"/>
        </w:rPr>
        <w:t xml:space="preserve"> calculates the term in square brackets for each </w:t>
      </w:r>
      <w:r w:rsidR="00A77238">
        <w:rPr>
          <w:color w:val="auto"/>
        </w:rPr>
        <w:fldChar w:fldCharType="begin"/>
      </w:r>
      <w:r w:rsidR="00A77238">
        <w:rPr>
          <w:color w:val="auto"/>
        </w:rPr>
        <w:instrText xml:space="preserve"> REF _Ref116995688 \h </w:instrText>
      </w:r>
      <w:r w:rsidR="00A77238">
        <w:rPr>
          <w:color w:val="auto"/>
        </w:rPr>
      </w:r>
      <w:r w:rsidR="00A77238">
        <w:rPr>
          <w:color w:val="auto"/>
        </w:rPr>
        <w:fldChar w:fldCharType="separate"/>
      </w:r>
      <w:r w:rsidR="00A77238">
        <w:rPr>
          <w:szCs w:val="22"/>
        </w:rPr>
        <w:t>f</w:t>
      </w:r>
      <w:r w:rsidR="00A77238" w:rsidRPr="00EF3CC0">
        <w:rPr>
          <w:szCs w:val="22"/>
        </w:rPr>
        <w:t>acility</w:t>
      </w:r>
      <w:r w:rsidR="00A77238">
        <w:rPr>
          <w:color w:val="auto"/>
        </w:rPr>
        <w:fldChar w:fldCharType="end"/>
      </w:r>
      <w:r w:rsidRPr="00512798">
        <w:rPr>
          <w:rFonts w:ascii="Calibri" w:eastAsia="Times New Roman" w:hAnsi="Calibri" w:cs="Calibri"/>
          <w:color w:val="auto"/>
          <w:lang w:eastAsia="en-AU"/>
        </w:rPr>
        <w:t xml:space="preserve"> and sums these to determine total imports not covered by the RET or jurisdiction</w:t>
      </w:r>
      <w:r w:rsidR="00F73650">
        <w:rPr>
          <w:rFonts w:ascii="Calibri" w:eastAsia="Times New Roman" w:hAnsi="Calibri" w:cs="Calibri"/>
          <w:color w:val="auto"/>
          <w:lang w:eastAsia="en-AU"/>
        </w:rPr>
        <w:t>al</w:t>
      </w:r>
      <w:r w:rsidRPr="00512798">
        <w:rPr>
          <w:rFonts w:ascii="Calibri" w:eastAsia="Times New Roman" w:hAnsi="Calibri" w:cs="Calibri"/>
          <w:color w:val="auto"/>
          <w:lang w:eastAsia="en-AU"/>
        </w:rPr>
        <w:t xml:space="preserve"> renewable energy targets.</w:t>
      </w:r>
    </w:p>
  </w:footnote>
  <w:footnote w:id="26">
    <w:p w14:paraId="4AC39E7D" w14:textId="1E8DF47F" w:rsidR="00C87878" w:rsidRPr="00512798" w:rsidRDefault="00C87878" w:rsidP="00186933">
      <w:pPr>
        <w:pStyle w:val="FootnoteText"/>
        <w:rPr>
          <w:rFonts w:ascii="Calibri" w:eastAsia="Times New Roman" w:hAnsi="Calibri" w:cs="Calibri"/>
          <w:color w:val="auto"/>
          <w:lang w:eastAsia="en-AU"/>
        </w:rPr>
      </w:pPr>
      <w:r w:rsidRPr="00512798">
        <w:rPr>
          <w:rStyle w:val="FootnoteReference"/>
        </w:rPr>
        <w:footnoteRef/>
      </w:r>
      <w:r w:rsidRPr="00512798">
        <w:t xml:space="preserve"> </w:t>
      </w:r>
      <w:r w:rsidRPr="00512798">
        <w:rPr>
          <w:rFonts w:ascii="Calibri" w:eastAsia="Times New Roman" w:hAnsi="Calibri" w:cs="Calibri"/>
          <w:color w:val="auto"/>
          <w:lang w:eastAsia="en-AU"/>
        </w:rPr>
        <w:t xml:space="preserve">The </w:t>
      </w:r>
      <w:r w:rsidR="002A7B02">
        <w:fldChar w:fldCharType="begin"/>
      </w:r>
      <w:r w:rsidR="002A7B02">
        <w:instrText xml:space="preserve"> REF _Ref116980593 \h </w:instrText>
      </w:r>
      <w:r w:rsidR="002A7B02">
        <w:fldChar w:fldCharType="separate"/>
      </w:r>
      <w:r w:rsidR="002A7B02" w:rsidRPr="000D56A3">
        <w:rPr>
          <w:szCs w:val="22"/>
        </w:rPr>
        <w:t>RPP</w:t>
      </w:r>
      <w:r w:rsidR="002A7B02">
        <w:fldChar w:fldCharType="end"/>
      </w:r>
      <w:r w:rsidRPr="00512798">
        <w:rPr>
          <w:rFonts w:ascii="Calibri" w:eastAsia="Times New Roman" w:hAnsi="Calibri" w:cs="Calibri"/>
          <w:color w:val="auto"/>
          <w:lang w:eastAsia="en-AU"/>
        </w:rPr>
        <w:t xml:space="preserve"> is specified in regulations made for that purpose – see section 39 of the </w:t>
      </w:r>
      <w:r w:rsidR="00213B6B">
        <w:fldChar w:fldCharType="begin"/>
      </w:r>
      <w:r w:rsidR="00213B6B">
        <w:instrText xml:space="preserve"> REF _Ref116995211 \h </w:instrText>
      </w:r>
      <w:r w:rsidR="00213B6B">
        <w:fldChar w:fldCharType="separate"/>
      </w:r>
      <w:r w:rsidR="00213B6B" w:rsidRPr="00EF3CC0">
        <w:t>REE Act</w:t>
      </w:r>
      <w:r w:rsidR="00213B6B">
        <w:fldChar w:fldCharType="end"/>
      </w:r>
      <w:r w:rsidRPr="00512798">
        <w:rPr>
          <w:rFonts w:ascii="Calibri" w:eastAsia="Times New Roman" w:hAnsi="Calibri" w:cs="Calibri"/>
          <w:color w:val="auto"/>
          <w:lang w:eastAsia="en-AU"/>
        </w:rPr>
        <w:t xml:space="preserve"> and regulation 23 of the Renewable Energy (Electricity) Regulations 2001.</w:t>
      </w:r>
    </w:p>
  </w:footnote>
  <w:footnote w:id="27">
    <w:p w14:paraId="22A78656" w14:textId="49741E5A" w:rsidR="00B60D18" w:rsidRPr="00512798" w:rsidRDefault="00B60D18" w:rsidP="00B60D18">
      <w:pPr>
        <w:pStyle w:val="FootnoteText"/>
      </w:pPr>
      <w:r w:rsidRPr="00512798">
        <w:rPr>
          <w:rStyle w:val="FootnoteReference"/>
        </w:rPr>
        <w:footnoteRef/>
      </w:r>
      <w:r w:rsidRPr="00512798">
        <w:t xml:space="preserve"> </w:t>
      </w:r>
      <w:r w:rsidR="009F31C7" w:rsidRPr="00512798">
        <w:rPr>
          <w:rFonts w:ascii="Calibri" w:eastAsia="Times New Roman" w:hAnsi="Calibri" w:cs="Calibri"/>
          <w:color w:val="auto"/>
          <w:lang w:eastAsia="en-AU"/>
        </w:rPr>
        <w:t>Where available data is based on</w:t>
      </w:r>
      <w:r w:rsidR="009F31C7">
        <w:rPr>
          <w:rFonts w:ascii="Calibri" w:eastAsia="Times New Roman" w:hAnsi="Calibri" w:cs="Calibri"/>
          <w:color w:val="auto"/>
          <w:lang w:eastAsia="en-AU"/>
        </w:rPr>
        <w:t xml:space="preserve"> the</w:t>
      </w:r>
      <w:r w:rsidR="009F31C7" w:rsidRPr="00512798">
        <w:rPr>
          <w:rFonts w:ascii="Calibri" w:eastAsia="Times New Roman" w:hAnsi="Calibri" w:cs="Calibri"/>
          <w:color w:val="auto"/>
          <w:lang w:eastAsia="en-AU"/>
        </w:rPr>
        <w:t xml:space="preserve"> financial year,</w:t>
      </w:r>
      <w:r w:rsidR="009F31C7">
        <w:rPr>
          <w:rFonts w:ascii="Calibri" w:eastAsia="Times New Roman" w:hAnsi="Calibri" w:cs="Calibri"/>
          <w:color w:val="auto"/>
          <w:lang w:eastAsia="en-AU"/>
        </w:rPr>
        <w:t xml:space="preserve"> the</w:t>
      </w:r>
      <w:r w:rsidR="009F31C7" w:rsidRPr="00512798">
        <w:rPr>
          <w:rFonts w:ascii="Calibri" w:eastAsia="Times New Roman" w:hAnsi="Calibri" w:cs="Calibri"/>
          <w:color w:val="auto"/>
          <w:lang w:eastAsia="en-AU"/>
        </w:rPr>
        <w:t xml:space="preserve"> calendar year </w:t>
      </w:r>
      <w:r w:rsidR="009F31C7">
        <w:fldChar w:fldCharType="begin"/>
      </w:r>
      <w:r w:rsidR="009F31C7">
        <w:instrText xml:space="preserve"> REF _Ref116996237 \h </w:instrText>
      </w:r>
      <w:r w:rsidR="009F31C7">
        <w:fldChar w:fldCharType="separate"/>
      </w:r>
      <w:r w:rsidR="009F31C7" w:rsidRPr="00EF3CC0">
        <w:t>JRPP</w:t>
      </w:r>
      <w:r w:rsidR="009F31C7">
        <w:fldChar w:fldCharType="end"/>
      </w:r>
      <w:r w:rsidR="009F31C7" w:rsidRPr="00512798">
        <w:rPr>
          <w:rFonts w:ascii="Calibri" w:eastAsia="Times New Roman" w:hAnsi="Calibri" w:cs="Calibri"/>
          <w:color w:val="auto"/>
          <w:lang w:eastAsia="en-AU"/>
        </w:rPr>
        <w:t xml:space="preserve"> will take the average of </w:t>
      </w:r>
      <w:r w:rsidR="009F31C7">
        <w:rPr>
          <w:rFonts w:ascii="Calibri" w:eastAsia="Times New Roman" w:hAnsi="Calibri" w:cs="Calibri"/>
          <w:color w:val="auto"/>
          <w:lang w:eastAsia="en-AU"/>
        </w:rPr>
        <w:t xml:space="preserve">data from the </w:t>
      </w:r>
      <w:r w:rsidR="009F31C7" w:rsidRPr="00512798">
        <w:rPr>
          <w:rFonts w:ascii="Calibri" w:eastAsia="Times New Roman" w:hAnsi="Calibri" w:cs="Calibri"/>
          <w:color w:val="auto"/>
          <w:lang w:eastAsia="en-AU"/>
        </w:rPr>
        <w:t>relevant financial years and vice versa.</w:t>
      </w:r>
      <w:r w:rsidR="005D67F7">
        <w:rPr>
          <w:rFonts w:ascii="Calibri" w:eastAsia="Times New Roman" w:hAnsi="Calibri" w:cs="Calibri"/>
          <w:color w:val="auto"/>
          <w:lang w:eastAsia="en-AU"/>
        </w:rPr>
        <w:t xml:space="preserve"> </w:t>
      </w:r>
      <w:r w:rsidRPr="00512798">
        <w:rPr>
          <w:rFonts w:ascii="Calibri" w:eastAsia="Times New Roman" w:hAnsi="Calibri" w:cs="Calibri"/>
          <w:color w:val="auto"/>
          <w:lang w:eastAsia="en-AU"/>
        </w:rPr>
        <w:t xml:space="preserve">Where data is not available for the </w:t>
      </w:r>
      <w:r w:rsidR="00C47279">
        <w:fldChar w:fldCharType="begin"/>
      </w:r>
      <w:r w:rsidR="00C47279">
        <w:instrText xml:space="preserve"> REF _Ref116988699 \h </w:instrText>
      </w:r>
      <w:r w:rsidR="00C47279">
        <w:fldChar w:fldCharType="separate"/>
      </w:r>
      <w:r w:rsidR="00C47279">
        <w:rPr>
          <w:szCs w:val="22"/>
        </w:rPr>
        <w:t>r</w:t>
      </w:r>
      <w:r w:rsidR="00C47279" w:rsidRPr="00EF3CC0">
        <w:rPr>
          <w:szCs w:val="22"/>
        </w:rPr>
        <w:t xml:space="preserve">eporting </w:t>
      </w:r>
      <w:r w:rsidR="00C47279">
        <w:rPr>
          <w:szCs w:val="22"/>
        </w:rPr>
        <w:t>y</w:t>
      </w:r>
      <w:r w:rsidR="00C47279" w:rsidRPr="00EF3CC0">
        <w:rPr>
          <w:szCs w:val="22"/>
        </w:rPr>
        <w:t>ear</w:t>
      </w:r>
      <w:r w:rsidR="00C47279">
        <w:fldChar w:fldCharType="end"/>
      </w:r>
      <w:r w:rsidRPr="00512798">
        <w:rPr>
          <w:rFonts w:ascii="Calibri" w:eastAsia="Times New Roman" w:hAnsi="Calibri" w:cs="Calibri"/>
          <w:color w:val="auto"/>
          <w:lang w:eastAsia="en-AU"/>
        </w:rPr>
        <w:t xml:space="preserve">, the </w:t>
      </w:r>
      <w:r w:rsidR="00B605A0">
        <w:fldChar w:fldCharType="begin"/>
      </w:r>
      <w:r w:rsidR="00B605A0">
        <w:instrText xml:space="preserve"> REF _Ref116996237 \h </w:instrText>
      </w:r>
      <w:r w:rsidR="00B605A0">
        <w:fldChar w:fldCharType="separate"/>
      </w:r>
      <w:r w:rsidR="00B605A0" w:rsidRPr="00EF3CC0">
        <w:t>JRPP</w:t>
      </w:r>
      <w:r w:rsidR="00B605A0">
        <w:fldChar w:fldCharType="end"/>
      </w:r>
      <w:r w:rsidRPr="00512798">
        <w:rPr>
          <w:rFonts w:ascii="Calibri" w:eastAsia="Times New Roman" w:hAnsi="Calibri" w:cs="Calibri"/>
          <w:color w:val="auto"/>
          <w:lang w:eastAsia="en-AU"/>
        </w:rPr>
        <w:t xml:space="preserve"> will be based on the most recent data available.</w:t>
      </w:r>
    </w:p>
  </w:footnote>
  <w:footnote w:id="28">
    <w:p w14:paraId="6CF17C8E" w14:textId="06EA3A8D" w:rsidR="00B634BD" w:rsidRPr="002234B7" w:rsidRDefault="00B634BD" w:rsidP="00B634BD">
      <w:pPr>
        <w:pStyle w:val="FootnoteText"/>
        <w:rPr>
          <w:rFonts w:ascii="Calibri" w:eastAsia="Times New Roman" w:hAnsi="Calibri" w:cs="Calibri"/>
          <w:color w:val="auto"/>
          <w:lang w:eastAsia="en-AU"/>
        </w:rPr>
      </w:pPr>
      <w:r w:rsidRPr="002234B7">
        <w:rPr>
          <w:rStyle w:val="FootnoteReference"/>
        </w:rPr>
        <w:footnoteRef/>
      </w:r>
      <w:r w:rsidRPr="002234B7">
        <w:t xml:space="preserve"> </w:t>
      </w:r>
      <w:r w:rsidRPr="002234B7">
        <w:rPr>
          <w:rFonts w:ascii="Calibri" w:eastAsia="Times New Roman" w:hAnsi="Calibri" w:cs="Calibri"/>
          <w:color w:val="auto"/>
          <w:lang w:eastAsia="en-AU"/>
        </w:rPr>
        <w:t xml:space="preserve">The </w:t>
      </w:r>
      <w:r w:rsidR="00C1025F">
        <w:rPr>
          <w:rFonts w:ascii="Calibri" w:eastAsia="Times New Roman" w:hAnsi="Calibri" w:cs="Calibri"/>
          <w:color w:val="auto"/>
          <w:lang w:eastAsia="en-AU"/>
        </w:rPr>
        <w:t>CER</w:t>
      </w:r>
      <w:r w:rsidRPr="002234B7">
        <w:rPr>
          <w:rFonts w:ascii="Calibri" w:eastAsia="Times New Roman" w:hAnsi="Calibri" w:cs="Calibri"/>
          <w:color w:val="auto"/>
          <w:lang w:eastAsia="en-AU"/>
        </w:rPr>
        <w:t xml:space="preserve"> calculates the term in square brackets for each </w:t>
      </w:r>
      <w:r w:rsidR="00A77238">
        <w:rPr>
          <w:color w:val="auto"/>
        </w:rPr>
        <w:fldChar w:fldCharType="begin"/>
      </w:r>
      <w:r w:rsidR="00A77238">
        <w:rPr>
          <w:color w:val="auto"/>
        </w:rPr>
        <w:instrText xml:space="preserve"> REF _Ref116995688 \h </w:instrText>
      </w:r>
      <w:r w:rsidR="00A77238">
        <w:rPr>
          <w:color w:val="auto"/>
        </w:rPr>
      </w:r>
      <w:r w:rsidR="00A77238">
        <w:rPr>
          <w:color w:val="auto"/>
        </w:rPr>
        <w:fldChar w:fldCharType="separate"/>
      </w:r>
      <w:r w:rsidR="00A77238">
        <w:rPr>
          <w:szCs w:val="22"/>
        </w:rPr>
        <w:t>f</w:t>
      </w:r>
      <w:r w:rsidR="00A77238" w:rsidRPr="00EF3CC0">
        <w:rPr>
          <w:szCs w:val="22"/>
        </w:rPr>
        <w:t>acility</w:t>
      </w:r>
      <w:r w:rsidR="00A77238">
        <w:rPr>
          <w:color w:val="auto"/>
        </w:rPr>
        <w:fldChar w:fldCharType="end"/>
      </w:r>
      <w:r w:rsidRPr="002234B7">
        <w:rPr>
          <w:rFonts w:ascii="Calibri" w:eastAsia="Times New Roman" w:hAnsi="Calibri" w:cs="Calibri"/>
          <w:color w:val="auto"/>
          <w:lang w:eastAsia="en-AU"/>
        </w:rPr>
        <w:t xml:space="preserve"> and sums these to determine total imports covered by the RET or jurisdiction</w:t>
      </w:r>
      <w:r w:rsidR="00A85888">
        <w:rPr>
          <w:rFonts w:ascii="Calibri" w:eastAsia="Times New Roman" w:hAnsi="Calibri" w:cs="Calibri"/>
          <w:color w:val="auto"/>
          <w:lang w:eastAsia="en-AU"/>
        </w:rPr>
        <w:t>al</w:t>
      </w:r>
      <w:r w:rsidRPr="002234B7">
        <w:rPr>
          <w:rFonts w:ascii="Calibri" w:eastAsia="Times New Roman" w:hAnsi="Calibri" w:cs="Calibri"/>
          <w:color w:val="auto"/>
          <w:lang w:eastAsia="en-AU"/>
        </w:rPr>
        <w:t xml:space="preserve"> renewable energy targets.</w:t>
      </w:r>
    </w:p>
  </w:footnote>
  <w:footnote w:id="29">
    <w:p w14:paraId="07445597" w14:textId="65E98457" w:rsidR="00B634BD" w:rsidRDefault="00B634BD" w:rsidP="00B634BD">
      <w:pPr>
        <w:pStyle w:val="FootnoteText"/>
      </w:pPr>
      <w:r w:rsidRPr="002234B7">
        <w:rPr>
          <w:rStyle w:val="FootnoteReference"/>
        </w:rPr>
        <w:footnoteRef/>
      </w:r>
      <w:r w:rsidRPr="002234B7">
        <w:t xml:space="preserve"> </w:t>
      </w:r>
      <w:r w:rsidRPr="002234B7">
        <w:rPr>
          <w:rFonts w:ascii="Calibri" w:eastAsia="Times New Roman" w:hAnsi="Calibri" w:cs="Calibri"/>
          <w:color w:val="auto"/>
          <w:lang w:eastAsia="en-AU"/>
        </w:rPr>
        <w:t xml:space="preserve">Electricity produced and consumed on-site is not eligible to have its </w:t>
      </w:r>
      <w:r w:rsidR="002A7B02">
        <w:fldChar w:fldCharType="begin"/>
      </w:r>
      <w:r w:rsidR="002A7B02">
        <w:instrText xml:space="preserve"> REF _Ref116980593 \h </w:instrText>
      </w:r>
      <w:r w:rsidR="002A7B02">
        <w:fldChar w:fldCharType="separate"/>
      </w:r>
      <w:r w:rsidR="002A7B02" w:rsidRPr="000D56A3">
        <w:rPr>
          <w:szCs w:val="22"/>
        </w:rPr>
        <w:t>RPP</w:t>
      </w:r>
      <w:r w:rsidR="002A7B02">
        <w:fldChar w:fldCharType="end"/>
      </w:r>
      <w:r w:rsidRPr="002234B7">
        <w:rPr>
          <w:rFonts w:ascii="Calibri" w:eastAsia="Times New Roman" w:hAnsi="Calibri" w:cs="Calibri"/>
          <w:color w:val="auto"/>
          <w:lang w:eastAsia="en-AU"/>
        </w:rPr>
        <w:t xml:space="preserve"> or </w:t>
      </w:r>
      <w:r w:rsidR="00B605A0">
        <w:fldChar w:fldCharType="begin"/>
      </w:r>
      <w:r w:rsidR="00B605A0">
        <w:instrText xml:space="preserve"> REF _Ref116996237 \h </w:instrText>
      </w:r>
      <w:r w:rsidR="00B605A0">
        <w:fldChar w:fldCharType="separate"/>
      </w:r>
      <w:r w:rsidR="00B605A0" w:rsidRPr="00EF3CC0">
        <w:t>JRPP</w:t>
      </w:r>
      <w:r w:rsidR="00B605A0">
        <w:fldChar w:fldCharType="end"/>
      </w:r>
      <w:r w:rsidRPr="002234B7">
        <w:rPr>
          <w:rFonts w:ascii="Calibri" w:eastAsia="Times New Roman" w:hAnsi="Calibri" w:cs="Calibri"/>
          <w:color w:val="auto"/>
          <w:lang w:eastAsia="en-AU"/>
        </w:rPr>
        <w:t xml:space="preserve"> portion claimed as zero emissions or renewable in </w:t>
      </w:r>
      <w:r w:rsidR="00DD53E3">
        <w:fldChar w:fldCharType="begin"/>
      </w:r>
      <w:r w:rsidR="00DD53E3">
        <w:instrText xml:space="preserve"> REF _Ref116996999 \h </w:instrText>
      </w:r>
      <w:r w:rsidR="00DD53E3">
        <w:fldChar w:fldCharType="separate"/>
      </w:r>
      <w:r w:rsidR="00DD53E3">
        <w:t>m</w:t>
      </w:r>
      <w:r w:rsidR="00DD53E3" w:rsidRPr="00EF3CC0">
        <w:t>arket-based accounting</w:t>
      </w:r>
      <w:r w:rsidR="00DD53E3">
        <w:fldChar w:fldCharType="end"/>
      </w:r>
      <w:r w:rsidRPr="002234B7">
        <w:rPr>
          <w:rFonts w:ascii="Calibri" w:eastAsia="Times New Roman" w:hAnsi="Calibri" w:cs="Calibri"/>
          <w:color w:val="auto"/>
          <w:lang w:eastAsia="en-AU"/>
        </w:rPr>
        <w:t>.</w:t>
      </w:r>
    </w:p>
  </w:footnote>
  <w:footnote w:id="30">
    <w:p w14:paraId="2F766292" w14:textId="305C4774" w:rsidR="00D046CE" w:rsidRPr="00804420" w:rsidRDefault="00D046CE" w:rsidP="00D046CE">
      <w:pPr>
        <w:pStyle w:val="FootnoteText"/>
      </w:pPr>
      <w:r w:rsidRPr="002234B7">
        <w:rPr>
          <w:rStyle w:val="FootnoteReference"/>
        </w:rPr>
        <w:footnoteRef/>
      </w:r>
      <w:r w:rsidRPr="00804420">
        <w:t xml:space="preserve"> </w:t>
      </w:r>
      <w:r w:rsidRPr="00804420">
        <w:rPr>
          <w:rFonts w:ascii="Calibri" w:hAnsi="Calibri" w:cs="Calibri"/>
        </w:rPr>
        <w:t>S</w:t>
      </w:r>
      <w:r w:rsidR="007C5672">
        <w:rPr>
          <w:rFonts w:ascii="Calibri" w:hAnsi="Calibri" w:cs="Calibri"/>
        </w:rPr>
        <w:t>ee s</w:t>
      </w:r>
      <w:r w:rsidRPr="00804420">
        <w:rPr>
          <w:rFonts w:ascii="Calibri" w:hAnsi="Calibri" w:cs="Calibri"/>
        </w:rPr>
        <w:t xml:space="preserve">ection 4.19 of the </w:t>
      </w:r>
      <w:r w:rsidRPr="00804420">
        <w:fldChar w:fldCharType="begin"/>
      </w:r>
      <w:r w:rsidRPr="00804420">
        <w:instrText xml:space="preserve"> REF _Ref116996340 \h </w:instrText>
      </w:r>
      <w:r>
        <w:instrText xml:space="preserve"> \* MERGEFORMAT </w:instrText>
      </w:r>
      <w:r w:rsidRPr="00804420">
        <w:fldChar w:fldCharType="separate"/>
      </w:r>
      <w:r w:rsidRPr="00804420">
        <w:t>NGER</w:t>
      </w:r>
      <w:r w:rsidRPr="00804420">
        <w:fldChar w:fldCharType="end"/>
      </w:r>
      <w:r w:rsidRPr="00804420">
        <w:rPr>
          <w:rFonts w:ascii="Calibri" w:hAnsi="Calibri" w:cs="Calibri"/>
        </w:rPr>
        <w:t xml:space="preserve"> Regulations</w:t>
      </w:r>
      <w:r w:rsidR="007C5672">
        <w:rPr>
          <w:rFonts w:ascii="Calibri" w:hAnsi="Calibri" w:cs="Calibri"/>
        </w:rPr>
        <w:t xml:space="preserve"> for more information on </w:t>
      </w:r>
      <w:r w:rsidR="00AD0778">
        <w:rPr>
          <w:rFonts w:ascii="Calibri" w:hAnsi="Calibri" w:cs="Calibri"/>
        </w:rPr>
        <w:t>reporti</w:t>
      </w:r>
      <w:r w:rsidR="00EE02E4">
        <w:rPr>
          <w:rFonts w:ascii="Calibri" w:hAnsi="Calibri" w:cs="Calibri"/>
        </w:rPr>
        <w:t>ng on-site energy production under the NGER scheme</w:t>
      </w:r>
      <w:r w:rsidRPr="00804420">
        <w:rPr>
          <w:rFonts w:ascii="Calibri" w:hAnsi="Calibri" w:cs="Calibri"/>
        </w:rPr>
        <w:t xml:space="preserve">. </w:t>
      </w:r>
    </w:p>
  </w:footnote>
  <w:footnote w:id="31">
    <w:p w14:paraId="39F9042F" w14:textId="567C8C72" w:rsidR="008530C3" w:rsidRDefault="008530C3" w:rsidP="008530C3">
      <w:pPr>
        <w:spacing w:after="0"/>
      </w:pPr>
      <w:r w:rsidRPr="00804420">
        <w:rPr>
          <w:rStyle w:val="FootnoteReference"/>
          <w:sz w:val="20"/>
          <w:szCs w:val="20"/>
        </w:rPr>
        <w:footnoteRef/>
      </w:r>
      <w:r w:rsidRPr="00804420">
        <w:rPr>
          <w:sz w:val="20"/>
          <w:szCs w:val="20"/>
        </w:rPr>
        <w:t xml:space="preserve"> </w:t>
      </w:r>
      <w:r w:rsidR="00A76D45" w:rsidRPr="00804420">
        <w:rPr>
          <w:rFonts w:ascii="Calibri" w:hAnsi="Calibri" w:cs="Calibri"/>
          <w:sz w:val="20"/>
          <w:szCs w:val="20"/>
        </w:rPr>
        <w:fldChar w:fldCharType="begin"/>
      </w:r>
      <w:r w:rsidR="00A76D45" w:rsidRPr="00804420">
        <w:rPr>
          <w:sz w:val="20"/>
          <w:szCs w:val="20"/>
        </w:rPr>
        <w:instrText xml:space="preserve"> REF _Ref116920030 \h </w:instrText>
      </w:r>
      <w:r w:rsidR="00804420">
        <w:rPr>
          <w:rFonts w:ascii="Calibri" w:hAnsi="Calibri" w:cs="Calibri"/>
          <w:sz w:val="20"/>
          <w:szCs w:val="20"/>
        </w:rPr>
        <w:instrText xml:space="preserve"> \* MERGEFORMAT </w:instrText>
      </w:r>
      <w:r w:rsidR="00A76D45" w:rsidRPr="00804420">
        <w:rPr>
          <w:rFonts w:ascii="Calibri" w:hAnsi="Calibri" w:cs="Calibri"/>
          <w:sz w:val="20"/>
          <w:szCs w:val="20"/>
        </w:rPr>
      </w:r>
      <w:r w:rsidR="00A76D45" w:rsidRPr="00804420">
        <w:rPr>
          <w:rFonts w:ascii="Calibri" w:hAnsi="Calibri" w:cs="Calibri"/>
          <w:sz w:val="20"/>
          <w:szCs w:val="20"/>
        </w:rPr>
        <w:fldChar w:fldCharType="separate"/>
      </w:r>
      <w:r w:rsidR="00A76D45" w:rsidRPr="00804420">
        <w:rPr>
          <w:sz w:val="20"/>
          <w:szCs w:val="20"/>
        </w:rPr>
        <w:t>Participant</w:t>
      </w:r>
      <w:r w:rsidR="00A76D45" w:rsidRPr="00804420">
        <w:rPr>
          <w:rFonts w:ascii="Calibri" w:hAnsi="Calibri" w:cs="Calibri"/>
          <w:sz w:val="20"/>
          <w:szCs w:val="20"/>
        </w:rPr>
        <w:fldChar w:fldCharType="end"/>
      </w:r>
      <w:r w:rsidRPr="00804420">
        <w:rPr>
          <w:rFonts w:ascii="Calibri" w:hAnsi="Calibri" w:cs="Calibri"/>
          <w:sz w:val="20"/>
          <w:szCs w:val="20"/>
        </w:rPr>
        <w:t>s may be re</w:t>
      </w:r>
      <w:r>
        <w:rPr>
          <w:rFonts w:ascii="Calibri" w:hAnsi="Calibri" w:cs="Calibri"/>
          <w:sz w:val="20"/>
          <w:szCs w:val="20"/>
        </w:rPr>
        <w:t xml:space="preserve">quired </w:t>
      </w:r>
      <w:r w:rsidRPr="002234B7">
        <w:rPr>
          <w:rFonts w:ascii="Calibri" w:hAnsi="Calibri" w:cs="Calibri"/>
          <w:sz w:val="20"/>
          <w:szCs w:val="20"/>
        </w:rPr>
        <w:t xml:space="preserve">to provide </w:t>
      </w:r>
      <w:r>
        <w:rPr>
          <w:rFonts w:ascii="Calibri" w:hAnsi="Calibri" w:cs="Calibri"/>
          <w:sz w:val="20"/>
          <w:szCs w:val="20"/>
        </w:rPr>
        <w:t>further</w:t>
      </w:r>
      <w:r w:rsidRPr="002234B7">
        <w:rPr>
          <w:rFonts w:ascii="Calibri" w:hAnsi="Calibri" w:cs="Calibri"/>
          <w:sz w:val="20"/>
          <w:szCs w:val="20"/>
        </w:rPr>
        <w:t xml:space="preserve"> information to the </w:t>
      </w:r>
      <w:r w:rsidR="00C1025F">
        <w:rPr>
          <w:rFonts w:ascii="Calibri" w:hAnsi="Calibri" w:cs="Calibri"/>
          <w:sz w:val="20"/>
          <w:szCs w:val="20"/>
        </w:rPr>
        <w:t>CER</w:t>
      </w:r>
      <w:r w:rsidRPr="002234B7">
        <w:rPr>
          <w:rFonts w:ascii="Calibri" w:hAnsi="Calibri" w:cs="Calibri"/>
          <w:sz w:val="20"/>
          <w:szCs w:val="20"/>
        </w:rPr>
        <w:t xml:space="preserve"> if they select </w:t>
      </w:r>
      <w:r>
        <w:rPr>
          <w:rFonts w:ascii="Calibri" w:hAnsi="Calibri" w:cs="Calibri"/>
          <w:sz w:val="20"/>
          <w:szCs w:val="20"/>
        </w:rPr>
        <w:t>c</w:t>
      </w:r>
      <w:r w:rsidRPr="002234B7">
        <w:rPr>
          <w:rFonts w:ascii="Calibri" w:hAnsi="Calibri" w:cs="Calibri"/>
          <w:sz w:val="20"/>
          <w:szCs w:val="20"/>
        </w:rPr>
        <w:t xml:space="preserve">alendar year reporting to enable the </w:t>
      </w:r>
      <w:r w:rsidR="00C1025F">
        <w:rPr>
          <w:rFonts w:ascii="Calibri" w:hAnsi="Calibri" w:cs="Calibri"/>
          <w:sz w:val="20"/>
          <w:szCs w:val="20"/>
        </w:rPr>
        <w:t>CER</w:t>
      </w:r>
      <w:r w:rsidRPr="002234B7">
        <w:rPr>
          <w:rFonts w:ascii="Calibri" w:hAnsi="Calibri" w:cs="Calibri"/>
          <w:sz w:val="20"/>
          <w:szCs w:val="20"/>
        </w:rPr>
        <w:t xml:space="preserve"> to conduct verification and assurance processes for their </w:t>
      </w:r>
      <w:r w:rsidR="0040114D" w:rsidRPr="001E3400">
        <w:rPr>
          <w:sz w:val="20"/>
          <w:szCs w:val="20"/>
        </w:rPr>
        <w:fldChar w:fldCharType="begin"/>
      </w:r>
      <w:r w:rsidR="0040114D" w:rsidRPr="001E3400">
        <w:rPr>
          <w:sz w:val="20"/>
          <w:szCs w:val="20"/>
        </w:rPr>
        <w:instrText xml:space="preserve"> REF _Ref116991274 \h </w:instrText>
      </w:r>
      <w:r w:rsidR="001E3400">
        <w:rPr>
          <w:sz w:val="20"/>
          <w:szCs w:val="20"/>
        </w:rPr>
        <w:instrText xml:space="preserve"> \* MERGEFORMAT </w:instrText>
      </w:r>
      <w:r w:rsidR="0040114D" w:rsidRPr="001E3400">
        <w:rPr>
          <w:sz w:val="20"/>
          <w:szCs w:val="20"/>
        </w:rPr>
      </w:r>
      <w:r w:rsidR="0040114D" w:rsidRPr="001E3400">
        <w:rPr>
          <w:sz w:val="20"/>
          <w:szCs w:val="20"/>
        </w:rPr>
        <w:fldChar w:fldCharType="separate"/>
      </w:r>
      <w:r w:rsidR="0040114D" w:rsidRPr="001E3400">
        <w:rPr>
          <w:sz w:val="20"/>
          <w:szCs w:val="20"/>
        </w:rPr>
        <w:t>CERT report</w:t>
      </w:r>
      <w:r w:rsidR="0040114D" w:rsidRPr="001E3400">
        <w:rPr>
          <w:sz w:val="20"/>
          <w:szCs w:val="20"/>
        </w:rPr>
        <w:fldChar w:fldCharType="end"/>
      </w:r>
      <w:r w:rsidRPr="002234B7">
        <w:rPr>
          <w:rFonts w:ascii="Calibri" w:hAnsi="Calibri" w:cs="Calibri"/>
          <w:sz w:val="20"/>
          <w:szCs w:val="20"/>
        </w:rPr>
        <w:t>.</w:t>
      </w:r>
    </w:p>
  </w:footnote>
  <w:footnote w:id="32">
    <w:p w14:paraId="5B2D8FDD" w14:textId="54284956" w:rsidR="00F4368A" w:rsidRDefault="00F4368A">
      <w:pPr>
        <w:pStyle w:val="FootnoteText"/>
      </w:pPr>
      <w:r>
        <w:rPr>
          <w:rStyle w:val="FootnoteReference"/>
        </w:rPr>
        <w:footnoteRef/>
      </w:r>
      <w:r>
        <w:t xml:space="preserve"> This section applies irrespective of the </w:t>
      </w:r>
      <w:r>
        <w:fldChar w:fldCharType="begin"/>
      </w:r>
      <w:r>
        <w:instrText xml:space="preserve"> REF _Ref116920030 \h </w:instrText>
      </w:r>
      <w:r>
        <w:fldChar w:fldCharType="separate"/>
      </w:r>
      <w:r>
        <w:t>participant</w:t>
      </w:r>
      <w:r>
        <w:fldChar w:fldCharType="end"/>
      </w:r>
      <w:r>
        <w:t xml:space="preserve">’s nominated </w:t>
      </w:r>
      <w:r w:rsidR="00C60344">
        <w:fldChar w:fldCharType="begin"/>
      </w:r>
      <w:r w:rsidR="00C60344">
        <w:instrText xml:space="preserve"> REF _Ref117000108 \h </w:instrText>
      </w:r>
      <w:r w:rsidR="00C60344">
        <w:fldChar w:fldCharType="separate"/>
      </w:r>
      <w:r w:rsidR="00C60344">
        <w:rPr>
          <w:szCs w:val="22"/>
        </w:rPr>
        <w:t>r</w:t>
      </w:r>
      <w:r w:rsidR="00C60344" w:rsidRPr="00EF3CC0">
        <w:rPr>
          <w:szCs w:val="22"/>
        </w:rPr>
        <w:t xml:space="preserve">eporting </w:t>
      </w:r>
      <w:r w:rsidR="00C60344">
        <w:rPr>
          <w:szCs w:val="22"/>
        </w:rPr>
        <w:t>p</w:t>
      </w:r>
      <w:r w:rsidR="00C60344" w:rsidRPr="00EF3CC0">
        <w:rPr>
          <w:szCs w:val="22"/>
        </w:rPr>
        <w:t>eriod</w:t>
      </w:r>
      <w:r w:rsidR="00C60344">
        <w:fldChar w:fldCharType="end"/>
      </w:r>
      <w:r>
        <w:t>.</w:t>
      </w:r>
    </w:p>
  </w:footnote>
  <w:footnote w:id="33">
    <w:p w14:paraId="7D737DAB" w14:textId="3DF4FC6A" w:rsidR="00B634BD" w:rsidRPr="002234B7" w:rsidRDefault="00B634BD" w:rsidP="00B634BD">
      <w:pPr>
        <w:pStyle w:val="FootnoteText"/>
      </w:pPr>
      <w:r w:rsidRPr="002234B7">
        <w:rPr>
          <w:rStyle w:val="FootnoteReference"/>
        </w:rPr>
        <w:footnoteRef/>
      </w:r>
      <w:r w:rsidRPr="002234B7">
        <w:t xml:space="preserve"> </w:t>
      </w:r>
      <w:r w:rsidRPr="002234B7">
        <w:rPr>
          <w:rFonts w:ascii="Calibri" w:hAnsi="Calibri" w:cs="Calibri"/>
        </w:rPr>
        <w:t>Where owned interest varies from working interest, equity</w:t>
      </w:r>
      <w:r w:rsidR="00ED00C8">
        <w:rPr>
          <w:rFonts w:ascii="Calibri" w:hAnsi="Calibri" w:cs="Calibri"/>
        </w:rPr>
        <w:t xml:space="preserve"> sha</w:t>
      </w:r>
      <w:r w:rsidR="00A65E33">
        <w:rPr>
          <w:rFonts w:ascii="Calibri" w:hAnsi="Calibri" w:cs="Calibri"/>
        </w:rPr>
        <w:t>r</w:t>
      </w:r>
      <w:r w:rsidR="00ED00C8">
        <w:rPr>
          <w:rFonts w:ascii="Calibri" w:hAnsi="Calibri" w:cs="Calibri"/>
        </w:rPr>
        <w:t>e</w:t>
      </w:r>
      <w:r w:rsidRPr="002234B7">
        <w:rPr>
          <w:rFonts w:ascii="Calibri" w:hAnsi="Calibri" w:cs="Calibri"/>
        </w:rPr>
        <w:t xml:space="preserve"> emissions </w:t>
      </w:r>
      <w:r w:rsidR="004A2F1A">
        <w:fldChar w:fldCharType="begin"/>
      </w:r>
      <w:r w:rsidR="004A2F1A">
        <w:instrText xml:space="preserve"> REF _Ref116996697 \h </w:instrText>
      </w:r>
      <w:r w:rsidR="004A2F1A">
        <w:fldChar w:fldCharType="separate"/>
      </w:r>
      <w:r w:rsidR="004A2F1A">
        <w:t>m</w:t>
      </w:r>
      <w:r w:rsidR="004A2F1A" w:rsidRPr="00EF3CC0">
        <w:t>ultipliers</w:t>
      </w:r>
      <w:r w:rsidR="004A2F1A">
        <w:fldChar w:fldCharType="end"/>
      </w:r>
      <w:r w:rsidRPr="002234B7">
        <w:rPr>
          <w:rFonts w:ascii="Calibri" w:hAnsi="Calibri" w:cs="Calibri"/>
        </w:rPr>
        <w:t xml:space="preserve"> should be based on working interest.</w:t>
      </w:r>
    </w:p>
  </w:footnote>
  <w:footnote w:id="34">
    <w:p w14:paraId="3409521E" w14:textId="15927379" w:rsidR="00271859" w:rsidRDefault="00271859">
      <w:pPr>
        <w:pStyle w:val="FootnoteText"/>
      </w:pPr>
      <w:r>
        <w:rPr>
          <w:rStyle w:val="FootnoteReference"/>
        </w:rPr>
        <w:footnoteRef/>
      </w:r>
      <w:r>
        <w:t xml:space="preserve"> This section applies irrespective o</w:t>
      </w:r>
      <w:r w:rsidR="00B06568">
        <w:t xml:space="preserve">f the </w:t>
      </w:r>
      <w:r w:rsidR="00622A0A">
        <w:fldChar w:fldCharType="begin"/>
      </w:r>
      <w:r w:rsidR="00622A0A">
        <w:instrText xml:space="preserve"> REF _Ref116920030 \h </w:instrText>
      </w:r>
      <w:r w:rsidR="00622A0A">
        <w:fldChar w:fldCharType="separate"/>
      </w:r>
      <w:r w:rsidR="00622A0A">
        <w:t>participant</w:t>
      </w:r>
      <w:r w:rsidR="00622A0A">
        <w:fldChar w:fldCharType="end"/>
      </w:r>
      <w:r w:rsidR="00B06568">
        <w:t xml:space="preserve">’s nominated </w:t>
      </w:r>
      <w:r w:rsidR="00AF5792">
        <w:fldChar w:fldCharType="begin"/>
      </w:r>
      <w:r w:rsidR="00AF5792">
        <w:instrText xml:space="preserve"> REF _Ref116999889 \h </w:instrText>
      </w:r>
      <w:r w:rsidR="00AF5792">
        <w:fldChar w:fldCharType="separate"/>
      </w:r>
      <w:r w:rsidR="00AF5792">
        <w:rPr>
          <w:szCs w:val="22"/>
        </w:rPr>
        <w:t>r</w:t>
      </w:r>
      <w:r w:rsidR="00AF5792" w:rsidRPr="00EF3CC0">
        <w:rPr>
          <w:szCs w:val="22"/>
        </w:rPr>
        <w:t xml:space="preserve">eporting </w:t>
      </w:r>
      <w:r w:rsidR="00AF5792">
        <w:rPr>
          <w:szCs w:val="22"/>
        </w:rPr>
        <w:t>b</w:t>
      </w:r>
      <w:r w:rsidR="00AF5792" w:rsidRPr="00EF3CC0">
        <w:rPr>
          <w:szCs w:val="22"/>
        </w:rPr>
        <w:t>oundary</w:t>
      </w:r>
      <w:r w:rsidR="00AF5792">
        <w:fldChar w:fldCharType="end"/>
      </w:r>
      <w:r w:rsidR="00B06568">
        <w:t xml:space="preserve">. </w:t>
      </w:r>
    </w:p>
  </w:footnote>
  <w:footnote w:id="35">
    <w:p w14:paraId="3A06ABC9" w14:textId="525247CF" w:rsidR="00946DB9" w:rsidRPr="009D1A45" w:rsidRDefault="00946DB9" w:rsidP="00946DB9">
      <w:pPr>
        <w:pStyle w:val="FootnoteText"/>
      </w:pPr>
      <w:r w:rsidRPr="009D1A45">
        <w:rPr>
          <w:rStyle w:val="FootnoteReference"/>
        </w:rPr>
        <w:footnoteRef/>
      </w:r>
      <w:r w:rsidRPr="009D1A45">
        <w:t xml:space="preserve"> </w:t>
      </w:r>
      <w:r w:rsidR="004A2F1A">
        <w:fldChar w:fldCharType="begin"/>
      </w:r>
      <w:r w:rsidR="004A2F1A">
        <w:instrText xml:space="preserve"> REF _Ref116996697 \h </w:instrText>
      </w:r>
      <w:r w:rsidR="00FB44EF">
        <w:fldChar w:fldCharType="separate"/>
      </w:r>
      <w:r w:rsidR="004A2F1A">
        <w:fldChar w:fldCharType="end"/>
      </w:r>
      <w:r w:rsidRPr="009D1A45">
        <w:rPr>
          <w:rFonts w:ascii="Calibri" w:hAnsi="Calibri" w:cs="Calibri"/>
        </w:rPr>
        <w:t xml:space="preserve"> </w:t>
      </w:r>
      <w:r w:rsidR="008D762F">
        <w:rPr>
          <w:color w:val="auto"/>
        </w:rPr>
        <w:fldChar w:fldCharType="begin"/>
      </w:r>
      <w:r w:rsidR="008D762F">
        <w:instrText xml:space="preserve"> REF _Ref116996697 \h </w:instrText>
      </w:r>
      <w:r w:rsidR="008D762F">
        <w:rPr>
          <w:color w:val="auto"/>
        </w:rPr>
      </w:r>
      <w:r w:rsidR="008D762F">
        <w:rPr>
          <w:color w:val="auto"/>
        </w:rPr>
        <w:fldChar w:fldCharType="separate"/>
      </w:r>
      <w:r w:rsidR="008D762F" w:rsidRPr="00EF3CC0">
        <w:t>Multipliers</w:t>
      </w:r>
      <w:r w:rsidR="008D762F">
        <w:rPr>
          <w:color w:val="auto"/>
        </w:rPr>
        <w:fldChar w:fldCharType="end"/>
      </w:r>
      <w:r w:rsidR="008D762F">
        <w:rPr>
          <w:color w:val="auto"/>
        </w:rPr>
        <w:t xml:space="preserve"> </w:t>
      </w:r>
      <w:r w:rsidRPr="009D1A45">
        <w:rPr>
          <w:rFonts w:ascii="Calibri" w:hAnsi="Calibri" w:cs="Calibri"/>
        </w:rPr>
        <w:t xml:space="preserve">reflect information already collected by the </w:t>
      </w:r>
      <w:r w:rsidR="00622A0A">
        <w:rPr>
          <w:rFonts w:ascii="Calibri" w:hAnsi="Calibri" w:cs="Calibri"/>
        </w:rPr>
        <w:fldChar w:fldCharType="begin"/>
      </w:r>
      <w:r w:rsidR="00622A0A">
        <w:rPr>
          <w:rFonts w:ascii="Calibri" w:hAnsi="Calibri" w:cs="Calibri"/>
        </w:rPr>
        <w:instrText xml:space="preserve"> REF _Ref116920030 \h </w:instrText>
      </w:r>
      <w:r w:rsidR="00622A0A">
        <w:rPr>
          <w:rFonts w:ascii="Calibri" w:hAnsi="Calibri" w:cs="Calibri"/>
        </w:rPr>
      </w:r>
      <w:r w:rsidR="00622A0A">
        <w:rPr>
          <w:rFonts w:ascii="Calibri" w:hAnsi="Calibri" w:cs="Calibri"/>
        </w:rPr>
        <w:fldChar w:fldCharType="separate"/>
      </w:r>
      <w:r w:rsidR="00622A0A">
        <w:t>participant</w:t>
      </w:r>
      <w:r w:rsidR="00622A0A">
        <w:rPr>
          <w:rFonts w:ascii="Calibri" w:hAnsi="Calibri" w:cs="Calibri"/>
        </w:rPr>
        <w:fldChar w:fldCharType="end"/>
      </w:r>
      <w:r w:rsidRPr="009D1A45">
        <w:rPr>
          <w:rFonts w:ascii="Calibri" w:hAnsi="Calibri" w:cs="Calibri"/>
        </w:rPr>
        <w:t xml:space="preserve"> by </w:t>
      </w:r>
      <w:r>
        <w:rPr>
          <w:rFonts w:ascii="Calibri" w:hAnsi="Calibri" w:cs="Calibri"/>
        </w:rPr>
        <w:t xml:space="preserve">the </w:t>
      </w:r>
      <w:r w:rsidR="00E56B4B">
        <w:fldChar w:fldCharType="begin"/>
      </w:r>
      <w:r w:rsidR="00E56B4B">
        <w:instrText xml:space="preserve"> REF _Ref116996340 \h </w:instrText>
      </w:r>
      <w:r w:rsidR="00E56B4B">
        <w:fldChar w:fldCharType="separate"/>
      </w:r>
      <w:r w:rsidR="00E56B4B">
        <w:t>NGER</w:t>
      </w:r>
      <w:r w:rsidR="00E56B4B">
        <w:fldChar w:fldCharType="end"/>
      </w:r>
      <w:r>
        <w:rPr>
          <w:rFonts w:ascii="Calibri" w:hAnsi="Calibri" w:cs="Calibri"/>
        </w:rPr>
        <w:t xml:space="preserve"> reporting deadline</w:t>
      </w:r>
      <w:r w:rsidRPr="009D1A45">
        <w:rPr>
          <w:rFonts w:ascii="Calibri" w:hAnsi="Calibri" w:cs="Calibri"/>
        </w:rPr>
        <w:t xml:space="preserve">, but not yet reported under </w:t>
      </w:r>
      <w:r w:rsidR="00E56B4B">
        <w:fldChar w:fldCharType="begin"/>
      </w:r>
      <w:r w:rsidR="00E56B4B">
        <w:instrText xml:space="preserve"> REF _Ref116996340 \h </w:instrText>
      </w:r>
      <w:r w:rsidR="00E56B4B">
        <w:fldChar w:fldCharType="separate"/>
      </w:r>
      <w:r w:rsidR="00E56B4B">
        <w:t>NGER</w:t>
      </w:r>
      <w:r w:rsidR="00E56B4B">
        <w:fldChar w:fldCharType="end"/>
      </w:r>
      <w:r w:rsidRPr="009D1A45">
        <w:rPr>
          <w:rFonts w:ascii="Calibri" w:hAnsi="Calibri" w:cs="Calibri"/>
        </w:rPr>
        <w:t>, and as such are not forecasts.</w:t>
      </w:r>
    </w:p>
  </w:footnote>
  <w:footnote w:id="36">
    <w:p w14:paraId="4BF63928" w14:textId="151C6319" w:rsidR="00B634BD" w:rsidRPr="009D1A45" w:rsidRDefault="00B634BD" w:rsidP="00B634BD">
      <w:pPr>
        <w:pStyle w:val="FootnoteText"/>
      </w:pPr>
      <w:r w:rsidRPr="009D1A45">
        <w:rPr>
          <w:rStyle w:val="FootnoteReference"/>
        </w:rPr>
        <w:footnoteRef/>
      </w:r>
      <w:r>
        <w:t xml:space="preserve"> Greenhouse Gas Protocol</w:t>
      </w:r>
      <w:r w:rsidR="00CB6771">
        <w:t>,</w:t>
      </w:r>
      <w:r>
        <w:t xml:space="preserve"> </w:t>
      </w:r>
      <w:hyperlink r:id="rId11" w:history="1">
        <w:r w:rsidRPr="009D1A45">
          <w:rPr>
            <w:rStyle w:val="Hyperlink"/>
            <w:i/>
            <w:iCs/>
            <w:sz w:val="20"/>
          </w:rPr>
          <w:t>A Corporate Accounting and Reporting Standard</w:t>
        </w:r>
      </w:hyperlink>
      <w:r w:rsidR="0037250C">
        <w:t xml:space="preserve">, </w:t>
      </w:r>
      <w:r w:rsidR="00F010F7">
        <w:t>2004</w:t>
      </w:r>
      <w:r w:rsidR="005E5459">
        <w:t>, Chapter 5</w:t>
      </w:r>
      <w:r w:rsidR="00561AB8">
        <w:t>,</w:t>
      </w:r>
      <w:r w:rsidR="005E5459">
        <w:t xml:space="preserve"> </w:t>
      </w:r>
      <w:r w:rsidR="00561AB8">
        <w:rPr>
          <w:rStyle w:val="Hyperlink"/>
          <w:rFonts w:cs="Calibri"/>
          <w:color w:val="auto"/>
          <w:sz w:val="20"/>
          <w:u w:val="none"/>
        </w:rPr>
        <w:t>accessed 6 September 2022</w:t>
      </w:r>
      <w:r>
        <w:t>.</w:t>
      </w:r>
    </w:p>
  </w:footnote>
  <w:footnote w:id="37">
    <w:p w14:paraId="35B28477" w14:textId="77777777" w:rsidR="00C75D0A" w:rsidRDefault="00C75D0A" w:rsidP="00C75D0A">
      <w:pPr>
        <w:pStyle w:val="FootnoteText"/>
      </w:pPr>
      <w:r w:rsidRPr="009D1A45">
        <w:rPr>
          <w:rStyle w:val="FootnoteReference"/>
        </w:rPr>
        <w:footnoteRef/>
      </w:r>
      <w:r>
        <w:t xml:space="preserve"> Clean Energy Regulator, </w:t>
      </w:r>
      <w:hyperlink r:id="rId12" w:history="1">
        <w:r w:rsidRPr="00250654">
          <w:rPr>
            <w:rStyle w:val="Hyperlink"/>
            <w:i/>
            <w:sz w:val="20"/>
          </w:rPr>
          <w:t>Global warming potentials</w:t>
        </w:r>
        <w:r>
          <w:rPr>
            <w:rStyle w:val="Hyperlink"/>
            <w:sz w:val="20"/>
          </w:rPr>
          <w:t xml:space="preserve">, </w:t>
        </w:r>
      </w:hyperlink>
      <w:r>
        <w:t>CER website, 2022, accessed 6 September 2022.</w:t>
      </w:r>
    </w:p>
  </w:footnote>
  <w:footnote w:id="38">
    <w:p w14:paraId="3FFB886D" w14:textId="146732C4" w:rsidR="00B634BD" w:rsidRPr="009D1A45" w:rsidRDefault="00B634BD" w:rsidP="00B634BD">
      <w:pPr>
        <w:pStyle w:val="FootnoteText"/>
      </w:pPr>
      <w:r w:rsidRPr="009D1A45">
        <w:rPr>
          <w:rStyle w:val="FootnoteReference"/>
        </w:rPr>
        <w:footnoteRef/>
      </w:r>
      <w:r w:rsidRPr="009D1A45">
        <w:t xml:space="preserve"> For example, </w:t>
      </w:r>
      <w:r w:rsidR="00D93A51">
        <w:fldChar w:fldCharType="begin"/>
      </w:r>
      <w:r w:rsidR="00D93A51">
        <w:instrText xml:space="preserve"> REF _Ref116980515 \h </w:instrText>
      </w:r>
      <w:r w:rsidR="00D93A51">
        <w:fldChar w:fldCharType="separate"/>
      </w:r>
      <w:r w:rsidR="00D93A51">
        <w:rPr>
          <w:szCs w:val="22"/>
        </w:rPr>
        <w:t>b</w:t>
      </w:r>
      <w:r w:rsidR="00D93A51" w:rsidRPr="00EF3CC0">
        <w:rPr>
          <w:szCs w:val="22"/>
        </w:rPr>
        <w:t xml:space="preserve">ase </w:t>
      </w:r>
      <w:r w:rsidR="00D93A51">
        <w:rPr>
          <w:szCs w:val="22"/>
        </w:rPr>
        <w:t>period</w:t>
      </w:r>
      <w:r w:rsidR="00D93A51" w:rsidRPr="00EF3CC0">
        <w:rPr>
          <w:szCs w:val="22"/>
        </w:rPr>
        <w:t xml:space="preserve"> emissions</w:t>
      </w:r>
      <w:r w:rsidR="00D93A51">
        <w:fldChar w:fldCharType="end"/>
      </w:r>
      <w:r w:rsidRPr="009D1A45">
        <w:t xml:space="preserve"> should not be updated for natural growth and decline, which may include increases or decreases in production output </w:t>
      </w:r>
      <w:r w:rsidR="00ED0E65">
        <w:t>or</w:t>
      </w:r>
      <w:r w:rsidRPr="009D1A45">
        <w:t xml:space="preserve"> changes in product mix</w:t>
      </w:r>
      <w:r w:rsidR="00ED0E65">
        <w:t>. For further information, see</w:t>
      </w:r>
      <w:r w:rsidR="000B7488">
        <w:t xml:space="preserve"> </w:t>
      </w:r>
      <w:r w:rsidR="00742301">
        <w:t>Chapter 5 of the</w:t>
      </w:r>
      <w:r w:rsidR="000B7488">
        <w:t xml:space="preserve"> Greenhouse Gas Protocol’s</w:t>
      </w:r>
      <w:r w:rsidRPr="009D1A45">
        <w:t xml:space="preserve"> </w:t>
      </w:r>
      <w:hyperlink r:id="rId13" w:history="1">
        <w:r w:rsidR="00C85C35" w:rsidRPr="009D1A45">
          <w:rPr>
            <w:rStyle w:val="Hyperlink"/>
            <w:i/>
            <w:iCs/>
            <w:sz w:val="20"/>
          </w:rPr>
          <w:t>A Corporate Accounting and Reporting Standard</w:t>
        </w:r>
      </w:hyperlink>
      <w:r w:rsidR="00107CA8">
        <w:t>.</w:t>
      </w:r>
    </w:p>
  </w:footnote>
  <w:footnote w:id="39">
    <w:p w14:paraId="306F62AE" w14:textId="6155A978" w:rsidR="00B634BD" w:rsidRDefault="00B634BD" w:rsidP="00B634BD">
      <w:pPr>
        <w:pStyle w:val="FootnoteText"/>
      </w:pPr>
      <w:r>
        <w:rPr>
          <w:rStyle w:val="FootnoteReference"/>
        </w:rPr>
        <w:footnoteRef/>
      </w:r>
      <w:r>
        <w:t xml:space="preserve"> Absolute values for </w:t>
      </w:r>
      <w:r w:rsidR="00354519">
        <w:fldChar w:fldCharType="begin"/>
      </w:r>
      <w:r w:rsidR="00354519">
        <w:instrText xml:space="preserve"> REF _Ref116996088 \h </w:instrText>
      </w:r>
      <w:r w:rsidR="00354519">
        <w:fldChar w:fldCharType="separate"/>
      </w:r>
      <w:r w:rsidR="00354519">
        <w:rPr>
          <w:szCs w:val="22"/>
        </w:rPr>
        <w:t>independently assured commitment</w:t>
      </w:r>
      <w:r w:rsidR="00354519">
        <w:fldChar w:fldCharType="end"/>
      </w:r>
      <w:r>
        <w:t xml:space="preserve">s will be presented to the unit assured (for example, Mt </w:t>
      </w:r>
      <w:r w:rsidR="00025BC1">
        <w:fldChar w:fldCharType="begin"/>
      </w:r>
      <w:r w:rsidR="00025BC1">
        <w:instrText xml:space="preserve"> REF _Ref116987566 \h </w:instrText>
      </w:r>
      <w:r w:rsidR="00025BC1">
        <w:fldChar w:fldCharType="separate"/>
      </w:r>
      <w:r w:rsidR="00025BC1" w:rsidRPr="00EF3CC0">
        <w:t>CO2-e</w:t>
      </w:r>
      <w:r w:rsidR="00025BC1">
        <w:fldChar w:fldCharType="end"/>
      </w:r>
      <w:r>
        <w:t>).</w:t>
      </w:r>
    </w:p>
  </w:footnote>
  <w:footnote w:id="40">
    <w:p w14:paraId="40332217" w14:textId="2DAF2DF2" w:rsidR="00304985" w:rsidRDefault="00304985" w:rsidP="00304985">
      <w:pPr>
        <w:pStyle w:val="FootnoteText"/>
      </w:pPr>
      <w:r>
        <w:rPr>
          <w:rStyle w:val="FootnoteReference"/>
        </w:rPr>
        <w:footnoteRef/>
      </w:r>
      <w:r>
        <w:t xml:space="preserve"> Participants may nominate to calculate their ‘</w:t>
      </w:r>
      <w:r>
        <w:fldChar w:fldCharType="begin"/>
      </w:r>
      <w:r>
        <w:instrText xml:space="preserve"> REF _Ref116980515 \h </w:instrText>
      </w:r>
      <w:r>
        <w:fldChar w:fldCharType="separate"/>
      </w:r>
      <w:r w:rsidR="00B134A6">
        <w:rPr>
          <w:szCs w:val="22"/>
        </w:rPr>
        <w:t>b</w:t>
      </w:r>
      <w:r w:rsidRPr="009D706E">
        <w:rPr>
          <w:szCs w:val="22"/>
        </w:rPr>
        <w:t>ase period emissions</w:t>
      </w:r>
      <w:r>
        <w:fldChar w:fldCharType="end"/>
      </w:r>
      <w:r>
        <w:t>’ on a gross or net basis.</w:t>
      </w:r>
      <w:r w:rsidR="00010C52">
        <w:t xml:space="preserve"> See section </w:t>
      </w:r>
      <w:r w:rsidR="00010C52">
        <w:fldChar w:fldCharType="begin"/>
      </w:r>
      <w:r w:rsidR="00010C52">
        <w:instrText xml:space="preserve"> REF _Ref117513363 \r \h </w:instrText>
      </w:r>
      <w:r w:rsidR="00010C52">
        <w:fldChar w:fldCharType="separate"/>
      </w:r>
      <w:r w:rsidR="00010C52">
        <w:t>3.3.5</w:t>
      </w:r>
      <w:r w:rsidR="00010C52">
        <w:fldChar w:fldCharType="end"/>
      </w:r>
      <w:r w:rsidR="00010C52">
        <w:t xml:space="preserve"> for further information. </w:t>
      </w:r>
    </w:p>
  </w:footnote>
  <w:footnote w:id="41">
    <w:p w14:paraId="207C6BE8" w14:textId="7FF2F7D1" w:rsidR="00B634BD" w:rsidRPr="006B7461" w:rsidRDefault="00B634BD" w:rsidP="00B634BD">
      <w:pPr>
        <w:pStyle w:val="FootnoteText"/>
      </w:pPr>
      <w:r w:rsidRPr="006B7461">
        <w:rPr>
          <w:rStyle w:val="FootnoteReference"/>
        </w:rPr>
        <w:footnoteRef/>
      </w:r>
      <w:r w:rsidRPr="006B7461">
        <w:t xml:space="preserve"> </w:t>
      </w:r>
      <w:r w:rsidR="001824AD">
        <w:fldChar w:fldCharType="begin"/>
      </w:r>
      <w:r w:rsidR="001824AD">
        <w:instrText xml:space="preserve"> REF _Ref116996245 \h </w:instrText>
      </w:r>
      <w:r w:rsidR="001824AD">
        <w:fldChar w:fldCharType="separate"/>
      </w:r>
      <w:r w:rsidR="001824AD" w:rsidRPr="008E19D6">
        <w:rPr>
          <w:bCs/>
          <w:szCs w:val="22"/>
        </w:rPr>
        <w:t>EITE</w:t>
      </w:r>
      <w:r w:rsidR="001824AD">
        <w:fldChar w:fldCharType="end"/>
      </w:r>
      <w:r w:rsidRPr="006B7461">
        <w:rPr>
          <w:rFonts w:ascii="Calibri" w:hAnsi="Calibri" w:cs="Calibri"/>
        </w:rPr>
        <w:t xml:space="preserve"> </w:t>
      </w:r>
      <w:r w:rsidR="00744354">
        <w:rPr>
          <w:rFonts w:ascii="Calibri" w:hAnsi="Calibri" w:cs="Calibri"/>
        </w:rPr>
        <w:t>e</w:t>
      </w:r>
      <w:r w:rsidRPr="006B7461">
        <w:rPr>
          <w:rFonts w:ascii="Calibri" w:hAnsi="Calibri" w:cs="Calibri"/>
        </w:rPr>
        <w:t xml:space="preserve">xemption </w:t>
      </w:r>
      <w:r w:rsidR="00744354">
        <w:rPr>
          <w:rFonts w:ascii="Calibri" w:hAnsi="Calibri" w:cs="Calibri"/>
        </w:rPr>
        <w:t>c</w:t>
      </w:r>
      <w:r w:rsidRPr="006B7461">
        <w:rPr>
          <w:rFonts w:ascii="Calibri" w:hAnsi="Calibri" w:cs="Calibri"/>
        </w:rPr>
        <w:t xml:space="preserve">ertificates are issued under the </w:t>
      </w:r>
      <w:r w:rsidR="00213B6B">
        <w:fldChar w:fldCharType="begin"/>
      </w:r>
      <w:r w:rsidR="00213B6B">
        <w:instrText xml:space="preserve"> REF _Ref116995211 \h </w:instrText>
      </w:r>
      <w:r w:rsidR="00213B6B">
        <w:fldChar w:fldCharType="separate"/>
      </w:r>
      <w:r w:rsidR="00213B6B" w:rsidRPr="00EF3CC0">
        <w:t>REE Act</w:t>
      </w:r>
      <w:r w:rsidR="00213B6B">
        <w:fldChar w:fldCharType="end"/>
      </w:r>
      <w:r w:rsidR="00562385">
        <w:rPr>
          <w:rFonts w:ascii="Calibri" w:hAnsi="Calibri" w:cs="Calibri"/>
        </w:rPr>
        <w:t>.</w:t>
      </w:r>
    </w:p>
  </w:footnote>
  <w:footnote w:id="42">
    <w:p w14:paraId="2EC13241" w14:textId="3138C4DE" w:rsidR="005B2EAB" w:rsidRDefault="005B2EAB">
      <w:pPr>
        <w:pStyle w:val="FootnoteText"/>
      </w:pPr>
      <w:r>
        <w:rPr>
          <w:rStyle w:val="FootnoteReference"/>
        </w:rPr>
        <w:footnoteRef/>
      </w:r>
      <w:r>
        <w:t xml:space="preserve"> </w:t>
      </w:r>
      <w:r w:rsidR="00D02251">
        <w:t>The NGER reporting threshold applies to generating capacity above</w:t>
      </w:r>
      <w:r w:rsidRPr="009D706E">
        <w:t xml:space="preserve"> 0.5 </w:t>
      </w:r>
      <w:r>
        <w:t>MW</w:t>
      </w:r>
      <w:r w:rsidRPr="009D706E">
        <w:t xml:space="preserve"> or 100 </w:t>
      </w:r>
      <w:r>
        <w:fldChar w:fldCharType="begin"/>
      </w:r>
      <w:r>
        <w:instrText xml:space="preserve"> REF _Ref116996488 \h </w:instrText>
      </w:r>
      <w:r>
        <w:fldChar w:fldCharType="separate"/>
      </w:r>
      <w:r w:rsidRPr="009D706E">
        <w:rPr>
          <w:szCs w:val="22"/>
        </w:rPr>
        <w:t>MWh</w:t>
      </w:r>
      <w:r>
        <w:fldChar w:fldCharType="end"/>
      </w:r>
      <w:r w:rsidRPr="009D706E">
        <w:t xml:space="preserve"> per annum</w:t>
      </w:r>
      <w:r w:rsidR="00D02251">
        <w:t>.</w:t>
      </w:r>
    </w:p>
  </w:footnote>
  <w:footnote w:id="43">
    <w:p w14:paraId="224DF101" w14:textId="21FD82E4" w:rsidR="00922138" w:rsidRDefault="00922138">
      <w:pPr>
        <w:pStyle w:val="FootnoteText"/>
      </w:pPr>
      <w:r>
        <w:rPr>
          <w:rStyle w:val="FootnoteReference"/>
        </w:rPr>
        <w:footnoteRef/>
      </w:r>
      <w:r>
        <w:t xml:space="preserve"> Or </w:t>
      </w:r>
      <w:r w:rsidR="00A84273">
        <w:t>other evidence of the generation system/s</w:t>
      </w:r>
      <w:r w:rsidR="00E07764">
        <w:t xml:space="preserve"> as considered appropriate by the </w:t>
      </w:r>
      <w:r w:rsidR="00C1025F">
        <w:t>CER</w:t>
      </w:r>
      <w:r w:rsidR="00E07764">
        <w:t>.</w:t>
      </w:r>
    </w:p>
  </w:footnote>
  <w:footnote w:id="44">
    <w:p w14:paraId="5B4AD9AD" w14:textId="0687FDA7" w:rsidR="00E523F9" w:rsidRDefault="00E523F9">
      <w:pPr>
        <w:pStyle w:val="FootnoteText"/>
      </w:pPr>
      <w:r>
        <w:rPr>
          <w:rStyle w:val="FootnoteReference"/>
        </w:rPr>
        <w:footnoteRef/>
      </w:r>
      <w:r>
        <w:t xml:space="preserve"> If </w:t>
      </w:r>
      <w:r w:rsidR="00A62E59">
        <w:t>any</w:t>
      </w:r>
      <w:r w:rsidR="00140E3B">
        <w:t xml:space="preserve"> </w:t>
      </w:r>
      <w:r w:rsidR="004A29D7">
        <w:t xml:space="preserve">of these </w:t>
      </w:r>
      <w:r w:rsidR="00B60DDB">
        <w:t xml:space="preserve">quantities </w:t>
      </w:r>
      <w:r w:rsidR="00E84162">
        <w:t xml:space="preserve">is not </w:t>
      </w:r>
      <w:r w:rsidR="00891A9A">
        <w:t xml:space="preserve">within the terms of engagement for the provided assurance report, </w:t>
      </w:r>
      <w:r w:rsidR="000B2C42">
        <w:t xml:space="preserve">the agency may </w:t>
      </w:r>
      <w:r w:rsidR="009E2155">
        <w:t xml:space="preserve">decide </w:t>
      </w:r>
      <w:r w:rsidR="000B2C42">
        <w:t xml:space="preserve">not to publish the </w:t>
      </w:r>
      <w:r w:rsidR="009E2155">
        <w:t xml:space="preserve">data </w:t>
      </w:r>
      <w:r w:rsidR="00B60DDB">
        <w:t xml:space="preserve">or </w:t>
      </w:r>
      <w:r w:rsidR="002336F1">
        <w:t xml:space="preserve">dependent calculations in the </w:t>
      </w:r>
      <w:r w:rsidR="0059175F">
        <w:t xml:space="preserve">net emissions section of the </w:t>
      </w:r>
      <w:r w:rsidR="000B2C42">
        <w:t xml:space="preserve">participant’s </w:t>
      </w:r>
      <w:r w:rsidR="00217327">
        <w:t>CERT report</w:t>
      </w:r>
      <w:r w:rsidR="00881EAC">
        <w:t xml:space="preserve">. See section </w:t>
      </w:r>
      <w:r w:rsidR="00F65981">
        <w:fldChar w:fldCharType="begin"/>
      </w:r>
      <w:r w:rsidR="00F65981">
        <w:instrText xml:space="preserve"> REF _Ref117174248 \r \h </w:instrText>
      </w:r>
      <w:r w:rsidR="00F65981">
        <w:fldChar w:fldCharType="separate"/>
      </w:r>
      <w:r w:rsidR="00F65981">
        <w:t>1.3</w:t>
      </w:r>
      <w:r w:rsidR="00F65981">
        <w:fldChar w:fldCharType="end"/>
      </w:r>
      <w:r w:rsidR="00F65981">
        <w:t xml:space="preserve"> for further information. </w:t>
      </w:r>
    </w:p>
  </w:footnote>
  <w:footnote w:id="45">
    <w:p w14:paraId="13CBE504" w14:textId="283F5170" w:rsidR="008E5AF0" w:rsidRDefault="008E5AF0">
      <w:pPr>
        <w:pStyle w:val="FootnoteText"/>
      </w:pPr>
      <w:r>
        <w:rPr>
          <w:rStyle w:val="FootnoteReference"/>
        </w:rPr>
        <w:footnoteRef/>
      </w:r>
      <w:r>
        <w:t xml:space="preserve"> Progress will </w:t>
      </w:r>
      <w:r w:rsidR="00B76D15">
        <w:t xml:space="preserve">not be shown for company assured commitments. See section </w:t>
      </w:r>
      <w:r w:rsidR="00B76D15">
        <w:fldChar w:fldCharType="begin"/>
      </w:r>
      <w:r w:rsidR="00B76D15">
        <w:instrText xml:space="preserve"> REF _Ref115347487 \r \h </w:instrText>
      </w:r>
      <w:r w:rsidR="00B76D15">
        <w:fldChar w:fldCharType="separate"/>
      </w:r>
      <w:r w:rsidR="00B76D15">
        <w:t>3.5</w:t>
      </w:r>
      <w:r w:rsidR="00B76D15">
        <w:fldChar w:fldCharType="end"/>
      </w:r>
      <w:r w:rsidR="00B76D15">
        <w:t xml:space="preserve"> for further information. </w:t>
      </w:r>
    </w:p>
  </w:footnote>
  <w:footnote w:id="46">
    <w:p w14:paraId="6B401675" w14:textId="45CFE0B3" w:rsidR="00C04B29" w:rsidRDefault="00C04B29">
      <w:pPr>
        <w:pStyle w:val="FootnoteText"/>
      </w:pPr>
      <w:r>
        <w:rPr>
          <w:rStyle w:val="FootnoteReference"/>
        </w:rPr>
        <w:footnoteRef/>
      </w:r>
      <w:r>
        <w:t xml:space="preserve"> </w:t>
      </w:r>
      <w:r w:rsidR="00D26C7C">
        <w:t xml:space="preserve">A </w:t>
      </w:r>
      <w:r w:rsidR="0078120D">
        <w:fldChar w:fldCharType="begin"/>
      </w:r>
      <w:r w:rsidR="0078120D">
        <w:instrText xml:space="preserve"> REF _Ref116920030 \h </w:instrText>
      </w:r>
      <w:r w:rsidR="0078120D">
        <w:fldChar w:fldCharType="separate"/>
      </w:r>
      <w:r w:rsidR="00B6245B">
        <w:t>p</w:t>
      </w:r>
      <w:r w:rsidR="0078120D">
        <w:t>articipant</w:t>
      </w:r>
      <w:r w:rsidR="0078120D">
        <w:fldChar w:fldCharType="end"/>
      </w:r>
      <w:r w:rsidR="000E7CF9">
        <w:t>’s</w:t>
      </w:r>
      <w:r>
        <w:t xml:space="preserve"> use of </w:t>
      </w:r>
      <w:r w:rsidR="007B4A07">
        <w:rPr>
          <w:color w:val="auto"/>
        </w:rPr>
        <w:fldChar w:fldCharType="begin"/>
      </w:r>
      <w:r w:rsidR="007B4A07">
        <w:rPr>
          <w:color w:val="auto"/>
        </w:rPr>
        <w:instrText xml:space="preserve"> REF _Ref116996544 \h </w:instrText>
      </w:r>
      <w:r w:rsidR="007B4A07">
        <w:rPr>
          <w:color w:val="auto"/>
        </w:rPr>
      </w:r>
      <w:r w:rsidR="007B4A07">
        <w:rPr>
          <w:color w:val="auto"/>
        </w:rPr>
        <w:fldChar w:fldCharType="separate"/>
      </w:r>
      <w:r w:rsidR="007B4A07">
        <w:rPr>
          <w:szCs w:val="22"/>
        </w:rPr>
        <w:t>e</w:t>
      </w:r>
      <w:r w:rsidR="007B4A07" w:rsidRPr="00EF3CC0">
        <w:rPr>
          <w:szCs w:val="22"/>
        </w:rPr>
        <w:t xml:space="preserve">ligible </w:t>
      </w:r>
      <w:r w:rsidR="007B4A07">
        <w:rPr>
          <w:szCs w:val="22"/>
        </w:rPr>
        <w:t>u</w:t>
      </w:r>
      <w:r w:rsidR="007B4A07" w:rsidRPr="00EF3CC0">
        <w:rPr>
          <w:szCs w:val="22"/>
        </w:rPr>
        <w:t xml:space="preserve">nits and </w:t>
      </w:r>
      <w:r w:rsidR="007B4A07">
        <w:rPr>
          <w:szCs w:val="22"/>
        </w:rPr>
        <w:t>c</w:t>
      </w:r>
      <w:r w:rsidR="007B4A07" w:rsidRPr="00886E36">
        <w:rPr>
          <w:szCs w:val="22"/>
        </w:rPr>
        <w:t>ertificates</w:t>
      </w:r>
      <w:r w:rsidR="007B4A07">
        <w:rPr>
          <w:color w:val="auto"/>
        </w:rPr>
        <w:fldChar w:fldCharType="end"/>
      </w:r>
      <w:r w:rsidR="007B4A07">
        <w:rPr>
          <w:color w:val="auto"/>
        </w:rPr>
        <w:t xml:space="preserve"> </w:t>
      </w:r>
      <w:r>
        <w:t xml:space="preserve">may be published (as a quantity and as a percentage) </w:t>
      </w:r>
      <w:r w:rsidR="00F549FC">
        <w:t xml:space="preserve">by </w:t>
      </w:r>
      <w:r w:rsidR="00A02420">
        <w:t>uni</w:t>
      </w:r>
      <w:r w:rsidR="0066732A">
        <w:t>t</w:t>
      </w:r>
      <w:r w:rsidR="00122B91">
        <w:t xml:space="preserve">, </w:t>
      </w:r>
      <w:r w:rsidR="008F1A14">
        <w:t xml:space="preserve">by method, </w:t>
      </w:r>
      <w:r w:rsidR="00842013">
        <w:t xml:space="preserve">as a share of </w:t>
      </w:r>
      <w:r>
        <w:t>Australian and International unit surrenders</w:t>
      </w:r>
      <w:r w:rsidR="00FF2855">
        <w:t xml:space="preserve"> and as a share of </w:t>
      </w:r>
      <w:r w:rsidR="001B0B29">
        <w:t xml:space="preserve">the participant’s </w:t>
      </w:r>
      <w:r w:rsidR="001B0B29">
        <w:fldChar w:fldCharType="begin"/>
      </w:r>
      <w:r w:rsidR="001B0B29">
        <w:instrText xml:space="preserve"> REF _Ref116988699 \h </w:instrText>
      </w:r>
      <w:r w:rsidR="001B0B29">
        <w:fldChar w:fldCharType="separate"/>
      </w:r>
      <w:r w:rsidR="001B0B29">
        <w:rPr>
          <w:szCs w:val="22"/>
        </w:rPr>
        <w:t>r</w:t>
      </w:r>
      <w:r w:rsidR="001B0B29" w:rsidRPr="00EF3CC0">
        <w:rPr>
          <w:szCs w:val="22"/>
        </w:rPr>
        <w:t xml:space="preserve">eporting </w:t>
      </w:r>
      <w:r w:rsidR="001B0B29">
        <w:rPr>
          <w:szCs w:val="22"/>
        </w:rPr>
        <w:t>y</w:t>
      </w:r>
      <w:r w:rsidR="001B0B29" w:rsidRPr="00EF3CC0">
        <w:rPr>
          <w:szCs w:val="22"/>
        </w:rPr>
        <w:t>ear</w:t>
      </w:r>
      <w:r w:rsidR="001B0B29">
        <w:fldChar w:fldCharType="end"/>
      </w:r>
      <w:r w:rsidR="001B0B29">
        <w:t xml:space="preserve"> emissions or progress</w:t>
      </w:r>
      <w:r>
        <w:t>.</w:t>
      </w:r>
    </w:p>
  </w:footnote>
  <w:footnote w:id="47">
    <w:p w14:paraId="39427C54" w14:textId="33C5662E" w:rsidR="00B634BD" w:rsidRPr="00A527A2" w:rsidRDefault="00B634BD" w:rsidP="00B634BD">
      <w:pPr>
        <w:rPr>
          <w:color w:val="auto"/>
          <w:sz w:val="20"/>
          <w:szCs w:val="20"/>
        </w:rPr>
      </w:pPr>
      <w:r w:rsidRPr="006B7461">
        <w:rPr>
          <w:rStyle w:val="FootnoteReference"/>
          <w:sz w:val="20"/>
          <w:szCs w:val="20"/>
        </w:rPr>
        <w:footnoteRef/>
      </w:r>
      <w:r w:rsidRPr="006B7461">
        <w:rPr>
          <w:sz w:val="20"/>
          <w:szCs w:val="20"/>
        </w:rPr>
        <w:t xml:space="preserve"> </w:t>
      </w:r>
      <w:r w:rsidRPr="006B7461">
        <w:rPr>
          <w:color w:val="auto"/>
          <w:sz w:val="20"/>
          <w:szCs w:val="20"/>
        </w:rPr>
        <w:t xml:space="preserve">Items </w:t>
      </w:r>
      <w:r w:rsidRPr="006B7461">
        <w:rPr>
          <w:color w:val="auto"/>
          <w:sz w:val="20"/>
          <w:szCs w:val="20"/>
          <w:shd w:val="clear" w:color="auto" w:fill="E6E6E6"/>
        </w:rPr>
        <w:fldChar w:fldCharType="begin"/>
      </w:r>
      <w:r w:rsidRPr="006B7461">
        <w:rPr>
          <w:color w:val="auto"/>
          <w:sz w:val="20"/>
          <w:szCs w:val="20"/>
        </w:rPr>
        <w:instrText xml:space="preserve"> REF _Ref80613880 \r \h </w:instrText>
      </w:r>
      <w:r w:rsidR="006B7461">
        <w:rPr>
          <w:color w:val="auto"/>
          <w:sz w:val="20"/>
          <w:szCs w:val="20"/>
          <w:shd w:val="clear" w:color="auto" w:fill="E6E6E6"/>
        </w:rPr>
        <w:instrText xml:space="preserve"> \* MERGEFORMAT </w:instrText>
      </w:r>
      <w:r w:rsidRPr="006B7461">
        <w:rPr>
          <w:color w:val="auto"/>
          <w:sz w:val="20"/>
          <w:szCs w:val="20"/>
          <w:shd w:val="clear" w:color="auto" w:fill="E6E6E6"/>
        </w:rPr>
      </w:r>
      <w:r w:rsidRPr="006B7461">
        <w:rPr>
          <w:color w:val="auto"/>
          <w:sz w:val="20"/>
          <w:szCs w:val="20"/>
          <w:shd w:val="clear" w:color="auto" w:fill="E6E6E6"/>
        </w:rPr>
        <w:fldChar w:fldCharType="separate"/>
      </w:r>
      <w:r w:rsidR="00083C99" w:rsidRPr="006B7461">
        <w:rPr>
          <w:color w:val="auto"/>
          <w:sz w:val="20"/>
          <w:szCs w:val="20"/>
        </w:rPr>
        <w:t xml:space="preserve"> </w:t>
      </w:r>
      <w:r w:rsidR="00E96527" w:rsidRPr="006B7461">
        <w:rPr>
          <w:color w:val="auto"/>
          <w:sz w:val="20"/>
          <w:szCs w:val="20"/>
        </w:rPr>
        <w:t>iii</w:t>
      </w:r>
      <w:r w:rsidRPr="006B7461">
        <w:rPr>
          <w:color w:val="auto"/>
          <w:sz w:val="20"/>
          <w:szCs w:val="20"/>
          <w:shd w:val="clear" w:color="auto" w:fill="E6E6E6"/>
        </w:rPr>
        <w:fldChar w:fldCharType="end"/>
      </w:r>
      <w:r w:rsidRPr="006B7461">
        <w:rPr>
          <w:color w:val="auto"/>
          <w:sz w:val="20"/>
          <w:szCs w:val="20"/>
        </w:rPr>
        <w:t xml:space="preserve">, </w:t>
      </w:r>
      <w:r w:rsidRPr="006B7461">
        <w:rPr>
          <w:color w:val="auto"/>
          <w:sz w:val="20"/>
          <w:szCs w:val="20"/>
          <w:shd w:val="clear" w:color="auto" w:fill="E6E6E6"/>
        </w:rPr>
        <w:fldChar w:fldCharType="begin"/>
      </w:r>
      <w:r w:rsidRPr="006B7461">
        <w:rPr>
          <w:color w:val="auto"/>
          <w:sz w:val="20"/>
          <w:szCs w:val="20"/>
        </w:rPr>
        <w:instrText xml:space="preserve"> REF _Ref80613887 \r \h </w:instrText>
      </w:r>
      <w:r w:rsidR="006B7461">
        <w:rPr>
          <w:color w:val="auto"/>
          <w:sz w:val="20"/>
          <w:szCs w:val="20"/>
          <w:shd w:val="clear" w:color="auto" w:fill="E6E6E6"/>
        </w:rPr>
        <w:instrText xml:space="preserve"> \* MERGEFORMAT </w:instrText>
      </w:r>
      <w:r w:rsidRPr="006B7461">
        <w:rPr>
          <w:color w:val="auto"/>
          <w:sz w:val="20"/>
          <w:szCs w:val="20"/>
          <w:shd w:val="clear" w:color="auto" w:fill="E6E6E6"/>
        </w:rPr>
      </w:r>
      <w:r w:rsidRPr="006B7461">
        <w:rPr>
          <w:color w:val="auto"/>
          <w:sz w:val="20"/>
          <w:szCs w:val="20"/>
          <w:shd w:val="clear" w:color="auto" w:fill="E6E6E6"/>
        </w:rPr>
        <w:fldChar w:fldCharType="separate"/>
      </w:r>
      <w:r w:rsidR="00083C99" w:rsidRPr="006B7461">
        <w:rPr>
          <w:color w:val="auto"/>
          <w:sz w:val="20"/>
          <w:szCs w:val="20"/>
        </w:rPr>
        <w:t xml:space="preserve"> </w:t>
      </w:r>
      <w:r w:rsidR="00E96527" w:rsidRPr="006B7461">
        <w:rPr>
          <w:color w:val="auto"/>
          <w:sz w:val="20"/>
          <w:szCs w:val="20"/>
        </w:rPr>
        <w:t>iv</w:t>
      </w:r>
      <w:r w:rsidRPr="006B7461">
        <w:rPr>
          <w:color w:val="auto"/>
          <w:sz w:val="20"/>
          <w:szCs w:val="20"/>
          <w:shd w:val="clear" w:color="auto" w:fill="E6E6E6"/>
        </w:rPr>
        <w:fldChar w:fldCharType="end"/>
      </w:r>
      <w:r w:rsidRPr="006B7461">
        <w:rPr>
          <w:color w:val="auto"/>
          <w:sz w:val="20"/>
          <w:szCs w:val="20"/>
        </w:rPr>
        <w:t xml:space="preserve">, and </w:t>
      </w:r>
      <w:r w:rsidRPr="006B7461">
        <w:rPr>
          <w:color w:val="auto"/>
          <w:sz w:val="20"/>
          <w:szCs w:val="20"/>
          <w:shd w:val="clear" w:color="auto" w:fill="E6E6E6"/>
        </w:rPr>
        <w:fldChar w:fldCharType="begin"/>
      </w:r>
      <w:r w:rsidRPr="006B7461">
        <w:rPr>
          <w:color w:val="auto"/>
          <w:sz w:val="20"/>
          <w:szCs w:val="20"/>
        </w:rPr>
        <w:instrText xml:space="preserve"> REF _Ref80613895 \r \h </w:instrText>
      </w:r>
      <w:r w:rsidR="006B7461">
        <w:rPr>
          <w:color w:val="auto"/>
          <w:sz w:val="20"/>
          <w:szCs w:val="20"/>
          <w:shd w:val="clear" w:color="auto" w:fill="E6E6E6"/>
        </w:rPr>
        <w:instrText xml:space="preserve"> \* MERGEFORMAT </w:instrText>
      </w:r>
      <w:r w:rsidRPr="006B7461">
        <w:rPr>
          <w:color w:val="auto"/>
          <w:sz w:val="20"/>
          <w:szCs w:val="20"/>
          <w:shd w:val="clear" w:color="auto" w:fill="E6E6E6"/>
        </w:rPr>
      </w:r>
      <w:r w:rsidRPr="006B7461">
        <w:rPr>
          <w:color w:val="auto"/>
          <w:sz w:val="20"/>
          <w:szCs w:val="20"/>
          <w:shd w:val="clear" w:color="auto" w:fill="E6E6E6"/>
        </w:rPr>
        <w:fldChar w:fldCharType="separate"/>
      </w:r>
      <w:r w:rsidR="00083C99" w:rsidRPr="006B7461">
        <w:rPr>
          <w:color w:val="auto"/>
          <w:sz w:val="20"/>
          <w:szCs w:val="20"/>
        </w:rPr>
        <w:t xml:space="preserve"> </w:t>
      </w:r>
      <w:r w:rsidR="00E96527" w:rsidRPr="006B7461">
        <w:rPr>
          <w:color w:val="auto"/>
          <w:sz w:val="20"/>
          <w:szCs w:val="20"/>
        </w:rPr>
        <w:t>vii</w:t>
      </w:r>
      <w:r w:rsidRPr="006B7461">
        <w:rPr>
          <w:color w:val="auto"/>
          <w:sz w:val="20"/>
          <w:szCs w:val="20"/>
          <w:shd w:val="clear" w:color="auto" w:fill="E6E6E6"/>
        </w:rPr>
        <w:fldChar w:fldCharType="end"/>
      </w:r>
      <w:r w:rsidRPr="006B7461">
        <w:rPr>
          <w:color w:val="auto"/>
          <w:sz w:val="20"/>
          <w:szCs w:val="20"/>
        </w:rPr>
        <w:t xml:space="preserve"> in section 1</w:t>
      </w:r>
      <w:r w:rsidR="00C64EC3">
        <w:rPr>
          <w:color w:val="auto"/>
          <w:sz w:val="20"/>
          <w:szCs w:val="20"/>
        </w:rPr>
        <w:t>0.2.1</w:t>
      </w:r>
      <w:r w:rsidR="00FF676E">
        <w:rPr>
          <w:color w:val="auto"/>
          <w:sz w:val="20"/>
          <w:szCs w:val="20"/>
        </w:rPr>
        <w:t>b)</w:t>
      </w:r>
      <w:r w:rsidRPr="006B7461">
        <w:rPr>
          <w:color w:val="auto"/>
          <w:sz w:val="20"/>
          <w:szCs w:val="20"/>
        </w:rPr>
        <w:t xml:space="preserve"> are not presented fo</w:t>
      </w:r>
      <w:r w:rsidRPr="00A527A2">
        <w:rPr>
          <w:color w:val="auto"/>
          <w:sz w:val="20"/>
          <w:szCs w:val="20"/>
        </w:rPr>
        <w:t xml:space="preserve">r </w:t>
      </w:r>
      <w:r w:rsidR="001C0FAA" w:rsidRPr="00A527A2">
        <w:rPr>
          <w:color w:val="auto"/>
          <w:sz w:val="20"/>
          <w:szCs w:val="20"/>
        </w:rPr>
        <w:t>r</w:t>
      </w:r>
      <w:r w:rsidRPr="00A527A2">
        <w:rPr>
          <w:color w:val="auto"/>
          <w:sz w:val="20"/>
          <w:szCs w:val="20"/>
        </w:rPr>
        <w:t xml:space="preserve">enewable </w:t>
      </w:r>
      <w:r w:rsidR="00574697" w:rsidRPr="00A527A2">
        <w:rPr>
          <w:color w:val="auto"/>
          <w:sz w:val="20"/>
          <w:szCs w:val="20"/>
        </w:rPr>
        <w:t>e</w:t>
      </w:r>
      <w:r w:rsidRPr="00A527A2">
        <w:rPr>
          <w:color w:val="auto"/>
          <w:sz w:val="20"/>
          <w:szCs w:val="20"/>
        </w:rPr>
        <w:t xml:space="preserve">lectricity </w:t>
      </w:r>
      <w:r w:rsidR="00574697" w:rsidRPr="00A527A2">
        <w:rPr>
          <w:sz w:val="20"/>
          <w:szCs w:val="20"/>
        </w:rPr>
        <w:fldChar w:fldCharType="begin"/>
      </w:r>
      <w:r w:rsidR="00574697" w:rsidRPr="00A527A2">
        <w:rPr>
          <w:sz w:val="20"/>
          <w:szCs w:val="20"/>
        </w:rPr>
        <w:instrText xml:space="preserve"> REF _Ref116994800 \h </w:instrText>
      </w:r>
      <w:r w:rsidR="00A527A2">
        <w:rPr>
          <w:sz w:val="20"/>
          <w:szCs w:val="20"/>
        </w:rPr>
        <w:instrText xml:space="preserve"> \* MERGEFORMAT </w:instrText>
      </w:r>
      <w:r w:rsidR="00574697" w:rsidRPr="00A527A2">
        <w:rPr>
          <w:sz w:val="20"/>
          <w:szCs w:val="20"/>
        </w:rPr>
      </w:r>
      <w:r w:rsidR="00574697" w:rsidRPr="00A527A2">
        <w:rPr>
          <w:sz w:val="20"/>
          <w:szCs w:val="20"/>
        </w:rPr>
        <w:fldChar w:fldCharType="separate"/>
      </w:r>
      <w:r w:rsidR="00574697" w:rsidRPr="00A527A2">
        <w:rPr>
          <w:sz w:val="20"/>
          <w:szCs w:val="20"/>
        </w:rPr>
        <w:t>commitment</w:t>
      </w:r>
      <w:r w:rsidR="00574697" w:rsidRPr="00A527A2">
        <w:rPr>
          <w:sz w:val="20"/>
          <w:szCs w:val="20"/>
        </w:rPr>
        <w:fldChar w:fldCharType="end"/>
      </w:r>
      <w:r w:rsidRPr="00A527A2">
        <w:rPr>
          <w:color w:val="auto"/>
          <w:sz w:val="20"/>
          <w:szCs w:val="20"/>
        </w:rPr>
        <w:t>s.</w:t>
      </w:r>
    </w:p>
  </w:footnote>
  <w:footnote w:id="48">
    <w:p w14:paraId="28031861" w14:textId="38F40240" w:rsidR="001A6DED" w:rsidRDefault="001A6DED" w:rsidP="001A6DED">
      <w:pPr>
        <w:pStyle w:val="FootnoteText"/>
      </w:pPr>
      <w:r>
        <w:rPr>
          <w:rStyle w:val="FootnoteReference"/>
        </w:rPr>
        <w:footnoteRef/>
      </w:r>
      <w:r>
        <w:t xml:space="preserve"> For further information, see the CER’s website for </w:t>
      </w:r>
      <w:hyperlink r:id="rId14" w:history="1">
        <w:r w:rsidRPr="00782DB4">
          <w:rPr>
            <w:rStyle w:val="Hyperlink"/>
            <w:rFonts w:asciiTheme="minorHAnsi" w:hAnsiTheme="minorHAnsi"/>
            <w:sz w:val="20"/>
          </w:rPr>
          <w:t xml:space="preserve">Key steps in reporting your </w:t>
        </w:r>
        <w:r w:rsidR="00AC1F1F">
          <w:rPr>
            <w:rStyle w:val="Hyperlink"/>
            <w:rFonts w:asciiTheme="minorHAnsi" w:hAnsiTheme="minorHAnsi"/>
            <w:sz w:val="20"/>
          </w:rPr>
          <w:t xml:space="preserve">NGER </w:t>
        </w:r>
        <w:r w:rsidRPr="00782DB4">
          <w:rPr>
            <w:rStyle w:val="Hyperlink"/>
            <w:rFonts w:asciiTheme="minorHAnsi" w:hAnsiTheme="minorHAnsi"/>
            <w:sz w:val="20"/>
          </w:rPr>
          <w:t>obligations</w:t>
        </w:r>
      </w:hyperlink>
      <w:r>
        <w:t xml:space="preserve">. </w:t>
      </w:r>
    </w:p>
  </w:footnote>
  <w:footnote w:id="49">
    <w:p w14:paraId="39D3C556" w14:textId="77777777" w:rsidR="00865027" w:rsidRDefault="00865027" w:rsidP="00865027">
      <w:pPr>
        <w:pStyle w:val="FootnoteText"/>
      </w:pPr>
      <w:r>
        <w:rPr>
          <w:rStyle w:val="FootnoteReference"/>
        </w:rPr>
        <w:footnoteRef/>
      </w:r>
      <w:r>
        <w:t xml:space="preserve"> Auditing and Assurance Standards Board, </w:t>
      </w:r>
      <w:hyperlink r:id="rId15" w:history="1">
        <w:r>
          <w:rPr>
            <w:rStyle w:val="Hyperlink"/>
            <w:rFonts w:asciiTheme="minorHAnsi" w:hAnsiTheme="minorHAnsi"/>
            <w:i/>
            <w:iCs/>
            <w:sz w:val="20"/>
          </w:rPr>
          <w:t xml:space="preserve">Standard on Assurance Engagements ASAE 3000 </w:t>
        </w:r>
        <w:r w:rsidRPr="00CB6832">
          <w:rPr>
            <w:rStyle w:val="Hyperlink"/>
            <w:rFonts w:asciiTheme="minorHAnsi" w:hAnsiTheme="minorHAnsi"/>
            <w:sz w:val="20"/>
          </w:rPr>
          <w:t>[PDF 695KB]</w:t>
        </w:r>
      </w:hyperlink>
      <w:r>
        <w:t xml:space="preserve">, Commonwealth of Australia, 2017, accessed 6 October 2022, p.10.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868B" w14:textId="2FAC35DA" w:rsidR="00D81782" w:rsidRDefault="009956EA" w:rsidP="00225837">
    <w:pPr>
      <w:pStyle w:val="Heading5"/>
      <w:jc w:val="center"/>
    </w:pPr>
    <w:r>
      <w:rPr>
        <w:rStyle w:val="Protectivemarker"/>
        <w:b/>
      </w:rPr>
      <w:t>OFFICIAL</w:t>
    </w:r>
  </w:p>
  <w:p w14:paraId="64697A88"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58AC74A6" wp14:editId="6B03E5EF">
          <wp:simplePos x="0" y="0"/>
          <wp:positionH relativeFrom="column">
            <wp:posOffset>4706474</wp:posOffset>
          </wp:positionH>
          <wp:positionV relativeFrom="paragraph">
            <wp:posOffset>-190500</wp:posOffset>
          </wp:positionV>
          <wp:extent cx="1424451" cy="469454"/>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829C" w14:textId="77777777" w:rsidR="00CA2954" w:rsidRDefault="008352D1" w:rsidP="00E349EF">
    <w:pPr>
      <w:pStyle w:val="Header"/>
      <w:spacing w:before="600"/>
    </w:pPr>
    <w:r>
      <w:rPr>
        <w:noProof/>
      </w:rPr>
      <w:t xml:space="preserve">  </w:t>
    </w:r>
    <w:r w:rsidR="00CA2954">
      <w:rPr>
        <w:noProof/>
      </w:rPr>
      <w:drawing>
        <wp:inline distT="0" distB="0" distL="0" distR="0" wp14:anchorId="0F98F5AB" wp14:editId="7A154DB3">
          <wp:extent cx="2628000" cy="617737"/>
          <wp:effectExtent l="0" t="0" r="1270" b="5080"/>
          <wp:docPr id="5" name="Picture 5"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BD3"/>
    <w:multiLevelType w:val="hybridMultilevel"/>
    <w:tmpl w:val="85407112"/>
    <w:lvl w:ilvl="0" w:tplc="0C090017">
      <w:start w:val="1"/>
      <w:numFmt w:val="lowerLetter"/>
      <w:lvlText w:val="%1)"/>
      <w:lvlJc w:val="left"/>
      <w:pPr>
        <w:ind w:left="1801" w:hanging="360"/>
      </w:pPr>
    </w:lvl>
    <w:lvl w:ilvl="1" w:tplc="0C09001B">
      <w:start w:val="1"/>
      <w:numFmt w:val="lowerRoman"/>
      <w:lvlText w:val="%2."/>
      <w:lvlJc w:val="right"/>
      <w:pPr>
        <w:ind w:left="2521" w:hanging="360"/>
      </w:pPr>
    </w:lvl>
    <w:lvl w:ilvl="2" w:tplc="0C09001B">
      <w:start w:val="1"/>
      <w:numFmt w:val="lowerRoman"/>
      <w:lvlText w:val="%3."/>
      <w:lvlJc w:val="right"/>
      <w:pPr>
        <w:ind w:left="3241" w:hanging="180"/>
      </w:pPr>
    </w:lvl>
    <w:lvl w:ilvl="3" w:tplc="0C09000F" w:tentative="1">
      <w:start w:val="1"/>
      <w:numFmt w:val="decimal"/>
      <w:lvlText w:val="%4."/>
      <w:lvlJc w:val="left"/>
      <w:pPr>
        <w:ind w:left="3961" w:hanging="360"/>
      </w:pPr>
    </w:lvl>
    <w:lvl w:ilvl="4" w:tplc="0C090019" w:tentative="1">
      <w:start w:val="1"/>
      <w:numFmt w:val="lowerLetter"/>
      <w:lvlText w:val="%5."/>
      <w:lvlJc w:val="left"/>
      <w:pPr>
        <w:ind w:left="4681" w:hanging="360"/>
      </w:pPr>
    </w:lvl>
    <w:lvl w:ilvl="5" w:tplc="0C09001B" w:tentative="1">
      <w:start w:val="1"/>
      <w:numFmt w:val="lowerRoman"/>
      <w:lvlText w:val="%6."/>
      <w:lvlJc w:val="right"/>
      <w:pPr>
        <w:ind w:left="5401" w:hanging="180"/>
      </w:pPr>
    </w:lvl>
    <w:lvl w:ilvl="6" w:tplc="0C09000F" w:tentative="1">
      <w:start w:val="1"/>
      <w:numFmt w:val="decimal"/>
      <w:lvlText w:val="%7."/>
      <w:lvlJc w:val="left"/>
      <w:pPr>
        <w:ind w:left="6121" w:hanging="360"/>
      </w:pPr>
    </w:lvl>
    <w:lvl w:ilvl="7" w:tplc="0C090019" w:tentative="1">
      <w:start w:val="1"/>
      <w:numFmt w:val="lowerLetter"/>
      <w:lvlText w:val="%8."/>
      <w:lvlJc w:val="left"/>
      <w:pPr>
        <w:ind w:left="6841" w:hanging="360"/>
      </w:pPr>
    </w:lvl>
    <w:lvl w:ilvl="8" w:tplc="0C09001B" w:tentative="1">
      <w:start w:val="1"/>
      <w:numFmt w:val="lowerRoman"/>
      <w:lvlText w:val="%9."/>
      <w:lvlJc w:val="right"/>
      <w:pPr>
        <w:ind w:left="7561" w:hanging="180"/>
      </w:pPr>
    </w:lvl>
  </w:abstractNum>
  <w:abstractNum w:abstractNumId="1" w15:restartNumberingAfterBreak="0">
    <w:nsid w:val="06285503"/>
    <w:multiLevelType w:val="hybridMultilevel"/>
    <w:tmpl w:val="3D542F5E"/>
    <w:lvl w:ilvl="0" w:tplc="FFFFFFFF">
      <w:start w:val="1"/>
      <w:numFmt w:val="lowerLetter"/>
      <w:lvlText w:val="%1)"/>
      <w:lvlJc w:val="left"/>
      <w:pPr>
        <w:ind w:left="1494" w:hanging="360"/>
      </w:p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0C090017">
      <w:start w:val="1"/>
      <w:numFmt w:val="lowerLetter"/>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08875A2D"/>
    <w:multiLevelType w:val="hybridMultilevel"/>
    <w:tmpl w:val="721E625E"/>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 w15:restartNumberingAfterBreak="0">
    <w:nsid w:val="0C57235C"/>
    <w:multiLevelType w:val="hybridMultilevel"/>
    <w:tmpl w:val="C34CEEBC"/>
    <w:lvl w:ilvl="0" w:tplc="FFFFFFFF">
      <w:start w:val="1"/>
      <w:numFmt w:val="lowerLetter"/>
      <w:lvlText w:val="%1)"/>
      <w:lvlJc w:val="left"/>
      <w:pPr>
        <w:ind w:left="1701" w:hanging="360"/>
      </w:pPr>
    </w:lvl>
    <w:lvl w:ilvl="1" w:tplc="FFFFFFFF" w:tentative="1">
      <w:start w:val="1"/>
      <w:numFmt w:val="lowerLetter"/>
      <w:lvlText w:val="%2."/>
      <w:lvlJc w:val="left"/>
      <w:pPr>
        <w:ind w:left="2421" w:hanging="360"/>
      </w:pPr>
    </w:lvl>
    <w:lvl w:ilvl="2" w:tplc="FFFFFFFF" w:tentative="1">
      <w:start w:val="1"/>
      <w:numFmt w:val="lowerRoman"/>
      <w:lvlText w:val="%3."/>
      <w:lvlJc w:val="right"/>
      <w:pPr>
        <w:ind w:left="3141" w:hanging="180"/>
      </w:pPr>
    </w:lvl>
    <w:lvl w:ilvl="3" w:tplc="FFFFFFFF" w:tentative="1">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4" w15:restartNumberingAfterBreak="0">
    <w:nsid w:val="0E5A3292"/>
    <w:multiLevelType w:val="hybridMultilevel"/>
    <w:tmpl w:val="014E6F34"/>
    <w:lvl w:ilvl="0" w:tplc="0C090017">
      <w:start w:val="1"/>
      <w:numFmt w:val="lowerLetter"/>
      <w:lvlText w:val="%1)"/>
      <w:lvlJc w:val="left"/>
      <w:pPr>
        <w:ind w:left="1701" w:hanging="360"/>
      </w:pPr>
    </w:lvl>
    <w:lvl w:ilvl="1" w:tplc="0C090019" w:tentative="1">
      <w:start w:val="1"/>
      <w:numFmt w:val="lowerLetter"/>
      <w:lvlText w:val="%2."/>
      <w:lvlJc w:val="left"/>
      <w:pPr>
        <w:ind w:left="2421" w:hanging="360"/>
      </w:pPr>
    </w:lvl>
    <w:lvl w:ilvl="2" w:tplc="0C09001B">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5" w15:restartNumberingAfterBreak="0">
    <w:nsid w:val="10507C85"/>
    <w:multiLevelType w:val="hybridMultilevel"/>
    <w:tmpl w:val="014E6F3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55B7A0D"/>
    <w:multiLevelType w:val="hybridMultilevel"/>
    <w:tmpl w:val="52E0BBDC"/>
    <w:lvl w:ilvl="0" w:tplc="0C090017">
      <w:start w:val="1"/>
      <w:numFmt w:val="lowerLetter"/>
      <w:lvlText w:val="%1)"/>
      <w:lvlJc w:val="left"/>
      <w:pPr>
        <w:ind w:left="1440" w:hanging="360"/>
      </w:p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6C82F64"/>
    <w:multiLevelType w:val="multilevel"/>
    <w:tmpl w:val="BBC86884"/>
    <w:styleLink w:val="Glossary"/>
    <w:lvl w:ilvl="0">
      <w:start w:val="1"/>
      <w:numFmt w:val="none"/>
      <w:lvlText w:val="%1"/>
      <w:lvlJc w:val="left"/>
      <w:pPr>
        <w:ind w:left="0" w:firstLine="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0303C7"/>
    <w:multiLevelType w:val="hybridMultilevel"/>
    <w:tmpl w:val="C34CEEBC"/>
    <w:lvl w:ilvl="0" w:tplc="FFFFFFFF">
      <w:start w:val="1"/>
      <w:numFmt w:val="lowerLetter"/>
      <w:lvlText w:val="%1)"/>
      <w:lvlJc w:val="left"/>
      <w:pPr>
        <w:ind w:left="1701" w:hanging="360"/>
      </w:pPr>
    </w:lvl>
    <w:lvl w:ilvl="1" w:tplc="FFFFFFFF" w:tentative="1">
      <w:start w:val="1"/>
      <w:numFmt w:val="lowerLetter"/>
      <w:lvlText w:val="%2."/>
      <w:lvlJc w:val="left"/>
      <w:pPr>
        <w:ind w:left="2421" w:hanging="360"/>
      </w:pPr>
    </w:lvl>
    <w:lvl w:ilvl="2" w:tplc="FFFFFFFF" w:tentative="1">
      <w:start w:val="1"/>
      <w:numFmt w:val="lowerRoman"/>
      <w:lvlText w:val="%3."/>
      <w:lvlJc w:val="right"/>
      <w:pPr>
        <w:ind w:left="3141" w:hanging="180"/>
      </w:pPr>
    </w:lvl>
    <w:lvl w:ilvl="3" w:tplc="FFFFFFFF" w:tentative="1">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9" w15:restartNumberingAfterBreak="0">
    <w:nsid w:val="185108C2"/>
    <w:multiLevelType w:val="hybridMultilevel"/>
    <w:tmpl w:val="85407112"/>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A6E2AC0"/>
    <w:multiLevelType w:val="multilevel"/>
    <w:tmpl w:val="16169B48"/>
    <w:lvl w:ilvl="0">
      <w:start w:val="1"/>
      <w:numFmt w:val="decimal"/>
      <w:lvlText w:val="%1."/>
      <w:lvlJc w:val="left"/>
      <w:pPr>
        <w:ind w:left="720" w:hanging="360"/>
      </w:pPr>
      <w:rPr>
        <w:rFonts w:hint="default"/>
      </w:rPr>
    </w:lvl>
    <w:lvl w:ilvl="1">
      <w:start w:val="1"/>
      <w:numFmt w:val="decimal"/>
      <w:pStyle w:val="Heading3"/>
      <w:isLgl/>
      <w:lvlText w:val="%1.%2"/>
      <w:lvlJc w:val="left"/>
      <w:pPr>
        <w:ind w:left="1004" w:hanging="720"/>
      </w:pPr>
      <w:rPr>
        <w:rFonts w:hint="default"/>
        <w:color w:val="auto"/>
        <w:sz w:val="27"/>
        <w:szCs w:val="27"/>
      </w:rPr>
    </w:lvl>
    <w:lvl w:ilvl="2">
      <w:start w:val="1"/>
      <w:numFmt w:val="decimal"/>
      <w:isLgl/>
      <w:lvlText w:val="%1.%2.%3"/>
      <w:lvlJc w:val="left"/>
      <w:pPr>
        <w:ind w:left="1049" w:hanging="624"/>
      </w:pPr>
      <w:rPr>
        <w:rFonts w:hint="default"/>
        <w:i w:val="0"/>
        <w:iCs w:val="0"/>
        <w:color w:val="006C93" w:themeColor="accent3"/>
      </w:rPr>
    </w:lvl>
    <w:lvl w:ilvl="3">
      <w:start w:val="1"/>
      <w:numFmt w:val="lowerLetter"/>
      <w:lvlText w:val="%4)"/>
      <w:lvlJc w:val="left"/>
      <w:pPr>
        <w:ind w:left="2214"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B1D66CF"/>
    <w:multiLevelType w:val="hybridMultilevel"/>
    <w:tmpl w:val="BB3A4596"/>
    <w:lvl w:ilvl="0" w:tplc="0C09001B">
      <w:start w:val="1"/>
      <w:numFmt w:val="lowerRoman"/>
      <w:lvlText w:val="%1."/>
      <w:lvlJc w:val="right"/>
      <w:pPr>
        <w:ind w:left="2084"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2938D6"/>
    <w:multiLevelType w:val="hybridMultilevel"/>
    <w:tmpl w:val="DF2E7840"/>
    <w:lvl w:ilvl="0" w:tplc="FFFFFFFF">
      <w:start w:val="1"/>
      <w:numFmt w:val="lowerLetter"/>
      <w:lvlText w:val="%1)"/>
      <w:lvlJc w:val="left"/>
      <w:pPr>
        <w:ind w:left="1701" w:hanging="360"/>
      </w:pPr>
      <w:rPr>
        <w:rFonts w:hint="default"/>
      </w:rPr>
    </w:lvl>
    <w:lvl w:ilvl="1" w:tplc="FFFFFFFF" w:tentative="1">
      <w:start w:val="1"/>
      <w:numFmt w:val="lowerLetter"/>
      <w:lvlText w:val="%2."/>
      <w:lvlJc w:val="left"/>
      <w:pPr>
        <w:ind w:left="1701" w:hanging="360"/>
      </w:pPr>
    </w:lvl>
    <w:lvl w:ilvl="2" w:tplc="FFFFFFFF" w:tentative="1">
      <w:start w:val="1"/>
      <w:numFmt w:val="lowerRoman"/>
      <w:lvlText w:val="%3."/>
      <w:lvlJc w:val="right"/>
      <w:pPr>
        <w:ind w:left="2421" w:hanging="180"/>
      </w:pPr>
    </w:lvl>
    <w:lvl w:ilvl="3" w:tplc="FFFFFFFF" w:tentative="1">
      <w:start w:val="1"/>
      <w:numFmt w:val="decimal"/>
      <w:lvlText w:val="%4."/>
      <w:lvlJc w:val="left"/>
      <w:pPr>
        <w:ind w:left="3141" w:hanging="360"/>
      </w:pPr>
    </w:lvl>
    <w:lvl w:ilvl="4" w:tplc="FFFFFFFF" w:tentative="1">
      <w:start w:val="1"/>
      <w:numFmt w:val="lowerLetter"/>
      <w:lvlText w:val="%5."/>
      <w:lvlJc w:val="left"/>
      <w:pPr>
        <w:ind w:left="3861" w:hanging="360"/>
      </w:pPr>
    </w:lvl>
    <w:lvl w:ilvl="5" w:tplc="FFFFFFFF" w:tentative="1">
      <w:start w:val="1"/>
      <w:numFmt w:val="lowerRoman"/>
      <w:lvlText w:val="%6."/>
      <w:lvlJc w:val="right"/>
      <w:pPr>
        <w:ind w:left="4581" w:hanging="180"/>
      </w:pPr>
    </w:lvl>
    <w:lvl w:ilvl="6" w:tplc="FFFFFFFF" w:tentative="1">
      <w:start w:val="1"/>
      <w:numFmt w:val="decimal"/>
      <w:lvlText w:val="%7."/>
      <w:lvlJc w:val="left"/>
      <w:pPr>
        <w:ind w:left="5301" w:hanging="360"/>
      </w:pPr>
    </w:lvl>
    <w:lvl w:ilvl="7" w:tplc="FFFFFFFF" w:tentative="1">
      <w:start w:val="1"/>
      <w:numFmt w:val="lowerLetter"/>
      <w:lvlText w:val="%8."/>
      <w:lvlJc w:val="left"/>
      <w:pPr>
        <w:ind w:left="6021" w:hanging="360"/>
      </w:pPr>
    </w:lvl>
    <w:lvl w:ilvl="8" w:tplc="FFFFFFFF" w:tentative="1">
      <w:start w:val="1"/>
      <w:numFmt w:val="lowerRoman"/>
      <w:lvlText w:val="%9."/>
      <w:lvlJc w:val="right"/>
      <w:pPr>
        <w:ind w:left="6741" w:hanging="180"/>
      </w:pPr>
    </w:lvl>
  </w:abstractNum>
  <w:abstractNum w:abstractNumId="13" w15:restartNumberingAfterBreak="0">
    <w:nsid w:val="22E27108"/>
    <w:multiLevelType w:val="hybridMultilevel"/>
    <w:tmpl w:val="CD6E79CC"/>
    <w:lvl w:ilvl="0" w:tplc="45F0666C">
      <w:start w:val="1"/>
      <w:numFmt w:val="decimal"/>
      <w:pStyle w:val="H3numbered"/>
      <w:lvlText w:val="%1.1.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60E2206"/>
    <w:multiLevelType w:val="hybridMultilevel"/>
    <w:tmpl w:val="C34CEEBC"/>
    <w:lvl w:ilvl="0" w:tplc="0C090017">
      <w:start w:val="1"/>
      <w:numFmt w:val="lowerLetter"/>
      <w:lvlText w:val="%1)"/>
      <w:lvlJc w:val="left"/>
      <w:pPr>
        <w:ind w:left="1701" w:hanging="360"/>
      </w:pPr>
    </w:lvl>
    <w:lvl w:ilvl="1" w:tplc="0C090019" w:tentative="1">
      <w:start w:val="1"/>
      <w:numFmt w:val="lowerLetter"/>
      <w:lvlText w:val="%2."/>
      <w:lvlJc w:val="left"/>
      <w:pPr>
        <w:ind w:left="2421" w:hanging="360"/>
      </w:pPr>
    </w:lvl>
    <w:lvl w:ilvl="2" w:tplc="0C09001B" w:tentative="1">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15" w15:restartNumberingAfterBreak="0">
    <w:nsid w:val="26956214"/>
    <w:multiLevelType w:val="hybridMultilevel"/>
    <w:tmpl w:val="C34CEEBC"/>
    <w:lvl w:ilvl="0" w:tplc="0C090017">
      <w:start w:val="1"/>
      <w:numFmt w:val="lowerLetter"/>
      <w:lvlText w:val="%1)"/>
      <w:lvlJc w:val="left"/>
      <w:pPr>
        <w:ind w:left="1701" w:hanging="360"/>
      </w:pPr>
    </w:lvl>
    <w:lvl w:ilvl="1" w:tplc="0C090019" w:tentative="1">
      <w:start w:val="1"/>
      <w:numFmt w:val="lowerLetter"/>
      <w:lvlText w:val="%2."/>
      <w:lvlJc w:val="left"/>
      <w:pPr>
        <w:ind w:left="2421" w:hanging="360"/>
      </w:pPr>
    </w:lvl>
    <w:lvl w:ilvl="2" w:tplc="0C09001B" w:tentative="1">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16" w15:restartNumberingAfterBreak="0">
    <w:nsid w:val="2794102C"/>
    <w:multiLevelType w:val="hybridMultilevel"/>
    <w:tmpl w:val="4C585590"/>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2E21E8"/>
    <w:multiLevelType w:val="hybridMultilevel"/>
    <w:tmpl w:val="D8E8B49C"/>
    <w:lvl w:ilvl="0" w:tplc="016E14DA">
      <w:start w:val="1"/>
      <w:numFmt w:val="decimal"/>
      <w:pStyle w:val="Numerheading2"/>
      <w:lvlText w:val="%1.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DE0474"/>
    <w:multiLevelType w:val="hybridMultilevel"/>
    <w:tmpl w:val="47C83190"/>
    <w:lvl w:ilvl="0" w:tplc="0C090017">
      <w:start w:val="1"/>
      <w:numFmt w:val="lowerLetter"/>
      <w:lvlText w:val="%1)"/>
      <w:lvlJc w:val="left"/>
      <w:pPr>
        <w:ind w:left="644" w:hanging="360"/>
      </w:pPr>
    </w:lvl>
    <w:lvl w:ilvl="1" w:tplc="9F5AB850">
      <w:start w:val="1"/>
      <w:numFmt w:val="lowerLetter"/>
      <w:lvlText w:val="%2)"/>
      <w:lvlJc w:val="left"/>
      <w:pPr>
        <w:ind w:left="1364" w:hanging="360"/>
      </w:pPr>
      <w:rPr>
        <w:rFonts w:hint="default"/>
      </w:rPr>
    </w:lvl>
    <w:lvl w:ilvl="2" w:tplc="0C09001B">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0" w15:restartNumberingAfterBreak="0">
    <w:nsid w:val="313D275D"/>
    <w:multiLevelType w:val="hybridMultilevel"/>
    <w:tmpl w:val="C34CEEBC"/>
    <w:lvl w:ilvl="0" w:tplc="FFFFFFFF">
      <w:start w:val="1"/>
      <w:numFmt w:val="lowerLetter"/>
      <w:lvlText w:val="%1)"/>
      <w:lvlJc w:val="left"/>
      <w:pPr>
        <w:ind w:left="1701" w:hanging="360"/>
      </w:pPr>
    </w:lvl>
    <w:lvl w:ilvl="1" w:tplc="FFFFFFFF" w:tentative="1">
      <w:start w:val="1"/>
      <w:numFmt w:val="lowerLetter"/>
      <w:lvlText w:val="%2."/>
      <w:lvlJc w:val="left"/>
      <w:pPr>
        <w:ind w:left="2421" w:hanging="360"/>
      </w:pPr>
    </w:lvl>
    <w:lvl w:ilvl="2" w:tplc="FFFFFFFF" w:tentative="1">
      <w:start w:val="1"/>
      <w:numFmt w:val="lowerRoman"/>
      <w:lvlText w:val="%3."/>
      <w:lvlJc w:val="right"/>
      <w:pPr>
        <w:ind w:left="3141" w:hanging="180"/>
      </w:pPr>
    </w:lvl>
    <w:lvl w:ilvl="3" w:tplc="FFFFFFFF" w:tentative="1">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21" w15:restartNumberingAfterBreak="0">
    <w:nsid w:val="38431F3A"/>
    <w:multiLevelType w:val="hybridMultilevel"/>
    <w:tmpl w:val="54603DCA"/>
    <w:lvl w:ilvl="0" w:tplc="07580F24">
      <w:start w:val="1"/>
      <w:numFmt w:val="decimal"/>
      <w:pStyle w:val="NumberH1"/>
      <w:lvlText w:val="%1."/>
      <w:lvlJc w:val="left"/>
      <w:pPr>
        <w:ind w:left="1446" w:hanging="360"/>
      </w:pPr>
      <w:rPr>
        <w:rFonts w:hint="default"/>
      </w:r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22" w15:restartNumberingAfterBreak="0">
    <w:nsid w:val="39401084"/>
    <w:multiLevelType w:val="hybridMultilevel"/>
    <w:tmpl w:val="4C585590"/>
    <w:lvl w:ilvl="0" w:tplc="FFFFFFFF">
      <w:start w:val="1"/>
      <w:numFmt w:val="lowerLetter"/>
      <w:lvlText w:val="%1)"/>
      <w:lvlJc w:val="left"/>
      <w:pPr>
        <w:ind w:left="1494" w:hanging="360"/>
      </w:pPr>
    </w:lvl>
    <w:lvl w:ilvl="1" w:tplc="FFFFFFFF">
      <w:start w:val="1"/>
      <w:numFmt w:val="lowerLetter"/>
      <w:lvlText w:val="%2)"/>
      <w:lvlJc w:val="left"/>
      <w:pPr>
        <w:ind w:left="2214" w:hanging="360"/>
      </w:pPr>
      <w:rPr>
        <w:rFonts w:hint="default"/>
      </w:rPr>
    </w:lvl>
    <w:lvl w:ilvl="2" w:tplc="FFFFFFFF">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3B8B140E"/>
    <w:multiLevelType w:val="hybridMultilevel"/>
    <w:tmpl w:val="85407112"/>
    <w:lvl w:ilvl="0" w:tplc="0C090017">
      <w:start w:val="1"/>
      <w:numFmt w:val="lowerLetter"/>
      <w:lvlText w:val="%1)"/>
      <w:lvlJc w:val="left"/>
      <w:pPr>
        <w:ind w:left="1440" w:hanging="360"/>
      </w:p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3D0C2C3D"/>
    <w:multiLevelType w:val="hybridMultilevel"/>
    <w:tmpl w:val="C34CEEBC"/>
    <w:name w:val="CERBullets222"/>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C43D5A"/>
    <w:multiLevelType w:val="hybridMultilevel"/>
    <w:tmpl w:val="76204576"/>
    <w:lvl w:ilvl="0" w:tplc="40403FAA">
      <w:start w:val="1"/>
      <w:numFmt w:val="lowerLetter"/>
      <w:lvlText w:val="%1)"/>
      <w:lvlJc w:val="left"/>
      <w:pPr>
        <w:ind w:left="1440" w:hanging="360"/>
      </w:pPr>
      <w:rPr>
        <w:sz w:val="22"/>
        <w:szCs w:val="24"/>
      </w:r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62F2AB0"/>
    <w:multiLevelType w:val="hybridMultilevel"/>
    <w:tmpl w:val="DF2E7840"/>
    <w:lvl w:ilvl="0" w:tplc="EAFA1764">
      <w:start w:val="1"/>
      <w:numFmt w:val="lowerLetter"/>
      <w:lvlText w:val="%1)"/>
      <w:lvlJc w:val="left"/>
      <w:pPr>
        <w:ind w:left="1701" w:hanging="360"/>
      </w:pPr>
      <w:rPr>
        <w:rFonts w:hint="default"/>
      </w:rPr>
    </w:lvl>
    <w:lvl w:ilvl="1" w:tplc="0C090019" w:tentative="1">
      <w:start w:val="1"/>
      <w:numFmt w:val="lowerLetter"/>
      <w:lvlText w:val="%2."/>
      <w:lvlJc w:val="left"/>
      <w:pPr>
        <w:ind w:left="1701" w:hanging="360"/>
      </w:pPr>
    </w:lvl>
    <w:lvl w:ilvl="2" w:tplc="0C09001B">
      <w:start w:val="1"/>
      <w:numFmt w:val="lowerRoman"/>
      <w:lvlText w:val="%3."/>
      <w:lvlJc w:val="right"/>
      <w:pPr>
        <w:ind w:left="2421" w:hanging="180"/>
      </w:pPr>
    </w:lvl>
    <w:lvl w:ilvl="3" w:tplc="0C09000F" w:tentative="1">
      <w:start w:val="1"/>
      <w:numFmt w:val="decimal"/>
      <w:lvlText w:val="%4."/>
      <w:lvlJc w:val="left"/>
      <w:pPr>
        <w:ind w:left="3141" w:hanging="360"/>
      </w:pPr>
    </w:lvl>
    <w:lvl w:ilvl="4" w:tplc="0C090019" w:tentative="1">
      <w:start w:val="1"/>
      <w:numFmt w:val="lowerLetter"/>
      <w:lvlText w:val="%5."/>
      <w:lvlJc w:val="left"/>
      <w:pPr>
        <w:ind w:left="3861" w:hanging="360"/>
      </w:pPr>
    </w:lvl>
    <w:lvl w:ilvl="5" w:tplc="0C09001B" w:tentative="1">
      <w:start w:val="1"/>
      <w:numFmt w:val="lowerRoman"/>
      <w:lvlText w:val="%6."/>
      <w:lvlJc w:val="right"/>
      <w:pPr>
        <w:ind w:left="4581" w:hanging="180"/>
      </w:pPr>
    </w:lvl>
    <w:lvl w:ilvl="6" w:tplc="0C09000F" w:tentative="1">
      <w:start w:val="1"/>
      <w:numFmt w:val="decimal"/>
      <w:lvlText w:val="%7."/>
      <w:lvlJc w:val="left"/>
      <w:pPr>
        <w:ind w:left="5301" w:hanging="360"/>
      </w:pPr>
    </w:lvl>
    <w:lvl w:ilvl="7" w:tplc="0C090019" w:tentative="1">
      <w:start w:val="1"/>
      <w:numFmt w:val="lowerLetter"/>
      <w:lvlText w:val="%8."/>
      <w:lvlJc w:val="left"/>
      <w:pPr>
        <w:ind w:left="6021" w:hanging="360"/>
      </w:pPr>
    </w:lvl>
    <w:lvl w:ilvl="8" w:tplc="0C09001B" w:tentative="1">
      <w:start w:val="1"/>
      <w:numFmt w:val="lowerRoman"/>
      <w:lvlText w:val="%9."/>
      <w:lvlJc w:val="right"/>
      <w:pPr>
        <w:ind w:left="6741" w:hanging="180"/>
      </w:pPr>
    </w:lvl>
  </w:abstractNum>
  <w:abstractNum w:abstractNumId="28" w15:restartNumberingAfterBreak="0">
    <w:nsid w:val="46432DE0"/>
    <w:multiLevelType w:val="hybridMultilevel"/>
    <w:tmpl w:val="014E6F3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A270635"/>
    <w:multiLevelType w:val="hybridMultilevel"/>
    <w:tmpl w:val="DF2E7840"/>
    <w:lvl w:ilvl="0" w:tplc="EAFA1764">
      <w:start w:val="1"/>
      <w:numFmt w:val="lowerLetter"/>
      <w:lvlText w:val="%1)"/>
      <w:lvlJc w:val="left"/>
      <w:pPr>
        <w:ind w:left="1701" w:hanging="360"/>
      </w:pPr>
      <w:rPr>
        <w:rFonts w:hint="default"/>
      </w:rPr>
    </w:lvl>
    <w:lvl w:ilvl="1" w:tplc="0C090019" w:tentative="1">
      <w:start w:val="1"/>
      <w:numFmt w:val="lowerLetter"/>
      <w:lvlText w:val="%2."/>
      <w:lvlJc w:val="left"/>
      <w:pPr>
        <w:ind w:left="1701" w:hanging="360"/>
      </w:pPr>
    </w:lvl>
    <w:lvl w:ilvl="2" w:tplc="0C09001B" w:tentative="1">
      <w:start w:val="1"/>
      <w:numFmt w:val="lowerRoman"/>
      <w:lvlText w:val="%3."/>
      <w:lvlJc w:val="right"/>
      <w:pPr>
        <w:ind w:left="2421" w:hanging="180"/>
      </w:pPr>
    </w:lvl>
    <w:lvl w:ilvl="3" w:tplc="0C09000F" w:tentative="1">
      <w:start w:val="1"/>
      <w:numFmt w:val="decimal"/>
      <w:lvlText w:val="%4."/>
      <w:lvlJc w:val="left"/>
      <w:pPr>
        <w:ind w:left="3141" w:hanging="360"/>
      </w:pPr>
    </w:lvl>
    <w:lvl w:ilvl="4" w:tplc="0C090019" w:tentative="1">
      <w:start w:val="1"/>
      <w:numFmt w:val="lowerLetter"/>
      <w:lvlText w:val="%5."/>
      <w:lvlJc w:val="left"/>
      <w:pPr>
        <w:ind w:left="3861" w:hanging="360"/>
      </w:pPr>
    </w:lvl>
    <w:lvl w:ilvl="5" w:tplc="0C09001B" w:tentative="1">
      <w:start w:val="1"/>
      <w:numFmt w:val="lowerRoman"/>
      <w:lvlText w:val="%6."/>
      <w:lvlJc w:val="right"/>
      <w:pPr>
        <w:ind w:left="4581" w:hanging="180"/>
      </w:pPr>
    </w:lvl>
    <w:lvl w:ilvl="6" w:tplc="0C09000F" w:tentative="1">
      <w:start w:val="1"/>
      <w:numFmt w:val="decimal"/>
      <w:lvlText w:val="%7."/>
      <w:lvlJc w:val="left"/>
      <w:pPr>
        <w:ind w:left="5301" w:hanging="360"/>
      </w:pPr>
    </w:lvl>
    <w:lvl w:ilvl="7" w:tplc="0C090019" w:tentative="1">
      <w:start w:val="1"/>
      <w:numFmt w:val="lowerLetter"/>
      <w:lvlText w:val="%8."/>
      <w:lvlJc w:val="left"/>
      <w:pPr>
        <w:ind w:left="6021" w:hanging="360"/>
      </w:pPr>
    </w:lvl>
    <w:lvl w:ilvl="8" w:tplc="0C09001B" w:tentative="1">
      <w:start w:val="1"/>
      <w:numFmt w:val="lowerRoman"/>
      <w:lvlText w:val="%9."/>
      <w:lvlJc w:val="right"/>
      <w:pPr>
        <w:ind w:left="6741" w:hanging="180"/>
      </w:pPr>
    </w:lvl>
  </w:abstractNum>
  <w:abstractNum w:abstractNumId="30" w15:restartNumberingAfterBreak="0">
    <w:nsid w:val="4B054CE0"/>
    <w:multiLevelType w:val="hybridMultilevel"/>
    <w:tmpl w:val="DF2E7840"/>
    <w:lvl w:ilvl="0" w:tplc="EAFA1764">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BDA31DD"/>
    <w:multiLevelType w:val="hybridMultilevel"/>
    <w:tmpl w:val="3536D94C"/>
    <w:lvl w:ilvl="0" w:tplc="458803F2">
      <w:start w:val="1"/>
      <w:numFmt w:val="lowerLetter"/>
      <w:lvlText w:val="%1)"/>
      <w:lvlJc w:val="left"/>
      <w:pPr>
        <w:ind w:left="170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EB654CD"/>
    <w:multiLevelType w:val="hybridMultilevel"/>
    <w:tmpl w:val="B7F6CC1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F0D6E03"/>
    <w:multiLevelType w:val="hybridMultilevel"/>
    <w:tmpl w:val="85407112"/>
    <w:lvl w:ilvl="0" w:tplc="0C090017">
      <w:start w:val="1"/>
      <w:numFmt w:val="lowerLetter"/>
      <w:lvlText w:val="%1)"/>
      <w:lvlJc w:val="left"/>
      <w:pPr>
        <w:ind w:left="1701" w:hanging="360"/>
      </w:pPr>
    </w:lvl>
    <w:lvl w:ilvl="1" w:tplc="0C09001B">
      <w:start w:val="1"/>
      <w:numFmt w:val="lowerRoman"/>
      <w:lvlText w:val="%2."/>
      <w:lvlJc w:val="right"/>
      <w:pPr>
        <w:ind w:left="2421" w:hanging="360"/>
      </w:pPr>
    </w:lvl>
    <w:lvl w:ilvl="2" w:tplc="0C09001B">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34" w15:restartNumberingAfterBreak="0">
    <w:nsid w:val="50F17B3C"/>
    <w:multiLevelType w:val="hybridMultilevel"/>
    <w:tmpl w:val="721E625E"/>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5" w15:restartNumberingAfterBreak="0">
    <w:nsid w:val="50F926E5"/>
    <w:multiLevelType w:val="hybridMultilevel"/>
    <w:tmpl w:val="7480D35C"/>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69151DB"/>
    <w:multiLevelType w:val="hybridMultilevel"/>
    <w:tmpl w:val="F3361880"/>
    <w:lvl w:ilvl="0" w:tplc="FFFFFFFF">
      <w:start w:val="1"/>
      <w:numFmt w:val="lowerLetter"/>
      <w:lvlText w:val="%1)"/>
      <w:lvlJc w:val="left"/>
      <w:pPr>
        <w:ind w:left="1701" w:hanging="360"/>
      </w:pPr>
    </w:lvl>
    <w:lvl w:ilvl="1" w:tplc="0C09001B">
      <w:start w:val="1"/>
      <w:numFmt w:val="lowerRoman"/>
      <w:lvlText w:val="%2."/>
      <w:lvlJc w:val="right"/>
      <w:pPr>
        <w:ind w:left="2421" w:hanging="360"/>
      </w:pPr>
    </w:lvl>
    <w:lvl w:ilvl="2" w:tplc="FFFFFFFF" w:tentative="1">
      <w:start w:val="1"/>
      <w:numFmt w:val="lowerRoman"/>
      <w:lvlText w:val="%3."/>
      <w:lvlJc w:val="right"/>
      <w:pPr>
        <w:ind w:left="3141" w:hanging="180"/>
      </w:pPr>
    </w:lvl>
    <w:lvl w:ilvl="3" w:tplc="FFFFFFFF">
      <w:start w:val="1"/>
      <w:numFmt w:val="decimal"/>
      <w:lvlText w:val="%4."/>
      <w:lvlJc w:val="left"/>
      <w:pPr>
        <w:ind w:left="3861" w:hanging="360"/>
      </w:pPr>
    </w:lvl>
    <w:lvl w:ilvl="4" w:tplc="FFFFFFFF" w:tentative="1">
      <w:start w:val="1"/>
      <w:numFmt w:val="lowerLetter"/>
      <w:lvlText w:val="%5."/>
      <w:lvlJc w:val="left"/>
      <w:pPr>
        <w:ind w:left="4581" w:hanging="360"/>
      </w:pPr>
    </w:lvl>
    <w:lvl w:ilvl="5" w:tplc="FFFFFFFF" w:tentative="1">
      <w:start w:val="1"/>
      <w:numFmt w:val="lowerRoman"/>
      <w:lvlText w:val="%6."/>
      <w:lvlJc w:val="right"/>
      <w:pPr>
        <w:ind w:left="5301" w:hanging="180"/>
      </w:pPr>
    </w:lvl>
    <w:lvl w:ilvl="6" w:tplc="FFFFFFFF" w:tentative="1">
      <w:start w:val="1"/>
      <w:numFmt w:val="decimal"/>
      <w:lvlText w:val="%7."/>
      <w:lvlJc w:val="left"/>
      <w:pPr>
        <w:ind w:left="6021" w:hanging="360"/>
      </w:pPr>
    </w:lvl>
    <w:lvl w:ilvl="7" w:tplc="FFFFFFFF" w:tentative="1">
      <w:start w:val="1"/>
      <w:numFmt w:val="lowerLetter"/>
      <w:lvlText w:val="%8."/>
      <w:lvlJc w:val="left"/>
      <w:pPr>
        <w:ind w:left="6741" w:hanging="360"/>
      </w:pPr>
    </w:lvl>
    <w:lvl w:ilvl="8" w:tplc="FFFFFFFF" w:tentative="1">
      <w:start w:val="1"/>
      <w:numFmt w:val="lowerRoman"/>
      <w:lvlText w:val="%9."/>
      <w:lvlJc w:val="right"/>
      <w:pPr>
        <w:ind w:left="7461" w:hanging="180"/>
      </w:pPr>
    </w:lvl>
  </w:abstractNum>
  <w:abstractNum w:abstractNumId="38" w15:restartNumberingAfterBreak="0">
    <w:nsid w:val="5CBC50DF"/>
    <w:multiLevelType w:val="hybridMultilevel"/>
    <w:tmpl w:val="C34CEEBC"/>
    <w:lvl w:ilvl="0" w:tplc="0C090017">
      <w:start w:val="1"/>
      <w:numFmt w:val="lowerLetter"/>
      <w:lvlText w:val="%1)"/>
      <w:lvlJc w:val="left"/>
      <w:pPr>
        <w:ind w:left="1701" w:hanging="360"/>
      </w:pPr>
    </w:lvl>
    <w:lvl w:ilvl="1" w:tplc="0C090019" w:tentative="1">
      <w:start w:val="1"/>
      <w:numFmt w:val="lowerLetter"/>
      <w:lvlText w:val="%2."/>
      <w:lvlJc w:val="left"/>
      <w:pPr>
        <w:ind w:left="2421" w:hanging="360"/>
      </w:pPr>
    </w:lvl>
    <w:lvl w:ilvl="2" w:tplc="0C09001B" w:tentative="1">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39" w15:restartNumberingAfterBreak="0">
    <w:nsid w:val="5DC63BCF"/>
    <w:multiLevelType w:val="hybridMultilevel"/>
    <w:tmpl w:val="4358D930"/>
    <w:lvl w:ilvl="0" w:tplc="0C090017">
      <w:start w:val="1"/>
      <w:numFmt w:val="lowerLetter"/>
      <w:lvlText w:val="%1)"/>
      <w:lvlJc w:val="left"/>
      <w:pPr>
        <w:ind w:left="1778" w:hanging="360"/>
      </w:p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0" w15:restartNumberingAfterBreak="0">
    <w:nsid w:val="5F0E739B"/>
    <w:multiLevelType w:val="hybridMultilevel"/>
    <w:tmpl w:val="BB3A4596"/>
    <w:lvl w:ilvl="0" w:tplc="0C09001B">
      <w:start w:val="1"/>
      <w:numFmt w:val="lowerRoman"/>
      <w:lvlText w:val="%1."/>
      <w:lvlJc w:val="right"/>
      <w:pPr>
        <w:ind w:left="2084"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F6F7897"/>
    <w:multiLevelType w:val="hybridMultilevel"/>
    <w:tmpl w:val="85407112"/>
    <w:lvl w:ilvl="0" w:tplc="0C090017">
      <w:start w:val="1"/>
      <w:numFmt w:val="lowerLetter"/>
      <w:lvlText w:val="%1)"/>
      <w:lvlJc w:val="left"/>
      <w:pPr>
        <w:ind w:left="1440" w:hanging="360"/>
      </w:p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62D55041"/>
    <w:multiLevelType w:val="multilevel"/>
    <w:tmpl w:val="BBC86884"/>
    <w:name w:val="CERBullets223"/>
    <w:numStyleLink w:val="Glossary"/>
  </w:abstractNum>
  <w:abstractNum w:abstractNumId="43" w15:restartNumberingAfterBreak="0">
    <w:nsid w:val="63AC7950"/>
    <w:multiLevelType w:val="hybridMultilevel"/>
    <w:tmpl w:val="18084A62"/>
    <w:lvl w:ilvl="0" w:tplc="0C090017">
      <w:start w:val="1"/>
      <w:numFmt w:val="lowerLetter"/>
      <w:lvlText w:val="%1)"/>
      <w:lvlJc w:val="left"/>
      <w:pPr>
        <w:ind w:left="1701" w:hanging="360"/>
      </w:pPr>
    </w:lvl>
    <w:lvl w:ilvl="1" w:tplc="0C09001B">
      <w:start w:val="1"/>
      <w:numFmt w:val="lowerRoman"/>
      <w:lvlText w:val="%2."/>
      <w:lvlJc w:val="right"/>
      <w:pPr>
        <w:ind w:left="2421" w:hanging="360"/>
      </w:pPr>
    </w:lvl>
    <w:lvl w:ilvl="2" w:tplc="0C09001B">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44" w15:restartNumberingAfterBreak="0">
    <w:nsid w:val="68A00546"/>
    <w:multiLevelType w:val="hybridMultilevel"/>
    <w:tmpl w:val="85407112"/>
    <w:lvl w:ilvl="0" w:tplc="0C090017">
      <w:start w:val="1"/>
      <w:numFmt w:val="lowerLetter"/>
      <w:lvlText w:val="%1)"/>
      <w:lvlJc w:val="left"/>
      <w:pPr>
        <w:ind w:left="1440" w:hanging="360"/>
      </w:p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15:restartNumberingAfterBreak="0">
    <w:nsid w:val="6DDE236A"/>
    <w:multiLevelType w:val="hybridMultilevel"/>
    <w:tmpl w:val="C34CEEBC"/>
    <w:lvl w:ilvl="0" w:tplc="0C090017">
      <w:start w:val="1"/>
      <w:numFmt w:val="lowerLetter"/>
      <w:lvlText w:val="%1)"/>
      <w:lvlJc w:val="left"/>
      <w:pPr>
        <w:ind w:left="1701" w:hanging="360"/>
      </w:pPr>
    </w:lvl>
    <w:lvl w:ilvl="1" w:tplc="0C090019" w:tentative="1">
      <w:start w:val="1"/>
      <w:numFmt w:val="lowerLetter"/>
      <w:lvlText w:val="%2."/>
      <w:lvlJc w:val="left"/>
      <w:pPr>
        <w:ind w:left="2421" w:hanging="360"/>
      </w:pPr>
    </w:lvl>
    <w:lvl w:ilvl="2" w:tplc="0C09001B" w:tentative="1">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46" w15:restartNumberingAfterBreak="0">
    <w:nsid w:val="6FA42542"/>
    <w:multiLevelType w:val="hybridMultilevel"/>
    <w:tmpl w:val="769EEDA4"/>
    <w:lvl w:ilvl="0" w:tplc="68C8249A">
      <w:start w:val="1"/>
      <w:numFmt w:val="lowerLetter"/>
      <w:lvlText w:val="%1)"/>
      <w:lvlJc w:val="left"/>
      <w:pPr>
        <w:ind w:left="2203" w:hanging="360"/>
      </w:pPr>
      <w:rPr>
        <w:sz w:val="22"/>
        <w:szCs w:val="22"/>
      </w:rPr>
    </w:lvl>
    <w:lvl w:ilvl="1" w:tplc="0C09001B">
      <w:start w:val="1"/>
      <w:numFmt w:val="lowerRoman"/>
      <w:lvlText w:val="%2."/>
      <w:lvlJc w:val="righ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7" w15:restartNumberingAfterBreak="0">
    <w:nsid w:val="73891E9E"/>
    <w:multiLevelType w:val="hybridMultilevel"/>
    <w:tmpl w:val="DF2E784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1494" w:hanging="360"/>
      </w:pPr>
    </w:lvl>
    <w:lvl w:ilvl="2" w:tplc="FFFFFFFF">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48" w15:restartNumberingAfterBreak="0">
    <w:nsid w:val="759235D5"/>
    <w:multiLevelType w:val="multilevel"/>
    <w:tmpl w:val="BBC86884"/>
    <w:numStyleLink w:val="Glossary"/>
  </w:abstractNum>
  <w:abstractNum w:abstractNumId="49" w15:restartNumberingAfterBreak="0">
    <w:nsid w:val="75FC09E0"/>
    <w:multiLevelType w:val="hybridMultilevel"/>
    <w:tmpl w:val="DF2E7840"/>
    <w:lvl w:ilvl="0" w:tplc="EAFA1764">
      <w:start w:val="1"/>
      <w:numFmt w:val="lowerLetter"/>
      <w:lvlText w:val="%1)"/>
      <w:lvlJc w:val="left"/>
      <w:pPr>
        <w:ind w:left="1701" w:hanging="360"/>
      </w:pPr>
      <w:rPr>
        <w:rFonts w:hint="default"/>
      </w:rPr>
    </w:lvl>
    <w:lvl w:ilvl="1" w:tplc="0C090019" w:tentative="1">
      <w:start w:val="1"/>
      <w:numFmt w:val="lowerLetter"/>
      <w:lvlText w:val="%2."/>
      <w:lvlJc w:val="left"/>
      <w:pPr>
        <w:ind w:left="1701" w:hanging="360"/>
      </w:pPr>
    </w:lvl>
    <w:lvl w:ilvl="2" w:tplc="0C09001B" w:tentative="1">
      <w:start w:val="1"/>
      <w:numFmt w:val="lowerRoman"/>
      <w:lvlText w:val="%3."/>
      <w:lvlJc w:val="right"/>
      <w:pPr>
        <w:ind w:left="2421" w:hanging="180"/>
      </w:pPr>
    </w:lvl>
    <w:lvl w:ilvl="3" w:tplc="0C09000F" w:tentative="1">
      <w:start w:val="1"/>
      <w:numFmt w:val="decimal"/>
      <w:lvlText w:val="%4."/>
      <w:lvlJc w:val="left"/>
      <w:pPr>
        <w:ind w:left="3141" w:hanging="360"/>
      </w:pPr>
    </w:lvl>
    <w:lvl w:ilvl="4" w:tplc="0C090019" w:tentative="1">
      <w:start w:val="1"/>
      <w:numFmt w:val="lowerLetter"/>
      <w:lvlText w:val="%5."/>
      <w:lvlJc w:val="left"/>
      <w:pPr>
        <w:ind w:left="3861" w:hanging="360"/>
      </w:pPr>
    </w:lvl>
    <w:lvl w:ilvl="5" w:tplc="0C09001B" w:tentative="1">
      <w:start w:val="1"/>
      <w:numFmt w:val="lowerRoman"/>
      <w:lvlText w:val="%6."/>
      <w:lvlJc w:val="right"/>
      <w:pPr>
        <w:ind w:left="4581" w:hanging="180"/>
      </w:pPr>
    </w:lvl>
    <w:lvl w:ilvl="6" w:tplc="0C09000F" w:tentative="1">
      <w:start w:val="1"/>
      <w:numFmt w:val="decimal"/>
      <w:lvlText w:val="%7."/>
      <w:lvlJc w:val="left"/>
      <w:pPr>
        <w:ind w:left="5301" w:hanging="360"/>
      </w:pPr>
    </w:lvl>
    <w:lvl w:ilvl="7" w:tplc="0C090019" w:tentative="1">
      <w:start w:val="1"/>
      <w:numFmt w:val="lowerLetter"/>
      <w:lvlText w:val="%8."/>
      <w:lvlJc w:val="left"/>
      <w:pPr>
        <w:ind w:left="6021" w:hanging="360"/>
      </w:pPr>
    </w:lvl>
    <w:lvl w:ilvl="8" w:tplc="0C09001B" w:tentative="1">
      <w:start w:val="1"/>
      <w:numFmt w:val="lowerRoman"/>
      <w:lvlText w:val="%9."/>
      <w:lvlJc w:val="right"/>
      <w:pPr>
        <w:ind w:left="6741" w:hanging="180"/>
      </w:pPr>
    </w:lvl>
  </w:abstractNum>
  <w:abstractNum w:abstractNumId="50" w15:restartNumberingAfterBreak="0">
    <w:nsid w:val="76347F47"/>
    <w:multiLevelType w:val="hybridMultilevel"/>
    <w:tmpl w:val="DF2E7840"/>
    <w:lvl w:ilvl="0" w:tplc="EAFA1764">
      <w:start w:val="1"/>
      <w:numFmt w:val="lowerLetter"/>
      <w:lvlText w:val="%1)"/>
      <w:lvlJc w:val="left"/>
      <w:pPr>
        <w:ind w:left="1701" w:hanging="360"/>
      </w:pPr>
      <w:rPr>
        <w:rFonts w:hint="default"/>
      </w:rPr>
    </w:lvl>
    <w:lvl w:ilvl="1" w:tplc="0C090019" w:tentative="1">
      <w:start w:val="1"/>
      <w:numFmt w:val="lowerLetter"/>
      <w:lvlText w:val="%2."/>
      <w:lvlJc w:val="left"/>
      <w:pPr>
        <w:ind w:left="1701" w:hanging="360"/>
      </w:pPr>
    </w:lvl>
    <w:lvl w:ilvl="2" w:tplc="0C09001B" w:tentative="1">
      <w:start w:val="1"/>
      <w:numFmt w:val="lowerRoman"/>
      <w:lvlText w:val="%3."/>
      <w:lvlJc w:val="right"/>
      <w:pPr>
        <w:ind w:left="2421" w:hanging="180"/>
      </w:pPr>
    </w:lvl>
    <w:lvl w:ilvl="3" w:tplc="0C09000F" w:tentative="1">
      <w:start w:val="1"/>
      <w:numFmt w:val="decimal"/>
      <w:lvlText w:val="%4."/>
      <w:lvlJc w:val="left"/>
      <w:pPr>
        <w:ind w:left="3141" w:hanging="360"/>
      </w:pPr>
    </w:lvl>
    <w:lvl w:ilvl="4" w:tplc="0C090019" w:tentative="1">
      <w:start w:val="1"/>
      <w:numFmt w:val="lowerLetter"/>
      <w:lvlText w:val="%5."/>
      <w:lvlJc w:val="left"/>
      <w:pPr>
        <w:ind w:left="3861" w:hanging="360"/>
      </w:pPr>
    </w:lvl>
    <w:lvl w:ilvl="5" w:tplc="0C09001B" w:tentative="1">
      <w:start w:val="1"/>
      <w:numFmt w:val="lowerRoman"/>
      <w:lvlText w:val="%6."/>
      <w:lvlJc w:val="right"/>
      <w:pPr>
        <w:ind w:left="4581" w:hanging="180"/>
      </w:pPr>
    </w:lvl>
    <w:lvl w:ilvl="6" w:tplc="0C09000F" w:tentative="1">
      <w:start w:val="1"/>
      <w:numFmt w:val="decimal"/>
      <w:lvlText w:val="%7."/>
      <w:lvlJc w:val="left"/>
      <w:pPr>
        <w:ind w:left="5301" w:hanging="360"/>
      </w:pPr>
    </w:lvl>
    <w:lvl w:ilvl="7" w:tplc="0C090019" w:tentative="1">
      <w:start w:val="1"/>
      <w:numFmt w:val="lowerLetter"/>
      <w:lvlText w:val="%8."/>
      <w:lvlJc w:val="left"/>
      <w:pPr>
        <w:ind w:left="6021" w:hanging="360"/>
      </w:pPr>
    </w:lvl>
    <w:lvl w:ilvl="8" w:tplc="0C09001B" w:tentative="1">
      <w:start w:val="1"/>
      <w:numFmt w:val="lowerRoman"/>
      <w:lvlText w:val="%9."/>
      <w:lvlJc w:val="right"/>
      <w:pPr>
        <w:ind w:left="6741" w:hanging="180"/>
      </w:pPr>
    </w:lvl>
  </w:abstractNum>
  <w:abstractNum w:abstractNumId="51" w15:restartNumberingAfterBreak="0">
    <w:nsid w:val="781876E4"/>
    <w:multiLevelType w:val="hybridMultilevel"/>
    <w:tmpl w:val="014E6F3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788B2F5F"/>
    <w:multiLevelType w:val="hybridMultilevel"/>
    <w:tmpl w:val="B528641E"/>
    <w:lvl w:ilvl="0" w:tplc="9F5AB850">
      <w:start w:val="1"/>
      <w:numFmt w:val="lowerLetter"/>
      <w:lvlText w:val="%1)"/>
      <w:lvlJc w:val="left"/>
      <w:pPr>
        <w:ind w:left="136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B20507E"/>
    <w:multiLevelType w:val="hybridMultilevel"/>
    <w:tmpl w:val="7480D35C"/>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53"/>
  </w:num>
  <w:num w:numId="2">
    <w:abstractNumId w:val="36"/>
  </w:num>
  <w:num w:numId="3">
    <w:abstractNumId w:val="10"/>
  </w:num>
  <w:num w:numId="4">
    <w:abstractNumId w:val="39"/>
  </w:num>
  <w:num w:numId="5">
    <w:abstractNumId w:val="5"/>
  </w:num>
  <w:num w:numId="6">
    <w:abstractNumId w:val="46"/>
  </w:num>
  <w:num w:numId="7">
    <w:abstractNumId w:val="23"/>
  </w:num>
  <w:num w:numId="8">
    <w:abstractNumId w:val="33"/>
  </w:num>
  <w:num w:numId="9">
    <w:abstractNumId w:val="43"/>
  </w:num>
  <w:num w:numId="10">
    <w:abstractNumId w:val="1"/>
  </w:num>
  <w:num w:numId="11">
    <w:abstractNumId w:val="22"/>
  </w:num>
  <w:num w:numId="12">
    <w:abstractNumId w:val="16"/>
  </w:num>
  <w:num w:numId="13">
    <w:abstractNumId w:val="2"/>
  </w:num>
  <w:num w:numId="14">
    <w:abstractNumId w:val="34"/>
  </w:num>
  <w:num w:numId="15">
    <w:abstractNumId w:val="17"/>
  </w:num>
  <w:num w:numId="16">
    <w:abstractNumId w:val="21"/>
  </w:num>
  <w:num w:numId="17">
    <w:abstractNumId w:val="13"/>
  </w:num>
  <w:num w:numId="18">
    <w:abstractNumId w:val="24"/>
  </w:num>
  <w:num w:numId="19">
    <w:abstractNumId w:val="51"/>
  </w:num>
  <w:num w:numId="20">
    <w:abstractNumId w:val="6"/>
  </w:num>
  <w:num w:numId="21">
    <w:abstractNumId w:val="26"/>
  </w:num>
  <w:num w:numId="22">
    <w:abstractNumId w:val="0"/>
  </w:num>
  <w:num w:numId="23">
    <w:abstractNumId w:val="41"/>
  </w:num>
  <w:num w:numId="24">
    <w:abstractNumId w:val="19"/>
  </w:num>
  <w:num w:numId="25">
    <w:abstractNumId w:val="30"/>
  </w:num>
  <w:num w:numId="26">
    <w:abstractNumId w:val="52"/>
  </w:num>
  <w:num w:numId="27">
    <w:abstractNumId w:val="49"/>
  </w:num>
  <w:num w:numId="28">
    <w:abstractNumId w:val="27"/>
  </w:num>
  <w:num w:numId="29">
    <w:abstractNumId w:val="29"/>
  </w:num>
  <w:num w:numId="30">
    <w:abstractNumId w:val="4"/>
  </w:num>
  <w:num w:numId="31">
    <w:abstractNumId w:val="14"/>
  </w:num>
  <w:num w:numId="32">
    <w:abstractNumId w:val="15"/>
  </w:num>
  <w:num w:numId="33">
    <w:abstractNumId w:val="38"/>
  </w:num>
  <w:num w:numId="34">
    <w:abstractNumId w:val="45"/>
  </w:num>
  <w:num w:numId="35">
    <w:abstractNumId w:val="11"/>
  </w:num>
  <w:num w:numId="36">
    <w:abstractNumId w:val="4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num>
  <w:num w:numId="39">
    <w:abstractNumId w:val="44"/>
  </w:num>
  <w:num w:numId="40">
    <w:abstractNumId w:val="28"/>
  </w:num>
  <w:num w:numId="41">
    <w:abstractNumId w:val="54"/>
  </w:num>
  <w:num w:numId="42">
    <w:abstractNumId w:val="9"/>
  </w:num>
  <w:num w:numId="43">
    <w:abstractNumId w:val="35"/>
  </w:num>
  <w:num w:numId="44">
    <w:abstractNumId w:val="7"/>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8"/>
  </w:num>
  <w:num w:numId="48">
    <w:abstractNumId w:val="20"/>
  </w:num>
  <w:num w:numId="49">
    <w:abstractNumId w:val="3"/>
  </w:num>
  <w:num w:numId="50">
    <w:abstractNumId w:val="37"/>
  </w:num>
  <w:num w:numId="51">
    <w:abstractNumId w:val="10"/>
    <w:lvlOverride w:ilvl="0">
      <w:lvl w:ilvl="0">
        <w:start w:val="1"/>
        <w:numFmt w:val="decimal"/>
        <w:lvlText w:val="%1."/>
        <w:lvlJc w:val="left"/>
        <w:pPr>
          <w:ind w:left="720" w:hanging="360"/>
        </w:pPr>
        <w:rPr>
          <w:rFonts w:hint="default"/>
        </w:rPr>
      </w:lvl>
    </w:lvlOverride>
    <w:lvlOverride w:ilvl="1">
      <w:lvl w:ilvl="1">
        <w:start w:val="1"/>
        <w:numFmt w:val="decimal"/>
        <w:pStyle w:val="Heading3"/>
        <w:isLgl/>
        <w:lvlText w:val="%1.%2"/>
        <w:lvlJc w:val="left"/>
        <w:pPr>
          <w:ind w:left="1429" w:hanging="720"/>
        </w:pPr>
        <w:rPr>
          <w:rFonts w:hint="default"/>
          <w:color w:val="000000" w:themeColor="text1"/>
        </w:rPr>
      </w:lvl>
    </w:lvlOverride>
    <w:lvlOverride w:ilvl="2">
      <w:lvl w:ilvl="2">
        <w:start w:val="1"/>
        <w:numFmt w:val="decimal"/>
        <w:isLgl/>
        <w:lvlText w:val="%1.%2.%3"/>
        <w:lvlJc w:val="left"/>
        <w:pPr>
          <w:ind w:left="1134" w:hanging="624"/>
        </w:pPr>
        <w:rPr>
          <w:rFonts w:hint="default"/>
          <w:i w:val="0"/>
          <w:iCs w:val="0"/>
          <w:color w:val="auto"/>
        </w:rPr>
      </w:lvl>
    </w:lvlOverride>
    <w:lvlOverride w:ilvl="3">
      <w:lvl w:ilvl="3">
        <w:start w:val="1"/>
        <w:numFmt w:val="lowerLetter"/>
        <w:lvlText w:val="%4."/>
        <w:lvlJc w:val="right"/>
        <w:pPr>
          <w:ind w:left="1701" w:hanging="261"/>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600" w:hanging="1440"/>
        </w:pPr>
        <w:rPr>
          <w:rFonts w:hint="default"/>
        </w:rPr>
      </w:lvl>
    </w:lvlOverride>
    <w:lvlOverride w:ilvl="6">
      <w:lvl w:ilvl="6">
        <w:start w:val="1"/>
        <w:numFmt w:val="decimal"/>
        <w:isLgl/>
        <w:lvlText w:val="%1.%2.%3.%4.%5.%6.%7"/>
        <w:lvlJc w:val="left"/>
        <w:pPr>
          <w:ind w:left="4320" w:hanging="1800"/>
        </w:pPr>
        <w:rPr>
          <w:rFonts w:hint="default"/>
        </w:rPr>
      </w:lvl>
    </w:lvlOverride>
    <w:lvlOverride w:ilvl="7">
      <w:lvl w:ilvl="7">
        <w:start w:val="1"/>
        <w:numFmt w:val="decimal"/>
        <w:isLgl/>
        <w:lvlText w:val="%1.%2.%3.%4.%5.%6.%7.%8"/>
        <w:lvlJc w:val="left"/>
        <w:pPr>
          <w:ind w:left="4680" w:hanging="1800"/>
        </w:pPr>
        <w:rPr>
          <w:rFonts w:hint="default"/>
        </w:rPr>
      </w:lvl>
    </w:lvlOverride>
    <w:lvlOverride w:ilvl="8">
      <w:lvl w:ilvl="8">
        <w:start w:val="1"/>
        <w:numFmt w:val="decimal"/>
        <w:isLgl/>
        <w:lvlText w:val="%1.%2.%3.%4.%5.%6.%7.%8.%9"/>
        <w:lvlJc w:val="left"/>
        <w:pPr>
          <w:ind w:left="5400" w:hanging="2160"/>
        </w:pPr>
        <w:rPr>
          <w:rFonts w:hint="default"/>
        </w:rPr>
      </w:lvl>
    </w:lvlOverride>
  </w:num>
  <w:num w:numId="52">
    <w:abstractNumId w:val="10"/>
    <w:lvlOverride w:ilvl="0">
      <w:lvl w:ilvl="0">
        <w:start w:val="1"/>
        <w:numFmt w:val="decimal"/>
        <w:lvlText w:val="%1."/>
        <w:lvlJc w:val="left"/>
        <w:pPr>
          <w:ind w:left="720" w:hanging="360"/>
        </w:pPr>
        <w:rPr>
          <w:rFonts w:hint="default"/>
        </w:rPr>
      </w:lvl>
    </w:lvlOverride>
    <w:lvlOverride w:ilvl="1">
      <w:lvl w:ilvl="1">
        <w:start w:val="1"/>
        <w:numFmt w:val="decimal"/>
        <w:pStyle w:val="Heading3"/>
        <w:isLgl/>
        <w:lvlText w:val="%1.%2"/>
        <w:lvlJc w:val="left"/>
        <w:pPr>
          <w:ind w:left="1429" w:hanging="720"/>
        </w:pPr>
      </w:lvl>
    </w:lvlOverride>
    <w:lvlOverride w:ilvl="2">
      <w:lvl w:ilvl="2">
        <w:start w:val="1"/>
        <w:numFmt w:val="decimal"/>
        <w:isLgl/>
        <w:lvlText w:val="%1.%2.%3"/>
        <w:lvlJc w:val="left"/>
        <w:pPr>
          <w:ind w:left="1134" w:hanging="624"/>
        </w:pPr>
        <w:rPr>
          <w:rFonts w:hint="default"/>
          <w:i w:val="0"/>
          <w:iCs w:val="0"/>
          <w:color w:val="auto"/>
        </w:rPr>
      </w:lvl>
    </w:lvlOverride>
    <w:lvlOverride w:ilvl="3">
      <w:lvl w:ilvl="3">
        <w:start w:val="1"/>
        <w:numFmt w:val="lowerLetter"/>
        <w:lvlText w:val="%4."/>
        <w:lvlJc w:val="right"/>
        <w:pPr>
          <w:ind w:left="1701" w:hanging="261"/>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600" w:hanging="1440"/>
        </w:pPr>
        <w:rPr>
          <w:rFonts w:hint="default"/>
        </w:rPr>
      </w:lvl>
    </w:lvlOverride>
    <w:lvlOverride w:ilvl="6">
      <w:lvl w:ilvl="6">
        <w:start w:val="1"/>
        <w:numFmt w:val="decimal"/>
        <w:isLgl/>
        <w:lvlText w:val="%1.%2.%3.%4.%5.%6.%7"/>
        <w:lvlJc w:val="left"/>
        <w:pPr>
          <w:ind w:left="4320" w:hanging="1800"/>
        </w:pPr>
        <w:rPr>
          <w:rFonts w:hint="default"/>
        </w:rPr>
      </w:lvl>
    </w:lvlOverride>
    <w:lvlOverride w:ilvl="7">
      <w:lvl w:ilvl="7">
        <w:start w:val="1"/>
        <w:numFmt w:val="decimal"/>
        <w:isLgl/>
        <w:lvlText w:val="%1.%2.%3.%4.%5.%6.%7.%8"/>
        <w:lvlJc w:val="left"/>
        <w:pPr>
          <w:ind w:left="4680" w:hanging="1800"/>
        </w:pPr>
        <w:rPr>
          <w:rFonts w:hint="default"/>
        </w:rPr>
      </w:lvl>
    </w:lvlOverride>
    <w:lvlOverride w:ilvl="8">
      <w:lvl w:ilvl="8">
        <w:start w:val="1"/>
        <w:numFmt w:val="decimal"/>
        <w:isLgl/>
        <w:lvlText w:val="%1.%2.%3.%4.%5.%6.%7.%8.%9"/>
        <w:lvlJc w:val="left"/>
        <w:pPr>
          <w:ind w:left="5400" w:hanging="2160"/>
        </w:pPr>
        <w:rPr>
          <w:rFonts w:hint="default"/>
        </w:rPr>
      </w:lvl>
    </w:lvlOverride>
  </w:num>
  <w:num w:numId="53">
    <w:abstractNumId w:val="10"/>
    <w:lvlOverride w:ilvl="0">
      <w:lvl w:ilvl="0">
        <w:start w:val="1"/>
        <w:numFmt w:val="decimal"/>
        <w:lvlText w:val="%1."/>
        <w:lvlJc w:val="left"/>
        <w:pPr>
          <w:ind w:left="720" w:hanging="360"/>
        </w:pPr>
        <w:rPr>
          <w:rFonts w:hint="default"/>
        </w:rPr>
      </w:lvl>
    </w:lvlOverride>
    <w:lvlOverride w:ilvl="1">
      <w:lvl w:ilvl="1">
        <w:start w:val="1"/>
        <w:numFmt w:val="decimal"/>
        <w:pStyle w:val="Heading3"/>
        <w:isLgl/>
        <w:lvlText w:val="%1.%2"/>
        <w:lvlJc w:val="left"/>
        <w:pPr>
          <w:ind w:left="1429" w:hanging="720"/>
        </w:pPr>
      </w:lvl>
    </w:lvlOverride>
    <w:lvlOverride w:ilvl="2">
      <w:lvl w:ilvl="2">
        <w:start w:val="1"/>
        <w:numFmt w:val="decimal"/>
        <w:isLgl/>
        <w:lvlText w:val="%1.%2.%3"/>
        <w:lvlJc w:val="left"/>
        <w:pPr>
          <w:ind w:left="1134" w:hanging="624"/>
        </w:pPr>
        <w:rPr>
          <w:rFonts w:hint="default"/>
          <w:i w:val="0"/>
          <w:iCs w:val="0"/>
          <w:color w:val="auto"/>
        </w:rPr>
      </w:lvl>
    </w:lvlOverride>
    <w:lvlOverride w:ilvl="3">
      <w:lvl w:ilvl="3">
        <w:start w:val="1"/>
        <w:numFmt w:val="lowerLetter"/>
        <w:lvlText w:val="%4."/>
        <w:lvlJc w:val="right"/>
        <w:pPr>
          <w:ind w:left="1701" w:hanging="261"/>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600" w:hanging="1440"/>
        </w:pPr>
        <w:rPr>
          <w:rFonts w:hint="default"/>
        </w:rPr>
      </w:lvl>
    </w:lvlOverride>
    <w:lvlOverride w:ilvl="6">
      <w:lvl w:ilvl="6">
        <w:start w:val="1"/>
        <w:numFmt w:val="decimal"/>
        <w:isLgl/>
        <w:lvlText w:val="%1.%2.%3.%4.%5.%6.%7"/>
        <w:lvlJc w:val="left"/>
        <w:pPr>
          <w:ind w:left="4320" w:hanging="1800"/>
        </w:pPr>
        <w:rPr>
          <w:rFonts w:hint="default"/>
        </w:rPr>
      </w:lvl>
    </w:lvlOverride>
    <w:lvlOverride w:ilvl="7">
      <w:lvl w:ilvl="7">
        <w:start w:val="1"/>
        <w:numFmt w:val="decimal"/>
        <w:isLgl/>
        <w:lvlText w:val="%1.%2.%3.%4.%5.%6.%7.%8"/>
        <w:lvlJc w:val="left"/>
        <w:pPr>
          <w:ind w:left="4680" w:hanging="1800"/>
        </w:pPr>
        <w:rPr>
          <w:rFonts w:hint="default"/>
        </w:rPr>
      </w:lvl>
    </w:lvlOverride>
    <w:lvlOverride w:ilvl="8">
      <w:lvl w:ilvl="8">
        <w:start w:val="1"/>
        <w:numFmt w:val="decimal"/>
        <w:isLgl/>
        <w:lvlText w:val="%1.%2.%3.%4.%5.%6.%7.%8.%9"/>
        <w:lvlJc w:val="left"/>
        <w:pPr>
          <w:ind w:left="5400" w:hanging="2160"/>
        </w:pPr>
        <w:rPr>
          <w:rFonts w:hint="default"/>
        </w:rPr>
      </w:lvl>
    </w:lvlOverride>
  </w:num>
  <w:num w:numId="54">
    <w:abstractNumId w:val="31"/>
  </w:num>
  <w:num w:numId="55">
    <w:abstractNumId w:val="32"/>
  </w:num>
  <w:num w:numId="56">
    <w:abstractNumId w:val="12"/>
  </w:num>
  <w:num w:numId="57">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DD"/>
    <w:rsid w:val="000000A0"/>
    <w:rsid w:val="00000953"/>
    <w:rsid w:val="00000A25"/>
    <w:rsid w:val="00000C13"/>
    <w:rsid w:val="0000113A"/>
    <w:rsid w:val="00001215"/>
    <w:rsid w:val="00001678"/>
    <w:rsid w:val="00001EB4"/>
    <w:rsid w:val="0000232D"/>
    <w:rsid w:val="00002BBA"/>
    <w:rsid w:val="00003617"/>
    <w:rsid w:val="0000383F"/>
    <w:rsid w:val="00003ECC"/>
    <w:rsid w:val="00004027"/>
    <w:rsid w:val="00004248"/>
    <w:rsid w:val="00004938"/>
    <w:rsid w:val="00004B4F"/>
    <w:rsid w:val="0000504C"/>
    <w:rsid w:val="000057DB"/>
    <w:rsid w:val="000063FB"/>
    <w:rsid w:val="00007423"/>
    <w:rsid w:val="000078FA"/>
    <w:rsid w:val="000079E4"/>
    <w:rsid w:val="00007F1A"/>
    <w:rsid w:val="00010C52"/>
    <w:rsid w:val="00010DF9"/>
    <w:rsid w:val="00012085"/>
    <w:rsid w:val="00012216"/>
    <w:rsid w:val="00012252"/>
    <w:rsid w:val="0001228D"/>
    <w:rsid w:val="00012A41"/>
    <w:rsid w:val="00012F46"/>
    <w:rsid w:val="0001328D"/>
    <w:rsid w:val="00013E33"/>
    <w:rsid w:val="00013EC3"/>
    <w:rsid w:val="00014398"/>
    <w:rsid w:val="00015444"/>
    <w:rsid w:val="000157B5"/>
    <w:rsid w:val="00015B4F"/>
    <w:rsid w:val="00015B7D"/>
    <w:rsid w:val="00016547"/>
    <w:rsid w:val="000165FA"/>
    <w:rsid w:val="00016F89"/>
    <w:rsid w:val="0001749C"/>
    <w:rsid w:val="00017FAD"/>
    <w:rsid w:val="0002026E"/>
    <w:rsid w:val="00020B05"/>
    <w:rsid w:val="00020C01"/>
    <w:rsid w:val="000210F1"/>
    <w:rsid w:val="00021B88"/>
    <w:rsid w:val="00022080"/>
    <w:rsid w:val="00022559"/>
    <w:rsid w:val="00022849"/>
    <w:rsid w:val="00022B39"/>
    <w:rsid w:val="00022E25"/>
    <w:rsid w:val="00022F01"/>
    <w:rsid w:val="0002348E"/>
    <w:rsid w:val="00023BCF"/>
    <w:rsid w:val="00024595"/>
    <w:rsid w:val="00025049"/>
    <w:rsid w:val="0002539C"/>
    <w:rsid w:val="00025785"/>
    <w:rsid w:val="00025BC1"/>
    <w:rsid w:val="00025DF9"/>
    <w:rsid w:val="00025E01"/>
    <w:rsid w:val="00026BDF"/>
    <w:rsid w:val="0002720C"/>
    <w:rsid w:val="000308D1"/>
    <w:rsid w:val="00031090"/>
    <w:rsid w:val="0003140C"/>
    <w:rsid w:val="0003158B"/>
    <w:rsid w:val="00031CEF"/>
    <w:rsid w:val="00032C78"/>
    <w:rsid w:val="000331CF"/>
    <w:rsid w:val="0003321F"/>
    <w:rsid w:val="0003353C"/>
    <w:rsid w:val="000335BD"/>
    <w:rsid w:val="000348A5"/>
    <w:rsid w:val="00034DAE"/>
    <w:rsid w:val="00035321"/>
    <w:rsid w:val="000356E4"/>
    <w:rsid w:val="00035805"/>
    <w:rsid w:val="0003582F"/>
    <w:rsid w:val="00036DA3"/>
    <w:rsid w:val="00037063"/>
    <w:rsid w:val="000371A7"/>
    <w:rsid w:val="000371BC"/>
    <w:rsid w:val="000372D2"/>
    <w:rsid w:val="000374A4"/>
    <w:rsid w:val="000378B6"/>
    <w:rsid w:val="00037ACF"/>
    <w:rsid w:val="00037F93"/>
    <w:rsid w:val="00037FD6"/>
    <w:rsid w:val="00040914"/>
    <w:rsid w:val="000414E6"/>
    <w:rsid w:val="00041BF6"/>
    <w:rsid w:val="00041CC6"/>
    <w:rsid w:val="00041F4E"/>
    <w:rsid w:val="0004246D"/>
    <w:rsid w:val="00042638"/>
    <w:rsid w:val="00043456"/>
    <w:rsid w:val="00043ED6"/>
    <w:rsid w:val="0004429E"/>
    <w:rsid w:val="000442F7"/>
    <w:rsid w:val="000443A3"/>
    <w:rsid w:val="00044802"/>
    <w:rsid w:val="000448E2"/>
    <w:rsid w:val="0004529E"/>
    <w:rsid w:val="0004540B"/>
    <w:rsid w:val="00045617"/>
    <w:rsid w:val="00045A42"/>
    <w:rsid w:val="00045E35"/>
    <w:rsid w:val="00045F89"/>
    <w:rsid w:val="00046266"/>
    <w:rsid w:val="00046946"/>
    <w:rsid w:val="000474FC"/>
    <w:rsid w:val="00047943"/>
    <w:rsid w:val="00047A58"/>
    <w:rsid w:val="0005013E"/>
    <w:rsid w:val="00050723"/>
    <w:rsid w:val="00050ECE"/>
    <w:rsid w:val="000510A3"/>
    <w:rsid w:val="0005123A"/>
    <w:rsid w:val="000512F2"/>
    <w:rsid w:val="000513CC"/>
    <w:rsid w:val="00052F6E"/>
    <w:rsid w:val="000531BD"/>
    <w:rsid w:val="00053536"/>
    <w:rsid w:val="00053543"/>
    <w:rsid w:val="00053F28"/>
    <w:rsid w:val="0005448F"/>
    <w:rsid w:val="00054B69"/>
    <w:rsid w:val="00055276"/>
    <w:rsid w:val="00055630"/>
    <w:rsid w:val="000557D6"/>
    <w:rsid w:val="00055BE9"/>
    <w:rsid w:val="000565D5"/>
    <w:rsid w:val="00056FF0"/>
    <w:rsid w:val="00057904"/>
    <w:rsid w:val="00057DC1"/>
    <w:rsid w:val="0006000C"/>
    <w:rsid w:val="00060153"/>
    <w:rsid w:val="00060E65"/>
    <w:rsid w:val="00060EEA"/>
    <w:rsid w:val="00060F5B"/>
    <w:rsid w:val="00061286"/>
    <w:rsid w:val="000614FA"/>
    <w:rsid w:val="00061528"/>
    <w:rsid w:val="00061AE7"/>
    <w:rsid w:val="00061D8B"/>
    <w:rsid w:val="0006201F"/>
    <w:rsid w:val="00062085"/>
    <w:rsid w:val="00062287"/>
    <w:rsid w:val="000625D2"/>
    <w:rsid w:val="0006283F"/>
    <w:rsid w:val="0006312B"/>
    <w:rsid w:val="00063DC0"/>
    <w:rsid w:val="000646AF"/>
    <w:rsid w:val="000648CA"/>
    <w:rsid w:val="00064E27"/>
    <w:rsid w:val="0006596A"/>
    <w:rsid w:val="00065DA6"/>
    <w:rsid w:val="00065F50"/>
    <w:rsid w:val="00065FBA"/>
    <w:rsid w:val="0006633C"/>
    <w:rsid w:val="00066482"/>
    <w:rsid w:val="0006664B"/>
    <w:rsid w:val="00066E75"/>
    <w:rsid w:val="000678AA"/>
    <w:rsid w:val="00067A4C"/>
    <w:rsid w:val="0007084B"/>
    <w:rsid w:val="00071E75"/>
    <w:rsid w:val="000722FA"/>
    <w:rsid w:val="00072CA7"/>
    <w:rsid w:val="00072F6B"/>
    <w:rsid w:val="0007368C"/>
    <w:rsid w:val="00073B0B"/>
    <w:rsid w:val="00073EC0"/>
    <w:rsid w:val="000743B1"/>
    <w:rsid w:val="0007458B"/>
    <w:rsid w:val="00075544"/>
    <w:rsid w:val="00075556"/>
    <w:rsid w:val="00075604"/>
    <w:rsid w:val="00075935"/>
    <w:rsid w:val="00075956"/>
    <w:rsid w:val="000759AA"/>
    <w:rsid w:val="00075EF0"/>
    <w:rsid w:val="00075FAA"/>
    <w:rsid w:val="00076BD4"/>
    <w:rsid w:val="00076BF8"/>
    <w:rsid w:val="00076E74"/>
    <w:rsid w:val="00077885"/>
    <w:rsid w:val="000804CE"/>
    <w:rsid w:val="0008069F"/>
    <w:rsid w:val="000810C5"/>
    <w:rsid w:val="0008152B"/>
    <w:rsid w:val="0008159E"/>
    <w:rsid w:val="00081616"/>
    <w:rsid w:val="00081696"/>
    <w:rsid w:val="0008237A"/>
    <w:rsid w:val="0008257B"/>
    <w:rsid w:val="00082847"/>
    <w:rsid w:val="00082949"/>
    <w:rsid w:val="00082B6C"/>
    <w:rsid w:val="0008351C"/>
    <w:rsid w:val="000837CB"/>
    <w:rsid w:val="00083C99"/>
    <w:rsid w:val="00083FFC"/>
    <w:rsid w:val="000848F1"/>
    <w:rsid w:val="00085062"/>
    <w:rsid w:val="00085293"/>
    <w:rsid w:val="000859CD"/>
    <w:rsid w:val="00085A04"/>
    <w:rsid w:val="00086014"/>
    <w:rsid w:val="000864E0"/>
    <w:rsid w:val="00086FCB"/>
    <w:rsid w:val="00086FD8"/>
    <w:rsid w:val="000873E6"/>
    <w:rsid w:val="0008787A"/>
    <w:rsid w:val="00087AB3"/>
    <w:rsid w:val="00087BFD"/>
    <w:rsid w:val="00087DD9"/>
    <w:rsid w:val="00087DDE"/>
    <w:rsid w:val="0009026E"/>
    <w:rsid w:val="00090310"/>
    <w:rsid w:val="000904C5"/>
    <w:rsid w:val="000906DE"/>
    <w:rsid w:val="00090D73"/>
    <w:rsid w:val="000911BE"/>
    <w:rsid w:val="000911C4"/>
    <w:rsid w:val="00091926"/>
    <w:rsid w:val="00091929"/>
    <w:rsid w:val="00091DA3"/>
    <w:rsid w:val="0009210B"/>
    <w:rsid w:val="000924B4"/>
    <w:rsid w:val="0009271A"/>
    <w:rsid w:val="00092C0A"/>
    <w:rsid w:val="00092D6E"/>
    <w:rsid w:val="00092E7F"/>
    <w:rsid w:val="000935FE"/>
    <w:rsid w:val="00093818"/>
    <w:rsid w:val="00093A7F"/>
    <w:rsid w:val="00094A03"/>
    <w:rsid w:val="00094B1C"/>
    <w:rsid w:val="00095153"/>
    <w:rsid w:val="000957B5"/>
    <w:rsid w:val="00095993"/>
    <w:rsid w:val="00095A11"/>
    <w:rsid w:val="00095A1B"/>
    <w:rsid w:val="000960C0"/>
    <w:rsid w:val="00096878"/>
    <w:rsid w:val="00096B5B"/>
    <w:rsid w:val="00096DF2"/>
    <w:rsid w:val="00096FB6"/>
    <w:rsid w:val="00096FDB"/>
    <w:rsid w:val="000973F3"/>
    <w:rsid w:val="000977B0"/>
    <w:rsid w:val="00097E99"/>
    <w:rsid w:val="000A0646"/>
    <w:rsid w:val="000A0752"/>
    <w:rsid w:val="000A0DD5"/>
    <w:rsid w:val="000A0F1B"/>
    <w:rsid w:val="000A1461"/>
    <w:rsid w:val="000A2144"/>
    <w:rsid w:val="000A2477"/>
    <w:rsid w:val="000A2600"/>
    <w:rsid w:val="000A2C62"/>
    <w:rsid w:val="000A336A"/>
    <w:rsid w:val="000A359B"/>
    <w:rsid w:val="000A3D9D"/>
    <w:rsid w:val="000A4416"/>
    <w:rsid w:val="000A492B"/>
    <w:rsid w:val="000A4EC7"/>
    <w:rsid w:val="000A51BD"/>
    <w:rsid w:val="000A5C4B"/>
    <w:rsid w:val="000A5F4D"/>
    <w:rsid w:val="000A6A30"/>
    <w:rsid w:val="000A6CC8"/>
    <w:rsid w:val="000A6F05"/>
    <w:rsid w:val="000B03CC"/>
    <w:rsid w:val="000B07A5"/>
    <w:rsid w:val="000B0840"/>
    <w:rsid w:val="000B1107"/>
    <w:rsid w:val="000B12EB"/>
    <w:rsid w:val="000B1352"/>
    <w:rsid w:val="000B1501"/>
    <w:rsid w:val="000B1AB1"/>
    <w:rsid w:val="000B1E81"/>
    <w:rsid w:val="000B2170"/>
    <w:rsid w:val="000B21DF"/>
    <w:rsid w:val="000B2225"/>
    <w:rsid w:val="000B27D5"/>
    <w:rsid w:val="000B28F5"/>
    <w:rsid w:val="000B2C42"/>
    <w:rsid w:val="000B2CFF"/>
    <w:rsid w:val="000B2D85"/>
    <w:rsid w:val="000B2E1D"/>
    <w:rsid w:val="000B34BD"/>
    <w:rsid w:val="000B34F9"/>
    <w:rsid w:val="000B443B"/>
    <w:rsid w:val="000B4E46"/>
    <w:rsid w:val="000B5834"/>
    <w:rsid w:val="000B59BF"/>
    <w:rsid w:val="000B5CAA"/>
    <w:rsid w:val="000B602C"/>
    <w:rsid w:val="000B67C3"/>
    <w:rsid w:val="000B69DF"/>
    <w:rsid w:val="000B6DA5"/>
    <w:rsid w:val="000B739D"/>
    <w:rsid w:val="000B7488"/>
    <w:rsid w:val="000B74D9"/>
    <w:rsid w:val="000B74E3"/>
    <w:rsid w:val="000B7666"/>
    <w:rsid w:val="000B78D0"/>
    <w:rsid w:val="000C003A"/>
    <w:rsid w:val="000C0385"/>
    <w:rsid w:val="000C16B7"/>
    <w:rsid w:val="000C17F3"/>
    <w:rsid w:val="000C1B6A"/>
    <w:rsid w:val="000C1D5F"/>
    <w:rsid w:val="000C201D"/>
    <w:rsid w:val="000C225C"/>
    <w:rsid w:val="000C255C"/>
    <w:rsid w:val="000C2789"/>
    <w:rsid w:val="000C2A1B"/>
    <w:rsid w:val="000C2A8A"/>
    <w:rsid w:val="000C2F17"/>
    <w:rsid w:val="000C2FFA"/>
    <w:rsid w:val="000C3059"/>
    <w:rsid w:val="000C35E7"/>
    <w:rsid w:val="000C3A1C"/>
    <w:rsid w:val="000C5266"/>
    <w:rsid w:val="000C5921"/>
    <w:rsid w:val="000C5AF6"/>
    <w:rsid w:val="000C5C81"/>
    <w:rsid w:val="000C5CAD"/>
    <w:rsid w:val="000C6036"/>
    <w:rsid w:val="000C6113"/>
    <w:rsid w:val="000C63C2"/>
    <w:rsid w:val="000C72BE"/>
    <w:rsid w:val="000C7544"/>
    <w:rsid w:val="000C7869"/>
    <w:rsid w:val="000C7A01"/>
    <w:rsid w:val="000D0A3D"/>
    <w:rsid w:val="000D18B4"/>
    <w:rsid w:val="000D1F0A"/>
    <w:rsid w:val="000D2583"/>
    <w:rsid w:val="000D2B49"/>
    <w:rsid w:val="000D2C36"/>
    <w:rsid w:val="000D2DBC"/>
    <w:rsid w:val="000D3401"/>
    <w:rsid w:val="000D35E3"/>
    <w:rsid w:val="000D36DC"/>
    <w:rsid w:val="000D44FE"/>
    <w:rsid w:val="000D478C"/>
    <w:rsid w:val="000D494B"/>
    <w:rsid w:val="000D4AD0"/>
    <w:rsid w:val="000D569B"/>
    <w:rsid w:val="000D56A3"/>
    <w:rsid w:val="000D650C"/>
    <w:rsid w:val="000D66AB"/>
    <w:rsid w:val="000D682A"/>
    <w:rsid w:val="000D78E3"/>
    <w:rsid w:val="000E0B12"/>
    <w:rsid w:val="000E0E69"/>
    <w:rsid w:val="000E0E95"/>
    <w:rsid w:val="000E1254"/>
    <w:rsid w:val="000E14A8"/>
    <w:rsid w:val="000E2572"/>
    <w:rsid w:val="000E283C"/>
    <w:rsid w:val="000E2B5E"/>
    <w:rsid w:val="000E36F3"/>
    <w:rsid w:val="000E378A"/>
    <w:rsid w:val="000E3B31"/>
    <w:rsid w:val="000E3C7D"/>
    <w:rsid w:val="000E3FC4"/>
    <w:rsid w:val="000E4706"/>
    <w:rsid w:val="000E4854"/>
    <w:rsid w:val="000E4C83"/>
    <w:rsid w:val="000E573A"/>
    <w:rsid w:val="000E5A13"/>
    <w:rsid w:val="000E6077"/>
    <w:rsid w:val="000E64DE"/>
    <w:rsid w:val="000E681C"/>
    <w:rsid w:val="000E695C"/>
    <w:rsid w:val="000E7072"/>
    <w:rsid w:val="000E7576"/>
    <w:rsid w:val="000E7CF9"/>
    <w:rsid w:val="000E7DB0"/>
    <w:rsid w:val="000F0120"/>
    <w:rsid w:val="000F01C4"/>
    <w:rsid w:val="000F0706"/>
    <w:rsid w:val="000F07CF"/>
    <w:rsid w:val="000F082C"/>
    <w:rsid w:val="000F0A95"/>
    <w:rsid w:val="000F0BEA"/>
    <w:rsid w:val="000F0D24"/>
    <w:rsid w:val="000F0D52"/>
    <w:rsid w:val="000F1056"/>
    <w:rsid w:val="000F1749"/>
    <w:rsid w:val="000F1B3B"/>
    <w:rsid w:val="000F1B70"/>
    <w:rsid w:val="000F1FE7"/>
    <w:rsid w:val="000F2E07"/>
    <w:rsid w:val="000F309E"/>
    <w:rsid w:val="000F317D"/>
    <w:rsid w:val="000F46FD"/>
    <w:rsid w:val="000F5153"/>
    <w:rsid w:val="000F592E"/>
    <w:rsid w:val="000F5C94"/>
    <w:rsid w:val="000F5D62"/>
    <w:rsid w:val="000F68C3"/>
    <w:rsid w:val="000F691D"/>
    <w:rsid w:val="000F6A4B"/>
    <w:rsid w:val="000F6B44"/>
    <w:rsid w:val="000F70DE"/>
    <w:rsid w:val="000F72BA"/>
    <w:rsid w:val="000F7636"/>
    <w:rsid w:val="000F7825"/>
    <w:rsid w:val="000F7DDC"/>
    <w:rsid w:val="000F7FE1"/>
    <w:rsid w:val="00100527"/>
    <w:rsid w:val="00100C19"/>
    <w:rsid w:val="00101076"/>
    <w:rsid w:val="00101781"/>
    <w:rsid w:val="00101869"/>
    <w:rsid w:val="001018F6"/>
    <w:rsid w:val="00101B43"/>
    <w:rsid w:val="00101FE5"/>
    <w:rsid w:val="0010228A"/>
    <w:rsid w:val="0010254E"/>
    <w:rsid w:val="00102826"/>
    <w:rsid w:val="00102888"/>
    <w:rsid w:val="00102D0C"/>
    <w:rsid w:val="00103802"/>
    <w:rsid w:val="001039AD"/>
    <w:rsid w:val="00103E57"/>
    <w:rsid w:val="001048D0"/>
    <w:rsid w:val="00104C91"/>
    <w:rsid w:val="00105CD0"/>
    <w:rsid w:val="00105DD6"/>
    <w:rsid w:val="00105FC4"/>
    <w:rsid w:val="00107039"/>
    <w:rsid w:val="00107106"/>
    <w:rsid w:val="00107330"/>
    <w:rsid w:val="0010737B"/>
    <w:rsid w:val="001079A8"/>
    <w:rsid w:val="00107B71"/>
    <w:rsid w:val="00107CA8"/>
    <w:rsid w:val="00107CAB"/>
    <w:rsid w:val="001107C6"/>
    <w:rsid w:val="00110A6E"/>
    <w:rsid w:val="00110FBA"/>
    <w:rsid w:val="00111015"/>
    <w:rsid w:val="001110E4"/>
    <w:rsid w:val="00111A63"/>
    <w:rsid w:val="001121C0"/>
    <w:rsid w:val="001125E4"/>
    <w:rsid w:val="0011277C"/>
    <w:rsid w:val="00112BF0"/>
    <w:rsid w:val="00112CF2"/>
    <w:rsid w:val="00112E29"/>
    <w:rsid w:val="00113EB4"/>
    <w:rsid w:val="001140C2"/>
    <w:rsid w:val="0011429E"/>
    <w:rsid w:val="0011468A"/>
    <w:rsid w:val="00114C7A"/>
    <w:rsid w:val="00115436"/>
    <w:rsid w:val="0011577B"/>
    <w:rsid w:val="00115C8F"/>
    <w:rsid w:val="00115DC4"/>
    <w:rsid w:val="001166BC"/>
    <w:rsid w:val="00116CF7"/>
    <w:rsid w:val="0011707C"/>
    <w:rsid w:val="001172D8"/>
    <w:rsid w:val="0011767A"/>
    <w:rsid w:val="00117BB7"/>
    <w:rsid w:val="00120AE7"/>
    <w:rsid w:val="00120DDF"/>
    <w:rsid w:val="00121009"/>
    <w:rsid w:val="0012130C"/>
    <w:rsid w:val="00121947"/>
    <w:rsid w:val="00121BB8"/>
    <w:rsid w:val="00121FB1"/>
    <w:rsid w:val="001222E7"/>
    <w:rsid w:val="00122378"/>
    <w:rsid w:val="001226AC"/>
    <w:rsid w:val="001227D4"/>
    <w:rsid w:val="00122B91"/>
    <w:rsid w:val="0012345D"/>
    <w:rsid w:val="0012346C"/>
    <w:rsid w:val="0012384D"/>
    <w:rsid w:val="00123A9C"/>
    <w:rsid w:val="00123C6E"/>
    <w:rsid w:val="001244FB"/>
    <w:rsid w:val="00124549"/>
    <w:rsid w:val="001257EE"/>
    <w:rsid w:val="00125BF2"/>
    <w:rsid w:val="00126BFE"/>
    <w:rsid w:val="001276AA"/>
    <w:rsid w:val="001279CF"/>
    <w:rsid w:val="00127DF0"/>
    <w:rsid w:val="00130771"/>
    <w:rsid w:val="001314B7"/>
    <w:rsid w:val="00131808"/>
    <w:rsid w:val="001319CA"/>
    <w:rsid w:val="0013256D"/>
    <w:rsid w:val="001327CE"/>
    <w:rsid w:val="0013297D"/>
    <w:rsid w:val="00132AFB"/>
    <w:rsid w:val="0013335D"/>
    <w:rsid w:val="001333B0"/>
    <w:rsid w:val="001337BC"/>
    <w:rsid w:val="00133A75"/>
    <w:rsid w:val="00133C2B"/>
    <w:rsid w:val="00134760"/>
    <w:rsid w:val="001348CA"/>
    <w:rsid w:val="00134CC6"/>
    <w:rsid w:val="00134CC9"/>
    <w:rsid w:val="00135011"/>
    <w:rsid w:val="0013506C"/>
    <w:rsid w:val="00135088"/>
    <w:rsid w:val="001357B8"/>
    <w:rsid w:val="0013592B"/>
    <w:rsid w:val="00135D93"/>
    <w:rsid w:val="001363DB"/>
    <w:rsid w:val="0013682E"/>
    <w:rsid w:val="00136E1C"/>
    <w:rsid w:val="0013743D"/>
    <w:rsid w:val="001376A6"/>
    <w:rsid w:val="001377AA"/>
    <w:rsid w:val="00137819"/>
    <w:rsid w:val="00140199"/>
    <w:rsid w:val="001407D7"/>
    <w:rsid w:val="00140E3B"/>
    <w:rsid w:val="0014125D"/>
    <w:rsid w:val="00141D90"/>
    <w:rsid w:val="00143E3D"/>
    <w:rsid w:val="00144D20"/>
    <w:rsid w:val="00144EA7"/>
    <w:rsid w:val="00145059"/>
    <w:rsid w:val="0014551D"/>
    <w:rsid w:val="00146BAD"/>
    <w:rsid w:val="00146D16"/>
    <w:rsid w:val="001474EA"/>
    <w:rsid w:val="00147BD6"/>
    <w:rsid w:val="00150713"/>
    <w:rsid w:val="00150967"/>
    <w:rsid w:val="00150B96"/>
    <w:rsid w:val="00151258"/>
    <w:rsid w:val="001512C0"/>
    <w:rsid w:val="0015165A"/>
    <w:rsid w:val="001517AC"/>
    <w:rsid w:val="00152031"/>
    <w:rsid w:val="00152D49"/>
    <w:rsid w:val="001530A3"/>
    <w:rsid w:val="0015341C"/>
    <w:rsid w:val="00154051"/>
    <w:rsid w:val="001540EB"/>
    <w:rsid w:val="001542F5"/>
    <w:rsid w:val="00154556"/>
    <w:rsid w:val="00154A10"/>
    <w:rsid w:val="00154B13"/>
    <w:rsid w:val="0015547D"/>
    <w:rsid w:val="00155533"/>
    <w:rsid w:val="0015553A"/>
    <w:rsid w:val="001558A8"/>
    <w:rsid w:val="00156167"/>
    <w:rsid w:val="001568DF"/>
    <w:rsid w:val="00157175"/>
    <w:rsid w:val="001578AE"/>
    <w:rsid w:val="001578B6"/>
    <w:rsid w:val="00157F8F"/>
    <w:rsid w:val="001603DE"/>
    <w:rsid w:val="001604D8"/>
    <w:rsid w:val="00161F72"/>
    <w:rsid w:val="00162BE2"/>
    <w:rsid w:val="00163594"/>
    <w:rsid w:val="001635BB"/>
    <w:rsid w:val="001636F2"/>
    <w:rsid w:val="0016439C"/>
    <w:rsid w:val="001646A1"/>
    <w:rsid w:val="001650AF"/>
    <w:rsid w:val="001651F7"/>
    <w:rsid w:val="00165F9D"/>
    <w:rsid w:val="00166477"/>
    <w:rsid w:val="00166603"/>
    <w:rsid w:val="00166EDA"/>
    <w:rsid w:val="00167775"/>
    <w:rsid w:val="0016777B"/>
    <w:rsid w:val="00167A44"/>
    <w:rsid w:val="001703BA"/>
    <w:rsid w:val="0017054E"/>
    <w:rsid w:val="001712AC"/>
    <w:rsid w:val="001715A8"/>
    <w:rsid w:val="001715D1"/>
    <w:rsid w:val="00171874"/>
    <w:rsid w:val="00171F7B"/>
    <w:rsid w:val="001725E4"/>
    <w:rsid w:val="00172A13"/>
    <w:rsid w:val="00172FAA"/>
    <w:rsid w:val="00173A4E"/>
    <w:rsid w:val="00173BF7"/>
    <w:rsid w:val="00173D60"/>
    <w:rsid w:val="00173DB6"/>
    <w:rsid w:val="00174006"/>
    <w:rsid w:val="00174100"/>
    <w:rsid w:val="001755E4"/>
    <w:rsid w:val="00176038"/>
    <w:rsid w:val="001765BD"/>
    <w:rsid w:val="001767F2"/>
    <w:rsid w:val="00176871"/>
    <w:rsid w:val="00176981"/>
    <w:rsid w:val="00176C28"/>
    <w:rsid w:val="00177526"/>
    <w:rsid w:val="001776F3"/>
    <w:rsid w:val="00177D6E"/>
    <w:rsid w:val="00177E8F"/>
    <w:rsid w:val="00181690"/>
    <w:rsid w:val="00181F4F"/>
    <w:rsid w:val="001824AD"/>
    <w:rsid w:val="00182703"/>
    <w:rsid w:val="00182D9F"/>
    <w:rsid w:val="00182F14"/>
    <w:rsid w:val="001837B5"/>
    <w:rsid w:val="0018394C"/>
    <w:rsid w:val="00183D32"/>
    <w:rsid w:val="00184154"/>
    <w:rsid w:val="00184535"/>
    <w:rsid w:val="00184F48"/>
    <w:rsid w:val="00184F91"/>
    <w:rsid w:val="00185129"/>
    <w:rsid w:val="00185B8A"/>
    <w:rsid w:val="001860AA"/>
    <w:rsid w:val="00186213"/>
    <w:rsid w:val="001863AD"/>
    <w:rsid w:val="00186811"/>
    <w:rsid w:val="001868C8"/>
    <w:rsid w:val="00186933"/>
    <w:rsid w:val="00186C94"/>
    <w:rsid w:val="00186F87"/>
    <w:rsid w:val="00187401"/>
    <w:rsid w:val="00187567"/>
    <w:rsid w:val="001877F2"/>
    <w:rsid w:val="00187960"/>
    <w:rsid w:val="00187A70"/>
    <w:rsid w:val="00187B38"/>
    <w:rsid w:val="00187E2E"/>
    <w:rsid w:val="0019018E"/>
    <w:rsid w:val="00191407"/>
    <w:rsid w:val="0019193A"/>
    <w:rsid w:val="00191D8C"/>
    <w:rsid w:val="00191F9C"/>
    <w:rsid w:val="001923A5"/>
    <w:rsid w:val="0019245F"/>
    <w:rsid w:val="00192BA9"/>
    <w:rsid w:val="001938EA"/>
    <w:rsid w:val="00193A6C"/>
    <w:rsid w:val="00193B89"/>
    <w:rsid w:val="00193DBC"/>
    <w:rsid w:val="00194359"/>
    <w:rsid w:val="001947CF"/>
    <w:rsid w:val="00195712"/>
    <w:rsid w:val="00195A5B"/>
    <w:rsid w:val="00195D95"/>
    <w:rsid w:val="001971A7"/>
    <w:rsid w:val="0019795F"/>
    <w:rsid w:val="00197F43"/>
    <w:rsid w:val="001A01F9"/>
    <w:rsid w:val="001A043E"/>
    <w:rsid w:val="001A0A60"/>
    <w:rsid w:val="001A174D"/>
    <w:rsid w:val="001A1A1F"/>
    <w:rsid w:val="001A2832"/>
    <w:rsid w:val="001A2C8C"/>
    <w:rsid w:val="001A3591"/>
    <w:rsid w:val="001A3D04"/>
    <w:rsid w:val="001A3EDA"/>
    <w:rsid w:val="001A489F"/>
    <w:rsid w:val="001A4FC8"/>
    <w:rsid w:val="001A5324"/>
    <w:rsid w:val="001A5380"/>
    <w:rsid w:val="001A54D9"/>
    <w:rsid w:val="001A5D2A"/>
    <w:rsid w:val="001A646A"/>
    <w:rsid w:val="001A662C"/>
    <w:rsid w:val="001A6650"/>
    <w:rsid w:val="001A6DED"/>
    <w:rsid w:val="001A6E8A"/>
    <w:rsid w:val="001A7088"/>
    <w:rsid w:val="001A7230"/>
    <w:rsid w:val="001A7790"/>
    <w:rsid w:val="001A7B8A"/>
    <w:rsid w:val="001A7EBF"/>
    <w:rsid w:val="001B0B29"/>
    <w:rsid w:val="001B100A"/>
    <w:rsid w:val="001B1320"/>
    <w:rsid w:val="001B1EE9"/>
    <w:rsid w:val="001B2FE1"/>
    <w:rsid w:val="001B30F3"/>
    <w:rsid w:val="001B35F5"/>
    <w:rsid w:val="001B3903"/>
    <w:rsid w:val="001B39BD"/>
    <w:rsid w:val="001B3E1B"/>
    <w:rsid w:val="001B4789"/>
    <w:rsid w:val="001B47AE"/>
    <w:rsid w:val="001B5041"/>
    <w:rsid w:val="001B564F"/>
    <w:rsid w:val="001B583E"/>
    <w:rsid w:val="001B59F4"/>
    <w:rsid w:val="001B5C36"/>
    <w:rsid w:val="001B66AA"/>
    <w:rsid w:val="001B6839"/>
    <w:rsid w:val="001B6BD3"/>
    <w:rsid w:val="001B7604"/>
    <w:rsid w:val="001B7AD7"/>
    <w:rsid w:val="001B7C3E"/>
    <w:rsid w:val="001C0FAA"/>
    <w:rsid w:val="001C1546"/>
    <w:rsid w:val="001C1573"/>
    <w:rsid w:val="001C191A"/>
    <w:rsid w:val="001C191F"/>
    <w:rsid w:val="001C24C4"/>
    <w:rsid w:val="001C2581"/>
    <w:rsid w:val="001C2F90"/>
    <w:rsid w:val="001C310C"/>
    <w:rsid w:val="001C3225"/>
    <w:rsid w:val="001C414E"/>
    <w:rsid w:val="001C4492"/>
    <w:rsid w:val="001C4E9D"/>
    <w:rsid w:val="001C4ECB"/>
    <w:rsid w:val="001C5780"/>
    <w:rsid w:val="001C5CEA"/>
    <w:rsid w:val="001C5E3E"/>
    <w:rsid w:val="001C619A"/>
    <w:rsid w:val="001C621D"/>
    <w:rsid w:val="001C6479"/>
    <w:rsid w:val="001C69B1"/>
    <w:rsid w:val="001C6C12"/>
    <w:rsid w:val="001C6E29"/>
    <w:rsid w:val="001C7BB4"/>
    <w:rsid w:val="001D0098"/>
    <w:rsid w:val="001D02ED"/>
    <w:rsid w:val="001D08BE"/>
    <w:rsid w:val="001D09F1"/>
    <w:rsid w:val="001D0D27"/>
    <w:rsid w:val="001D116B"/>
    <w:rsid w:val="001D222E"/>
    <w:rsid w:val="001D24C6"/>
    <w:rsid w:val="001D27D1"/>
    <w:rsid w:val="001D2DB3"/>
    <w:rsid w:val="001D30D1"/>
    <w:rsid w:val="001D3347"/>
    <w:rsid w:val="001D507D"/>
    <w:rsid w:val="001D50C2"/>
    <w:rsid w:val="001D5E01"/>
    <w:rsid w:val="001D6294"/>
    <w:rsid w:val="001D6A9E"/>
    <w:rsid w:val="001D6C22"/>
    <w:rsid w:val="001D74C5"/>
    <w:rsid w:val="001D7F2B"/>
    <w:rsid w:val="001E055E"/>
    <w:rsid w:val="001E083F"/>
    <w:rsid w:val="001E0A3D"/>
    <w:rsid w:val="001E0C69"/>
    <w:rsid w:val="001E0C6A"/>
    <w:rsid w:val="001E1833"/>
    <w:rsid w:val="001E1E10"/>
    <w:rsid w:val="001E2C3C"/>
    <w:rsid w:val="001E2E9B"/>
    <w:rsid w:val="001E307A"/>
    <w:rsid w:val="001E329E"/>
    <w:rsid w:val="001E3400"/>
    <w:rsid w:val="001E4243"/>
    <w:rsid w:val="001E44EB"/>
    <w:rsid w:val="001E538C"/>
    <w:rsid w:val="001E55AB"/>
    <w:rsid w:val="001E59F8"/>
    <w:rsid w:val="001E5B3C"/>
    <w:rsid w:val="001E5CE4"/>
    <w:rsid w:val="001E6D78"/>
    <w:rsid w:val="001E72BD"/>
    <w:rsid w:val="001E7431"/>
    <w:rsid w:val="001E7CBC"/>
    <w:rsid w:val="001F0DB4"/>
    <w:rsid w:val="001F0EBF"/>
    <w:rsid w:val="001F143D"/>
    <w:rsid w:val="001F1701"/>
    <w:rsid w:val="001F1905"/>
    <w:rsid w:val="001F1DE0"/>
    <w:rsid w:val="001F1E85"/>
    <w:rsid w:val="001F1F2C"/>
    <w:rsid w:val="001F2BB6"/>
    <w:rsid w:val="001F4F28"/>
    <w:rsid w:val="001F5F0B"/>
    <w:rsid w:val="001F6FAD"/>
    <w:rsid w:val="001F788D"/>
    <w:rsid w:val="001F79D5"/>
    <w:rsid w:val="001F7B74"/>
    <w:rsid w:val="0020042C"/>
    <w:rsid w:val="00200617"/>
    <w:rsid w:val="00200A3F"/>
    <w:rsid w:val="00200C49"/>
    <w:rsid w:val="00200E1D"/>
    <w:rsid w:val="002013C5"/>
    <w:rsid w:val="00201AE0"/>
    <w:rsid w:val="00201D15"/>
    <w:rsid w:val="002023FD"/>
    <w:rsid w:val="00202BD1"/>
    <w:rsid w:val="00202EFF"/>
    <w:rsid w:val="002039AA"/>
    <w:rsid w:val="00203C02"/>
    <w:rsid w:val="002042E5"/>
    <w:rsid w:val="00204819"/>
    <w:rsid w:val="00204EAA"/>
    <w:rsid w:val="00205698"/>
    <w:rsid w:val="0020591A"/>
    <w:rsid w:val="00205FFC"/>
    <w:rsid w:val="002060EA"/>
    <w:rsid w:val="0020648C"/>
    <w:rsid w:val="002071BE"/>
    <w:rsid w:val="0020720B"/>
    <w:rsid w:val="002102E0"/>
    <w:rsid w:val="002109AF"/>
    <w:rsid w:val="00210DBB"/>
    <w:rsid w:val="002118E5"/>
    <w:rsid w:val="00212356"/>
    <w:rsid w:val="00212692"/>
    <w:rsid w:val="00212A2C"/>
    <w:rsid w:val="00213054"/>
    <w:rsid w:val="00213B6B"/>
    <w:rsid w:val="00213ED6"/>
    <w:rsid w:val="002145D6"/>
    <w:rsid w:val="00214A84"/>
    <w:rsid w:val="00214B54"/>
    <w:rsid w:val="00214DA1"/>
    <w:rsid w:val="002152A0"/>
    <w:rsid w:val="00215AC2"/>
    <w:rsid w:val="00215ADF"/>
    <w:rsid w:val="00215F6F"/>
    <w:rsid w:val="00216E23"/>
    <w:rsid w:val="00216E5D"/>
    <w:rsid w:val="00217327"/>
    <w:rsid w:val="002173E0"/>
    <w:rsid w:val="0021782A"/>
    <w:rsid w:val="00217ECE"/>
    <w:rsid w:val="00220586"/>
    <w:rsid w:val="00221208"/>
    <w:rsid w:val="002213FF"/>
    <w:rsid w:val="00221561"/>
    <w:rsid w:val="0022185C"/>
    <w:rsid w:val="00221FE7"/>
    <w:rsid w:val="0022281E"/>
    <w:rsid w:val="00222AA2"/>
    <w:rsid w:val="0022305F"/>
    <w:rsid w:val="002234B7"/>
    <w:rsid w:val="00223676"/>
    <w:rsid w:val="002239FC"/>
    <w:rsid w:val="00223A3D"/>
    <w:rsid w:val="00223A92"/>
    <w:rsid w:val="00224112"/>
    <w:rsid w:val="00224B25"/>
    <w:rsid w:val="00224E8F"/>
    <w:rsid w:val="002251BF"/>
    <w:rsid w:val="00225377"/>
    <w:rsid w:val="00225837"/>
    <w:rsid w:val="00225A13"/>
    <w:rsid w:val="00226467"/>
    <w:rsid w:val="002265E0"/>
    <w:rsid w:val="00226910"/>
    <w:rsid w:val="00226A52"/>
    <w:rsid w:val="00226D4F"/>
    <w:rsid w:val="0022724A"/>
    <w:rsid w:val="00227D6E"/>
    <w:rsid w:val="0023045B"/>
    <w:rsid w:val="00230668"/>
    <w:rsid w:val="002306D2"/>
    <w:rsid w:val="00230B1D"/>
    <w:rsid w:val="00230DD9"/>
    <w:rsid w:val="002312C7"/>
    <w:rsid w:val="002316C3"/>
    <w:rsid w:val="00231C1D"/>
    <w:rsid w:val="00232395"/>
    <w:rsid w:val="0023250E"/>
    <w:rsid w:val="00232AFA"/>
    <w:rsid w:val="00232C4F"/>
    <w:rsid w:val="00232D26"/>
    <w:rsid w:val="00232DCF"/>
    <w:rsid w:val="00232DD4"/>
    <w:rsid w:val="00233654"/>
    <w:rsid w:val="002336F1"/>
    <w:rsid w:val="00233B38"/>
    <w:rsid w:val="00234327"/>
    <w:rsid w:val="002343F3"/>
    <w:rsid w:val="00235169"/>
    <w:rsid w:val="00235268"/>
    <w:rsid w:val="00235A88"/>
    <w:rsid w:val="00235B98"/>
    <w:rsid w:val="00236143"/>
    <w:rsid w:val="002365B0"/>
    <w:rsid w:val="00236852"/>
    <w:rsid w:val="00236A2E"/>
    <w:rsid w:val="00236E40"/>
    <w:rsid w:val="00236EE3"/>
    <w:rsid w:val="0023769D"/>
    <w:rsid w:val="00237A9F"/>
    <w:rsid w:val="00240096"/>
    <w:rsid w:val="0024036B"/>
    <w:rsid w:val="002403C7"/>
    <w:rsid w:val="002407E3"/>
    <w:rsid w:val="00240B19"/>
    <w:rsid w:val="00241741"/>
    <w:rsid w:val="00241940"/>
    <w:rsid w:val="00242A62"/>
    <w:rsid w:val="00242B08"/>
    <w:rsid w:val="00242C79"/>
    <w:rsid w:val="002437B5"/>
    <w:rsid w:val="00243AAB"/>
    <w:rsid w:val="00244095"/>
    <w:rsid w:val="00244608"/>
    <w:rsid w:val="002446AB"/>
    <w:rsid w:val="00245125"/>
    <w:rsid w:val="00245660"/>
    <w:rsid w:val="00245EE6"/>
    <w:rsid w:val="00246F1E"/>
    <w:rsid w:val="002474DA"/>
    <w:rsid w:val="0024762F"/>
    <w:rsid w:val="002500FC"/>
    <w:rsid w:val="00250654"/>
    <w:rsid w:val="002507C2"/>
    <w:rsid w:val="00250F40"/>
    <w:rsid w:val="00251AF8"/>
    <w:rsid w:val="00252B71"/>
    <w:rsid w:val="00252C6B"/>
    <w:rsid w:val="00252ECF"/>
    <w:rsid w:val="00253438"/>
    <w:rsid w:val="002537CF"/>
    <w:rsid w:val="00253FFC"/>
    <w:rsid w:val="00255362"/>
    <w:rsid w:val="00255665"/>
    <w:rsid w:val="00255B6F"/>
    <w:rsid w:val="002564DA"/>
    <w:rsid w:val="002565B0"/>
    <w:rsid w:val="00256F01"/>
    <w:rsid w:val="0025710A"/>
    <w:rsid w:val="00257176"/>
    <w:rsid w:val="002571DD"/>
    <w:rsid w:val="002579E3"/>
    <w:rsid w:val="00257AAC"/>
    <w:rsid w:val="00257E39"/>
    <w:rsid w:val="00260346"/>
    <w:rsid w:val="00261DAC"/>
    <w:rsid w:val="002621FC"/>
    <w:rsid w:val="002622E9"/>
    <w:rsid w:val="00262ABF"/>
    <w:rsid w:val="00263370"/>
    <w:rsid w:val="00263551"/>
    <w:rsid w:val="002636F0"/>
    <w:rsid w:val="00264142"/>
    <w:rsid w:val="002642D5"/>
    <w:rsid w:val="00264331"/>
    <w:rsid w:val="002646CA"/>
    <w:rsid w:val="0026556A"/>
    <w:rsid w:val="00265EF6"/>
    <w:rsid w:val="0026677B"/>
    <w:rsid w:val="002678CC"/>
    <w:rsid w:val="00267FB5"/>
    <w:rsid w:val="00270B1C"/>
    <w:rsid w:val="00270C91"/>
    <w:rsid w:val="00270EEB"/>
    <w:rsid w:val="00271859"/>
    <w:rsid w:val="002719AE"/>
    <w:rsid w:val="00271A08"/>
    <w:rsid w:val="00271ACE"/>
    <w:rsid w:val="0027213E"/>
    <w:rsid w:val="0027244B"/>
    <w:rsid w:val="00272868"/>
    <w:rsid w:val="00272DB9"/>
    <w:rsid w:val="00272DC5"/>
    <w:rsid w:val="002732A1"/>
    <w:rsid w:val="0027356A"/>
    <w:rsid w:val="00273A1D"/>
    <w:rsid w:val="00273D3B"/>
    <w:rsid w:val="00273EF8"/>
    <w:rsid w:val="002742A1"/>
    <w:rsid w:val="002742D8"/>
    <w:rsid w:val="002746BA"/>
    <w:rsid w:val="00274721"/>
    <w:rsid w:val="002749FE"/>
    <w:rsid w:val="002754AD"/>
    <w:rsid w:val="002757F2"/>
    <w:rsid w:val="00275E00"/>
    <w:rsid w:val="002761BC"/>
    <w:rsid w:val="002762AF"/>
    <w:rsid w:val="00276A1A"/>
    <w:rsid w:val="00277745"/>
    <w:rsid w:val="0027794E"/>
    <w:rsid w:val="002779C7"/>
    <w:rsid w:val="00277A2A"/>
    <w:rsid w:val="00277EA4"/>
    <w:rsid w:val="00277EC7"/>
    <w:rsid w:val="0028005F"/>
    <w:rsid w:val="002801DD"/>
    <w:rsid w:val="00280D13"/>
    <w:rsid w:val="00280E85"/>
    <w:rsid w:val="00281099"/>
    <w:rsid w:val="002811BD"/>
    <w:rsid w:val="00281AB8"/>
    <w:rsid w:val="00282F51"/>
    <w:rsid w:val="00283093"/>
    <w:rsid w:val="0028398D"/>
    <w:rsid w:val="002846E9"/>
    <w:rsid w:val="00284B75"/>
    <w:rsid w:val="00284D0A"/>
    <w:rsid w:val="00284E66"/>
    <w:rsid w:val="00285847"/>
    <w:rsid w:val="002858BC"/>
    <w:rsid w:val="00285D13"/>
    <w:rsid w:val="00285D8E"/>
    <w:rsid w:val="00287892"/>
    <w:rsid w:val="0029072F"/>
    <w:rsid w:val="002908AA"/>
    <w:rsid w:val="00290987"/>
    <w:rsid w:val="00290B6E"/>
    <w:rsid w:val="00290C10"/>
    <w:rsid w:val="00290E3D"/>
    <w:rsid w:val="00291575"/>
    <w:rsid w:val="00291B9E"/>
    <w:rsid w:val="00292452"/>
    <w:rsid w:val="0029262D"/>
    <w:rsid w:val="00292B16"/>
    <w:rsid w:val="00293053"/>
    <w:rsid w:val="00295188"/>
    <w:rsid w:val="00295A88"/>
    <w:rsid w:val="00295B2B"/>
    <w:rsid w:val="002968F8"/>
    <w:rsid w:val="00296A78"/>
    <w:rsid w:val="00297329"/>
    <w:rsid w:val="002975ED"/>
    <w:rsid w:val="002976B3"/>
    <w:rsid w:val="00297798"/>
    <w:rsid w:val="002A00A9"/>
    <w:rsid w:val="002A038E"/>
    <w:rsid w:val="002A0490"/>
    <w:rsid w:val="002A0655"/>
    <w:rsid w:val="002A0990"/>
    <w:rsid w:val="002A10E3"/>
    <w:rsid w:val="002A139F"/>
    <w:rsid w:val="002A151F"/>
    <w:rsid w:val="002A1791"/>
    <w:rsid w:val="002A19F6"/>
    <w:rsid w:val="002A1D28"/>
    <w:rsid w:val="002A28D0"/>
    <w:rsid w:val="002A2AD3"/>
    <w:rsid w:val="002A4040"/>
    <w:rsid w:val="002A4A9C"/>
    <w:rsid w:val="002A56AD"/>
    <w:rsid w:val="002A7120"/>
    <w:rsid w:val="002A7464"/>
    <w:rsid w:val="002A7B02"/>
    <w:rsid w:val="002A7CBD"/>
    <w:rsid w:val="002A7EA6"/>
    <w:rsid w:val="002B0FF8"/>
    <w:rsid w:val="002B1070"/>
    <w:rsid w:val="002B12C3"/>
    <w:rsid w:val="002B13A2"/>
    <w:rsid w:val="002B1810"/>
    <w:rsid w:val="002B185B"/>
    <w:rsid w:val="002B1D0A"/>
    <w:rsid w:val="002B1F1B"/>
    <w:rsid w:val="002B213E"/>
    <w:rsid w:val="002B22FF"/>
    <w:rsid w:val="002B2684"/>
    <w:rsid w:val="002B3AA6"/>
    <w:rsid w:val="002B3C8C"/>
    <w:rsid w:val="002B3DD2"/>
    <w:rsid w:val="002B4702"/>
    <w:rsid w:val="002B4A99"/>
    <w:rsid w:val="002B4BE4"/>
    <w:rsid w:val="002B4CDC"/>
    <w:rsid w:val="002B4DF3"/>
    <w:rsid w:val="002B59D0"/>
    <w:rsid w:val="002B6117"/>
    <w:rsid w:val="002B6251"/>
    <w:rsid w:val="002B630A"/>
    <w:rsid w:val="002B662D"/>
    <w:rsid w:val="002B6B42"/>
    <w:rsid w:val="002B6F1D"/>
    <w:rsid w:val="002B757E"/>
    <w:rsid w:val="002B76CD"/>
    <w:rsid w:val="002B7D3F"/>
    <w:rsid w:val="002C07C0"/>
    <w:rsid w:val="002C13AA"/>
    <w:rsid w:val="002C2A4D"/>
    <w:rsid w:val="002C2ACC"/>
    <w:rsid w:val="002C381A"/>
    <w:rsid w:val="002C3A2B"/>
    <w:rsid w:val="002C3B37"/>
    <w:rsid w:val="002C3F45"/>
    <w:rsid w:val="002C427B"/>
    <w:rsid w:val="002C476A"/>
    <w:rsid w:val="002C479C"/>
    <w:rsid w:val="002C4D07"/>
    <w:rsid w:val="002C5113"/>
    <w:rsid w:val="002C57F4"/>
    <w:rsid w:val="002C5A29"/>
    <w:rsid w:val="002C6045"/>
    <w:rsid w:val="002C6AA2"/>
    <w:rsid w:val="002C6EB2"/>
    <w:rsid w:val="002C702A"/>
    <w:rsid w:val="002D0269"/>
    <w:rsid w:val="002D09C3"/>
    <w:rsid w:val="002D189E"/>
    <w:rsid w:val="002D18F3"/>
    <w:rsid w:val="002D1DDF"/>
    <w:rsid w:val="002D1EFE"/>
    <w:rsid w:val="002D21BE"/>
    <w:rsid w:val="002D25AF"/>
    <w:rsid w:val="002D272B"/>
    <w:rsid w:val="002D2894"/>
    <w:rsid w:val="002D28CD"/>
    <w:rsid w:val="002D30B2"/>
    <w:rsid w:val="002D3BFB"/>
    <w:rsid w:val="002D3E32"/>
    <w:rsid w:val="002D4E98"/>
    <w:rsid w:val="002D518D"/>
    <w:rsid w:val="002D590B"/>
    <w:rsid w:val="002D59C1"/>
    <w:rsid w:val="002D5FF7"/>
    <w:rsid w:val="002D60E6"/>
    <w:rsid w:val="002D63E9"/>
    <w:rsid w:val="002D6EF0"/>
    <w:rsid w:val="002D72CE"/>
    <w:rsid w:val="002E0496"/>
    <w:rsid w:val="002E0D72"/>
    <w:rsid w:val="002E1943"/>
    <w:rsid w:val="002E1A9A"/>
    <w:rsid w:val="002E21FF"/>
    <w:rsid w:val="002E2311"/>
    <w:rsid w:val="002E2431"/>
    <w:rsid w:val="002E3332"/>
    <w:rsid w:val="002E3A70"/>
    <w:rsid w:val="002E3C6C"/>
    <w:rsid w:val="002E471B"/>
    <w:rsid w:val="002E5FB2"/>
    <w:rsid w:val="002E64F2"/>
    <w:rsid w:val="002E6A38"/>
    <w:rsid w:val="002E7028"/>
    <w:rsid w:val="002E7177"/>
    <w:rsid w:val="002E754C"/>
    <w:rsid w:val="002E7E5A"/>
    <w:rsid w:val="002F03E3"/>
    <w:rsid w:val="002F1986"/>
    <w:rsid w:val="002F26D1"/>
    <w:rsid w:val="002F27AD"/>
    <w:rsid w:val="002F29C7"/>
    <w:rsid w:val="002F3265"/>
    <w:rsid w:val="002F32F8"/>
    <w:rsid w:val="002F3A25"/>
    <w:rsid w:val="002F3B4E"/>
    <w:rsid w:val="002F3C03"/>
    <w:rsid w:val="002F3C9E"/>
    <w:rsid w:val="002F47D3"/>
    <w:rsid w:val="002F498E"/>
    <w:rsid w:val="002F4E48"/>
    <w:rsid w:val="002F51B1"/>
    <w:rsid w:val="002F5701"/>
    <w:rsid w:val="002F57F6"/>
    <w:rsid w:val="002F5A01"/>
    <w:rsid w:val="002F5BB3"/>
    <w:rsid w:val="002F6ACF"/>
    <w:rsid w:val="002F6B0D"/>
    <w:rsid w:val="002F6BFD"/>
    <w:rsid w:val="002F705C"/>
    <w:rsid w:val="002F7244"/>
    <w:rsid w:val="002F764F"/>
    <w:rsid w:val="002F770F"/>
    <w:rsid w:val="002F7DF5"/>
    <w:rsid w:val="002F7EA7"/>
    <w:rsid w:val="00300BCF"/>
    <w:rsid w:val="00301A3C"/>
    <w:rsid w:val="003022B1"/>
    <w:rsid w:val="00302916"/>
    <w:rsid w:val="00302E4D"/>
    <w:rsid w:val="00303833"/>
    <w:rsid w:val="00303D9F"/>
    <w:rsid w:val="00303DF1"/>
    <w:rsid w:val="00304076"/>
    <w:rsid w:val="00304417"/>
    <w:rsid w:val="00304985"/>
    <w:rsid w:val="003049FE"/>
    <w:rsid w:val="00304FC2"/>
    <w:rsid w:val="0030571D"/>
    <w:rsid w:val="00305AD6"/>
    <w:rsid w:val="00305B87"/>
    <w:rsid w:val="00305DA1"/>
    <w:rsid w:val="0030622B"/>
    <w:rsid w:val="00306322"/>
    <w:rsid w:val="003064BE"/>
    <w:rsid w:val="00306F29"/>
    <w:rsid w:val="00307A74"/>
    <w:rsid w:val="00310292"/>
    <w:rsid w:val="00310FD9"/>
    <w:rsid w:val="003118AD"/>
    <w:rsid w:val="00311A65"/>
    <w:rsid w:val="00311F66"/>
    <w:rsid w:val="00312924"/>
    <w:rsid w:val="00312C84"/>
    <w:rsid w:val="00313072"/>
    <w:rsid w:val="00313207"/>
    <w:rsid w:val="00314B6A"/>
    <w:rsid w:val="00314C2C"/>
    <w:rsid w:val="00315464"/>
    <w:rsid w:val="00315917"/>
    <w:rsid w:val="003167FC"/>
    <w:rsid w:val="00317462"/>
    <w:rsid w:val="003176DC"/>
    <w:rsid w:val="0031771F"/>
    <w:rsid w:val="00317760"/>
    <w:rsid w:val="00320B1B"/>
    <w:rsid w:val="0032109C"/>
    <w:rsid w:val="00321345"/>
    <w:rsid w:val="003213A3"/>
    <w:rsid w:val="003222A7"/>
    <w:rsid w:val="003227A8"/>
    <w:rsid w:val="003227DC"/>
    <w:rsid w:val="003229CE"/>
    <w:rsid w:val="00322EBF"/>
    <w:rsid w:val="00323168"/>
    <w:rsid w:val="003243E3"/>
    <w:rsid w:val="003247DB"/>
    <w:rsid w:val="0032525E"/>
    <w:rsid w:val="00325BA8"/>
    <w:rsid w:val="00325E32"/>
    <w:rsid w:val="0032609A"/>
    <w:rsid w:val="003268C1"/>
    <w:rsid w:val="00326E85"/>
    <w:rsid w:val="00327032"/>
    <w:rsid w:val="003270B8"/>
    <w:rsid w:val="003272B3"/>
    <w:rsid w:val="00327559"/>
    <w:rsid w:val="00327768"/>
    <w:rsid w:val="00327976"/>
    <w:rsid w:val="00327D66"/>
    <w:rsid w:val="0033058F"/>
    <w:rsid w:val="00330E8E"/>
    <w:rsid w:val="00331996"/>
    <w:rsid w:val="00331B8F"/>
    <w:rsid w:val="00331F05"/>
    <w:rsid w:val="003321BC"/>
    <w:rsid w:val="00332923"/>
    <w:rsid w:val="00332B4F"/>
    <w:rsid w:val="00332C2F"/>
    <w:rsid w:val="00332DFA"/>
    <w:rsid w:val="00332E48"/>
    <w:rsid w:val="003333AE"/>
    <w:rsid w:val="003342BC"/>
    <w:rsid w:val="003347C0"/>
    <w:rsid w:val="00334CC0"/>
    <w:rsid w:val="003360D3"/>
    <w:rsid w:val="00336726"/>
    <w:rsid w:val="00336998"/>
    <w:rsid w:val="00336A90"/>
    <w:rsid w:val="00336ACE"/>
    <w:rsid w:val="00336B17"/>
    <w:rsid w:val="00336B70"/>
    <w:rsid w:val="00337183"/>
    <w:rsid w:val="00337779"/>
    <w:rsid w:val="0033788B"/>
    <w:rsid w:val="0033794A"/>
    <w:rsid w:val="003379F7"/>
    <w:rsid w:val="00337BFC"/>
    <w:rsid w:val="00337CCB"/>
    <w:rsid w:val="00337E54"/>
    <w:rsid w:val="00337E71"/>
    <w:rsid w:val="00337EF7"/>
    <w:rsid w:val="00340EDB"/>
    <w:rsid w:val="0034120B"/>
    <w:rsid w:val="00341C26"/>
    <w:rsid w:val="00342839"/>
    <w:rsid w:val="00342EC3"/>
    <w:rsid w:val="00343950"/>
    <w:rsid w:val="00343CAE"/>
    <w:rsid w:val="00343E2D"/>
    <w:rsid w:val="003444A6"/>
    <w:rsid w:val="0034464F"/>
    <w:rsid w:val="003447CF"/>
    <w:rsid w:val="0034481B"/>
    <w:rsid w:val="00344CAD"/>
    <w:rsid w:val="00344D4C"/>
    <w:rsid w:val="003452DE"/>
    <w:rsid w:val="00345340"/>
    <w:rsid w:val="003453C5"/>
    <w:rsid w:val="003454D4"/>
    <w:rsid w:val="003456B2"/>
    <w:rsid w:val="00345958"/>
    <w:rsid w:val="00345C22"/>
    <w:rsid w:val="00345CEC"/>
    <w:rsid w:val="00346595"/>
    <w:rsid w:val="00346635"/>
    <w:rsid w:val="00346C42"/>
    <w:rsid w:val="003472C7"/>
    <w:rsid w:val="003501C6"/>
    <w:rsid w:val="003507C7"/>
    <w:rsid w:val="00350C09"/>
    <w:rsid w:val="00350C1A"/>
    <w:rsid w:val="00350F37"/>
    <w:rsid w:val="00351307"/>
    <w:rsid w:val="0035134C"/>
    <w:rsid w:val="003517AB"/>
    <w:rsid w:val="0035180E"/>
    <w:rsid w:val="00351BD0"/>
    <w:rsid w:val="00351D68"/>
    <w:rsid w:val="00351F2A"/>
    <w:rsid w:val="003521DE"/>
    <w:rsid w:val="00352550"/>
    <w:rsid w:val="003527F2"/>
    <w:rsid w:val="003527FC"/>
    <w:rsid w:val="00352B58"/>
    <w:rsid w:val="003533AD"/>
    <w:rsid w:val="003537A6"/>
    <w:rsid w:val="00353D1A"/>
    <w:rsid w:val="00353ED7"/>
    <w:rsid w:val="00353F16"/>
    <w:rsid w:val="003540DA"/>
    <w:rsid w:val="00354519"/>
    <w:rsid w:val="00355951"/>
    <w:rsid w:val="0035673A"/>
    <w:rsid w:val="003572E5"/>
    <w:rsid w:val="00357458"/>
    <w:rsid w:val="00357867"/>
    <w:rsid w:val="003604B1"/>
    <w:rsid w:val="00360AFB"/>
    <w:rsid w:val="00361EC2"/>
    <w:rsid w:val="00362D02"/>
    <w:rsid w:val="00363787"/>
    <w:rsid w:val="003638BD"/>
    <w:rsid w:val="00364278"/>
    <w:rsid w:val="00364519"/>
    <w:rsid w:val="003648F4"/>
    <w:rsid w:val="00364BA8"/>
    <w:rsid w:val="00364F94"/>
    <w:rsid w:val="003654E5"/>
    <w:rsid w:val="00365713"/>
    <w:rsid w:val="00365CD3"/>
    <w:rsid w:val="00365D09"/>
    <w:rsid w:val="0036624B"/>
    <w:rsid w:val="003665FB"/>
    <w:rsid w:val="00366BF9"/>
    <w:rsid w:val="00366DFA"/>
    <w:rsid w:val="003671AB"/>
    <w:rsid w:val="003678BF"/>
    <w:rsid w:val="00367B16"/>
    <w:rsid w:val="00367E29"/>
    <w:rsid w:val="00367E94"/>
    <w:rsid w:val="00370CE8"/>
    <w:rsid w:val="00371059"/>
    <w:rsid w:val="0037117F"/>
    <w:rsid w:val="0037250C"/>
    <w:rsid w:val="00372C5C"/>
    <w:rsid w:val="00372EF2"/>
    <w:rsid w:val="003738C0"/>
    <w:rsid w:val="00373B49"/>
    <w:rsid w:val="00374B27"/>
    <w:rsid w:val="00374F1F"/>
    <w:rsid w:val="003751DC"/>
    <w:rsid w:val="0037565A"/>
    <w:rsid w:val="00375A10"/>
    <w:rsid w:val="00375EFB"/>
    <w:rsid w:val="00375FFF"/>
    <w:rsid w:val="0037657A"/>
    <w:rsid w:val="00376685"/>
    <w:rsid w:val="00376ADE"/>
    <w:rsid w:val="00376D7B"/>
    <w:rsid w:val="00377CEC"/>
    <w:rsid w:val="00377EB9"/>
    <w:rsid w:val="00380321"/>
    <w:rsid w:val="00380643"/>
    <w:rsid w:val="00380743"/>
    <w:rsid w:val="00380BE8"/>
    <w:rsid w:val="00380CBD"/>
    <w:rsid w:val="003816C9"/>
    <w:rsid w:val="003818B4"/>
    <w:rsid w:val="00381977"/>
    <w:rsid w:val="00381B93"/>
    <w:rsid w:val="00382A77"/>
    <w:rsid w:val="0038451D"/>
    <w:rsid w:val="00384931"/>
    <w:rsid w:val="00385CDA"/>
    <w:rsid w:val="00385E31"/>
    <w:rsid w:val="00386008"/>
    <w:rsid w:val="0038671C"/>
    <w:rsid w:val="00386CF5"/>
    <w:rsid w:val="0038742D"/>
    <w:rsid w:val="00387495"/>
    <w:rsid w:val="0038773A"/>
    <w:rsid w:val="003878BA"/>
    <w:rsid w:val="0038793C"/>
    <w:rsid w:val="00387A57"/>
    <w:rsid w:val="00387E26"/>
    <w:rsid w:val="00390179"/>
    <w:rsid w:val="0039044D"/>
    <w:rsid w:val="00390AE7"/>
    <w:rsid w:val="00390D44"/>
    <w:rsid w:val="00392537"/>
    <w:rsid w:val="0039253A"/>
    <w:rsid w:val="00392BEF"/>
    <w:rsid w:val="00392FA2"/>
    <w:rsid w:val="00393550"/>
    <w:rsid w:val="00393F1C"/>
    <w:rsid w:val="003940EB"/>
    <w:rsid w:val="003942B7"/>
    <w:rsid w:val="00394370"/>
    <w:rsid w:val="0039451C"/>
    <w:rsid w:val="00394828"/>
    <w:rsid w:val="003952CF"/>
    <w:rsid w:val="00395A5C"/>
    <w:rsid w:val="00396A47"/>
    <w:rsid w:val="00396DB7"/>
    <w:rsid w:val="00397123"/>
    <w:rsid w:val="003971C9"/>
    <w:rsid w:val="003975F0"/>
    <w:rsid w:val="003A004F"/>
    <w:rsid w:val="003A0335"/>
    <w:rsid w:val="003A0D22"/>
    <w:rsid w:val="003A0F6E"/>
    <w:rsid w:val="003A1513"/>
    <w:rsid w:val="003A15DD"/>
    <w:rsid w:val="003A1870"/>
    <w:rsid w:val="003A2410"/>
    <w:rsid w:val="003A2B9F"/>
    <w:rsid w:val="003A341C"/>
    <w:rsid w:val="003A484A"/>
    <w:rsid w:val="003A50CD"/>
    <w:rsid w:val="003A513B"/>
    <w:rsid w:val="003A5739"/>
    <w:rsid w:val="003A6408"/>
    <w:rsid w:val="003A6997"/>
    <w:rsid w:val="003A6F28"/>
    <w:rsid w:val="003A760B"/>
    <w:rsid w:val="003A7806"/>
    <w:rsid w:val="003B0458"/>
    <w:rsid w:val="003B0A28"/>
    <w:rsid w:val="003B0CDD"/>
    <w:rsid w:val="003B1325"/>
    <w:rsid w:val="003B1B86"/>
    <w:rsid w:val="003B2834"/>
    <w:rsid w:val="003B296B"/>
    <w:rsid w:val="003B335B"/>
    <w:rsid w:val="003B3915"/>
    <w:rsid w:val="003B3B25"/>
    <w:rsid w:val="003B3C53"/>
    <w:rsid w:val="003B3DCA"/>
    <w:rsid w:val="003B3F8D"/>
    <w:rsid w:val="003B49EC"/>
    <w:rsid w:val="003B5151"/>
    <w:rsid w:val="003B5CDC"/>
    <w:rsid w:val="003B6140"/>
    <w:rsid w:val="003B6A8C"/>
    <w:rsid w:val="003B6AE7"/>
    <w:rsid w:val="003B6B0D"/>
    <w:rsid w:val="003B6BC3"/>
    <w:rsid w:val="003B733F"/>
    <w:rsid w:val="003B76F0"/>
    <w:rsid w:val="003B7971"/>
    <w:rsid w:val="003B7F25"/>
    <w:rsid w:val="003C0E4A"/>
    <w:rsid w:val="003C115F"/>
    <w:rsid w:val="003C1CAF"/>
    <w:rsid w:val="003C2182"/>
    <w:rsid w:val="003C2A6B"/>
    <w:rsid w:val="003C2BF3"/>
    <w:rsid w:val="003C2D87"/>
    <w:rsid w:val="003C2DD6"/>
    <w:rsid w:val="003C2F05"/>
    <w:rsid w:val="003C3523"/>
    <w:rsid w:val="003C36C9"/>
    <w:rsid w:val="003C3B23"/>
    <w:rsid w:val="003C3DAB"/>
    <w:rsid w:val="003C43BE"/>
    <w:rsid w:val="003C44DE"/>
    <w:rsid w:val="003C45A3"/>
    <w:rsid w:val="003C45DB"/>
    <w:rsid w:val="003C4B8D"/>
    <w:rsid w:val="003C4E23"/>
    <w:rsid w:val="003C5D89"/>
    <w:rsid w:val="003C6426"/>
    <w:rsid w:val="003C6875"/>
    <w:rsid w:val="003C6909"/>
    <w:rsid w:val="003C6DF2"/>
    <w:rsid w:val="003C701A"/>
    <w:rsid w:val="003C702D"/>
    <w:rsid w:val="003C7186"/>
    <w:rsid w:val="003C7224"/>
    <w:rsid w:val="003C7225"/>
    <w:rsid w:val="003C743D"/>
    <w:rsid w:val="003C7B66"/>
    <w:rsid w:val="003D114D"/>
    <w:rsid w:val="003D136C"/>
    <w:rsid w:val="003D1B4B"/>
    <w:rsid w:val="003D1E76"/>
    <w:rsid w:val="003D26CE"/>
    <w:rsid w:val="003D2D9D"/>
    <w:rsid w:val="003D3223"/>
    <w:rsid w:val="003D37CB"/>
    <w:rsid w:val="003D386D"/>
    <w:rsid w:val="003D3A61"/>
    <w:rsid w:val="003D3CD8"/>
    <w:rsid w:val="003D3E2D"/>
    <w:rsid w:val="003D4C3F"/>
    <w:rsid w:val="003D5126"/>
    <w:rsid w:val="003D550F"/>
    <w:rsid w:val="003D5519"/>
    <w:rsid w:val="003D5B32"/>
    <w:rsid w:val="003D74AB"/>
    <w:rsid w:val="003E0215"/>
    <w:rsid w:val="003E0AC8"/>
    <w:rsid w:val="003E0C7B"/>
    <w:rsid w:val="003E11E1"/>
    <w:rsid w:val="003E1CA2"/>
    <w:rsid w:val="003E229E"/>
    <w:rsid w:val="003E241F"/>
    <w:rsid w:val="003E283E"/>
    <w:rsid w:val="003E3624"/>
    <w:rsid w:val="003E4CD7"/>
    <w:rsid w:val="003E4D24"/>
    <w:rsid w:val="003E50FA"/>
    <w:rsid w:val="003E5860"/>
    <w:rsid w:val="003E6317"/>
    <w:rsid w:val="003E6596"/>
    <w:rsid w:val="003E72E7"/>
    <w:rsid w:val="003E7631"/>
    <w:rsid w:val="003E7B87"/>
    <w:rsid w:val="003F07A9"/>
    <w:rsid w:val="003F0A49"/>
    <w:rsid w:val="003F0A4E"/>
    <w:rsid w:val="003F0FD5"/>
    <w:rsid w:val="003F0FE8"/>
    <w:rsid w:val="003F1A85"/>
    <w:rsid w:val="003F1AF1"/>
    <w:rsid w:val="003F1F27"/>
    <w:rsid w:val="003F2751"/>
    <w:rsid w:val="003F284C"/>
    <w:rsid w:val="003F2DF9"/>
    <w:rsid w:val="003F3344"/>
    <w:rsid w:val="003F3467"/>
    <w:rsid w:val="003F35C5"/>
    <w:rsid w:val="003F3A82"/>
    <w:rsid w:val="003F3E2F"/>
    <w:rsid w:val="003F48C2"/>
    <w:rsid w:val="003F4FBB"/>
    <w:rsid w:val="003F6230"/>
    <w:rsid w:val="003F633D"/>
    <w:rsid w:val="003F6EC2"/>
    <w:rsid w:val="003F6F94"/>
    <w:rsid w:val="003F7280"/>
    <w:rsid w:val="003F7962"/>
    <w:rsid w:val="003F7DB2"/>
    <w:rsid w:val="003F7FAE"/>
    <w:rsid w:val="004005CF"/>
    <w:rsid w:val="00400BA0"/>
    <w:rsid w:val="00400D4D"/>
    <w:rsid w:val="0040114D"/>
    <w:rsid w:val="004018E1"/>
    <w:rsid w:val="00401D1F"/>
    <w:rsid w:val="00402275"/>
    <w:rsid w:val="00402598"/>
    <w:rsid w:val="00403AEA"/>
    <w:rsid w:val="00403D28"/>
    <w:rsid w:val="00404743"/>
    <w:rsid w:val="004047FB"/>
    <w:rsid w:val="00404D20"/>
    <w:rsid w:val="004052F4"/>
    <w:rsid w:val="004054BB"/>
    <w:rsid w:val="004057C3"/>
    <w:rsid w:val="0040589D"/>
    <w:rsid w:val="004059B7"/>
    <w:rsid w:val="00405DC1"/>
    <w:rsid w:val="0040626B"/>
    <w:rsid w:val="004065DD"/>
    <w:rsid w:val="004068EC"/>
    <w:rsid w:val="00407A97"/>
    <w:rsid w:val="00407AC5"/>
    <w:rsid w:val="00407C5B"/>
    <w:rsid w:val="0041021C"/>
    <w:rsid w:val="00410315"/>
    <w:rsid w:val="0041033A"/>
    <w:rsid w:val="004104C9"/>
    <w:rsid w:val="00410551"/>
    <w:rsid w:val="00410AEC"/>
    <w:rsid w:val="00410BB4"/>
    <w:rsid w:val="004115B9"/>
    <w:rsid w:val="00411DD0"/>
    <w:rsid w:val="00412094"/>
    <w:rsid w:val="0041210B"/>
    <w:rsid w:val="00412276"/>
    <w:rsid w:val="00412297"/>
    <w:rsid w:val="00412900"/>
    <w:rsid w:val="00412932"/>
    <w:rsid w:val="0041310E"/>
    <w:rsid w:val="00413565"/>
    <w:rsid w:val="004135DC"/>
    <w:rsid w:val="00413970"/>
    <w:rsid w:val="00413A32"/>
    <w:rsid w:val="0041407F"/>
    <w:rsid w:val="00414161"/>
    <w:rsid w:val="00414596"/>
    <w:rsid w:val="0041488F"/>
    <w:rsid w:val="00415EF4"/>
    <w:rsid w:val="0041625C"/>
    <w:rsid w:val="00416F28"/>
    <w:rsid w:val="00417048"/>
    <w:rsid w:val="00417802"/>
    <w:rsid w:val="00417C7C"/>
    <w:rsid w:val="00420BF6"/>
    <w:rsid w:val="004211B4"/>
    <w:rsid w:val="00421517"/>
    <w:rsid w:val="004218A1"/>
    <w:rsid w:val="00421EB9"/>
    <w:rsid w:val="00422826"/>
    <w:rsid w:val="004229B4"/>
    <w:rsid w:val="004232FD"/>
    <w:rsid w:val="0042360E"/>
    <w:rsid w:val="004245D3"/>
    <w:rsid w:val="004248EC"/>
    <w:rsid w:val="00424C09"/>
    <w:rsid w:val="00424CC6"/>
    <w:rsid w:val="00424D57"/>
    <w:rsid w:val="0042517A"/>
    <w:rsid w:val="00425563"/>
    <w:rsid w:val="004255BE"/>
    <w:rsid w:val="00426275"/>
    <w:rsid w:val="004264F1"/>
    <w:rsid w:val="00426748"/>
    <w:rsid w:val="004269EA"/>
    <w:rsid w:val="00426AF0"/>
    <w:rsid w:val="00426B01"/>
    <w:rsid w:val="00426B29"/>
    <w:rsid w:val="00426D7D"/>
    <w:rsid w:val="00426EE0"/>
    <w:rsid w:val="0042784F"/>
    <w:rsid w:val="00430023"/>
    <w:rsid w:val="00430A06"/>
    <w:rsid w:val="004310DC"/>
    <w:rsid w:val="00431AAC"/>
    <w:rsid w:val="00431D96"/>
    <w:rsid w:val="00431E85"/>
    <w:rsid w:val="00432629"/>
    <w:rsid w:val="0043264E"/>
    <w:rsid w:val="00432914"/>
    <w:rsid w:val="00432E38"/>
    <w:rsid w:val="00433201"/>
    <w:rsid w:val="00434727"/>
    <w:rsid w:val="00434DBC"/>
    <w:rsid w:val="00434E27"/>
    <w:rsid w:val="0043591D"/>
    <w:rsid w:val="00435984"/>
    <w:rsid w:val="00436F07"/>
    <w:rsid w:val="004372AB"/>
    <w:rsid w:val="004379BE"/>
    <w:rsid w:val="004401D5"/>
    <w:rsid w:val="004408C2"/>
    <w:rsid w:val="004409B6"/>
    <w:rsid w:val="004411EA"/>
    <w:rsid w:val="0044133D"/>
    <w:rsid w:val="00441CB0"/>
    <w:rsid w:val="00441E39"/>
    <w:rsid w:val="004420C9"/>
    <w:rsid w:val="0044347E"/>
    <w:rsid w:val="00443DD8"/>
    <w:rsid w:val="004441CE"/>
    <w:rsid w:val="00444A09"/>
    <w:rsid w:val="004458B4"/>
    <w:rsid w:val="0044619C"/>
    <w:rsid w:val="00446774"/>
    <w:rsid w:val="0044683E"/>
    <w:rsid w:val="00446F23"/>
    <w:rsid w:val="0044717C"/>
    <w:rsid w:val="00447570"/>
    <w:rsid w:val="00447D93"/>
    <w:rsid w:val="00450340"/>
    <w:rsid w:val="00450EC4"/>
    <w:rsid w:val="00451257"/>
    <w:rsid w:val="00451321"/>
    <w:rsid w:val="0045141B"/>
    <w:rsid w:val="00451606"/>
    <w:rsid w:val="004527B2"/>
    <w:rsid w:val="004535F6"/>
    <w:rsid w:val="004539D0"/>
    <w:rsid w:val="00454034"/>
    <w:rsid w:val="00454081"/>
    <w:rsid w:val="00455160"/>
    <w:rsid w:val="004551D1"/>
    <w:rsid w:val="00455455"/>
    <w:rsid w:val="0045566E"/>
    <w:rsid w:val="004559EF"/>
    <w:rsid w:val="004562B5"/>
    <w:rsid w:val="00456300"/>
    <w:rsid w:val="00456655"/>
    <w:rsid w:val="00456874"/>
    <w:rsid w:val="0045687A"/>
    <w:rsid w:val="00456A86"/>
    <w:rsid w:val="0045752A"/>
    <w:rsid w:val="0045794E"/>
    <w:rsid w:val="00457B0A"/>
    <w:rsid w:val="00457B7B"/>
    <w:rsid w:val="00457FDB"/>
    <w:rsid w:val="0046018D"/>
    <w:rsid w:val="004601EB"/>
    <w:rsid w:val="00460269"/>
    <w:rsid w:val="00460434"/>
    <w:rsid w:val="00460E9A"/>
    <w:rsid w:val="0046113A"/>
    <w:rsid w:val="00461D60"/>
    <w:rsid w:val="00462D7B"/>
    <w:rsid w:val="00463418"/>
    <w:rsid w:val="0046383E"/>
    <w:rsid w:val="00463A62"/>
    <w:rsid w:val="00463B2D"/>
    <w:rsid w:val="00463C85"/>
    <w:rsid w:val="004646C6"/>
    <w:rsid w:val="00464EF7"/>
    <w:rsid w:val="00465287"/>
    <w:rsid w:val="00465FF0"/>
    <w:rsid w:val="00467341"/>
    <w:rsid w:val="00467926"/>
    <w:rsid w:val="00467C1D"/>
    <w:rsid w:val="00467E5F"/>
    <w:rsid w:val="004701EC"/>
    <w:rsid w:val="004702A8"/>
    <w:rsid w:val="0047063E"/>
    <w:rsid w:val="00471189"/>
    <w:rsid w:val="00471230"/>
    <w:rsid w:val="00471682"/>
    <w:rsid w:val="00471F41"/>
    <w:rsid w:val="00472613"/>
    <w:rsid w:val="004728AC"/>
    <w:rsid w:val="00472B20"/>
    <w:rsid w:val="00472F42"/>
    <w:rsid w:val="004730DF"/>
    <w:rsid w:val="00473646"/>
    <w:rsid w:val="00473831"/>
    <w:rsid w:val="00473A71"/>
    <w:rsid w:val="004743DE"/>
    <w:rsid w:val="004745C2"/>
    <w:rsid w:val="004748C6"/>
    <w:rsid w:val="00474A21"/>
    <w:rsid w:val="0047549A"/>
    <w:rsid w:val="00475705"/>
    <w:rsid w:val="00476227"/>
    <w:rsid w:val="004763C2"/>
    <w:rsid w:val="00476A25"/>
    <w:rsid w:val="00476B61"/>
    <w:rsid w:val="00476C55"/>
    <w:rsid w:val="004770B0"/>
    <w:rsid w:val="00477B09"/>
    <w:rsid w:val="00477CB2"/>
    <w:rsid w:val="0048007E"/>
    <w:rsid w:val="00480154"/>
    <w:rsid w:val="00480BB2"/>
    <w:rsid w:val="004810E5"/>
    <w:rsid w:val="004819DE"/>
    <w:rsid w:val="004819ED"/>
    <w:rsid w:val="004819F5"/>
    <w:rsid w:val="00481A95"/>
    <w:rsid w:val="00481B23"/>
    <w:rsid w:val="00481F06"/>
    <w:rsid w:val="00481FBC"/>
    <w:rsid w:val="0048240F"/>
    <w:rsid w:val="004828AD"/>
    <w:rsid w:val="00482993"/>
    <w:rsid w:val="00483092"/>
    <w:rsid w:val="00483144"/>
    <w:rsid w:val="00483A43"/>
    <w:rsid w:val="00483AC0"/>
    <w:rsid w:val="00483AE0"/>
    <w:rsid w:val="00483D8C"/>
    <w:rsid w:val="004842A5"/>
    <w:rsid w:val="00484DB4"/>
    <w:rsid w:val="0048532F"/>
    <w:rsid w:val="0048553A"/>
    <w:rsid w:val="00485CDD"/>
    <w:rsid w:val="004865E2"/>
    <w:rsid w:val="004872D4"/>
    <w:rsid w:val="004875C4"/>
    <w:rsid w:val="0048777E"/>
    <w:rsid w:val="00487B8F"/>
    <w:rsid w:val="00487FAF"/>
    <w:rsid w:val="004900C2"/>
    <w:rsid w:val="004901BA"/>
    <w:rsid w:val="00490F7B"/>
    <w:rsid w:val="0049136E"/>
    <w:rsid w:val="00491402"/>
    <w:rsid w:val="00491DFC"/>
    <w:rsid w:val="00492421"/>
    <w:rsid w:val="00493331"/>
    <w:rsid w:val="004937EE"/>
    <w:rsid w:val="00493853"/>
    <w:rsid w:val="00493EA9"/>
    <w:rsid w:val="00494102"/>
    <w:rsid w:val="00494112"/>
    <w:rsid w:val="00494A62"/>
    <w:rsid w:val="00494F07"/>
    <w:rsid w:val="00494F2E"/>
    <w:rsid w:val="00495696"/>
    <w:rsid w:val="004958DF"/>
    <w:rsid w:val="00495C57"/>
    <w:rsid w:val="00495DBB"/>
    <w:rsid w:val="00495E5F"/>
    <w:rsid w:val="00496105"/>
    <w:rsid w:val="004975EE"/>
    <w:rsid w:val="004976A8"/>
    <w:rsid w:val="00497BDB"/>
    <w:rsid w:val="004A0455"/>
    <w:rsid w:val="004A098D"/>
    <w:rsid w:val="004A0BF0"/>
    <w:rsid w:val="004A0F5A"/>
    <w:rsid w:val="004A12CF"/>
    <w:rsid w:val="004A1500"/>
    <w:rsid w:val="004A157E"/>
    <w:rsid w:val="004A16DA"/>
    <w:rsid w:val="004A196F"/>
    <w:rsid w:val="004A1A90"/>
    <w:rsid w:val="004A1B78"/>
    <w:rsid w:val="004A2063"/>
    <w:rsid w:val="004A2680"/>
    <w:rsid w:val="004A26A2"/>
    <w:rsid w:val="004A29D7"/>
    <w:rsid w:val="004A2B75"/>
    <w:rsid w:val="004A2F1A"/>
    <w:rsid w:val="004A3B52"/>
    <w:rsid w:val="004A3C59"/>
    <w:rsid w:val="004A3F37"/>
    <w:rsid w:val="004A44D5"/>
    <w:rsid w:val="004A581F"/>
    <w:rsid w:val="004A58EF"/>
    <w:rsid w:val="004A5AA9"/>
    <w:rsid w:val="004A5F95"/>
    <w:rsid w:val="004A6423"/>
    <w:rsid w:val="004A650C"/>
    <w:rsid w:val="004A65A7"/>
    <w:rsid w:val="004A6821"/>
    <w:rsid w:val="004A6F76"/>
    <w:rsid w:val="004A783F"/>
    <w:rsid w:val="004A793E"/>
    <w:rsid w:val="004A7A1D"/>
    <w:rsid w:val="004A7DA1"/>
    <w:rsid w:val="004B0629"/>
    <w:rsid w:val="004B11B4"/>
    <w:rsid w:val="004B148C"/>
    <w:rsid w:val="004B161F"/>
    <w:rsid w:val="004B191D"/>
    <w:rsid w:val="004B1D61"/>
    <w:rsid w:val="004B1ECF"/>
    <w:rsid w:val="004B2815"/>
    <w:rsid w:val="004B3089"/>
    <w:rsid w:val="004B33DA"/>
    <w:rsid w:val="004B34AD"/>
    <w:rsid w:val="004B35AD"/>
    <w:rsid w:val="004B38E1"/>
    <w:rsid w:val="004B3903"/>
    <w:rsid w:val="004B3E16"/>
    <w:rsid w:val="004B42A9"/>
    <w:rsid w:val="004B4CC5"/>
    <w:rsid w:val="004B4F32"/>
    <w:rsid w:val="004B53D6"/>
    <w:rsid w:val="004B6133"/>
    <w:rsid w:val="004B680B"/>
    <w:rsid w:val="004B6AF5"/>
    <w:rsid w:val="004B7302"/>
    <w:rsid w:val="004C06E9"/>
    <w:rsid w:val="004C08B0"/>
    <w:rsid w:val="004C0D3F"/>
    <w:rsid w:val="004C1753"/>
    <w:rsid w:val="004C32EE"/>
    <w:rsid w:val="004C40C7"/>
    <w:rsid w:val="004C41C2"/>
    <w:rsid w:val="004C49E1"/>
    <w:rsid w:val="004C4D8A"/>
    <w:rsid w:val="004C4F94"/>
    <w:rsid w:val="004C57C6"/>
    <w:rsid w:val="004C5979"/>
    <w:rsid w:val="004C598C"/>
    <w:rsid w:val="004C5F23"/>
    <w:rsid w:val="004C63BB"/>
    <w:rsid w:val="004C673D"/>
    <w:rsid w:val="004C6835"/>
    <w:rsid w:val="004C6D4F"/>
    <w:rsid w:val="004C6DF4"/>
    <w:rsid w:val="004C6EA0"/>
    <w:rsid w:val="004C7571"/>
    <w:rsid w:val="004C7CA2"/>
    <w:rsid w:val="004D00C3"/>
    <w:rsid w:val="004D0162"/>
    <w:rsid w:val="004D13B8"/>
    <w:rsid w:val="004D15A8"/>
    <w:rsid w:val="004D1DA4"/>
    <w:rsid w:val="004D25BB"/>
    <w:rsid w:val="004D345D"/>
    <w:rsid w:val="004D34C0"/>
    <w:rsid w:val="004D3C67"/>
    <w:rsid w:val="004D3F8B"/>
    <w:rsid w:val="004D40CA"/>
    <w:rsid w:val="004D42C3"/>
    <w:rsid w:val="004D483A"/>
    <w:rsid w:val="004D503F"/>
    <w:rsid w:val="004D6379"/>
    <w:rsid w:val="004D64CA"/>
    <w:rsid w:val="004D6580"/>
    <w:rsid w:val="004D70CF"/>
    <w:rsid w:val="004D7326"/>
    <w:rsid w:val="004D7730"/>
    <w:rsid w:val="004D795F"/>
    <w:rsid w:val="004D7FE1"/>
    <w:rsid w:val="004E0DA5"/>
    <w:rsid w:val="004E122E"/>
    <w:rsid w:val="004E15CE"/>
    <w:rsid w:val="004E183E"/>
    <w:rsid w:val="004E187E"/>
    <w:rsid w:val="004E1D2B"/>
    <w:rsid w:val="004E1FA6"/>
    <w:rsid w:val="004E206C"/>
    <w:rsid w:val="004E235B"/>
    <w:rsid w:val="004E29EE"/>
    <w:rsid w:val="004E2BF9"/>
    <w:rsid w:val="004E2EC6"/>
    <w:rsid w:val="004E32B0"/>
    <w:rsid w:val="004E352A"/>
    <w:rsid w:val="004E3EA9"/>
    <w:rsid w:val="004E4412"/>
    <w:rsid w:val="004E44E8"/>
    <w:rsid w:val="004E4B34"/>
    <w:rsid w:val="004E4B86"/>
    <w:rsid w:val="004E521B"/>
    <w:rsid w:val="004E5366"/>
    <w:rsid w:val="004E54BF"/>
    <w:rsid w:val="004E55DF"/>
    <w:rsid w:val="004E575F"/>
    <w:rsid w:val="004E640B"/>
    <w:rsid w:val="004E723E"/>
    <w:rsid w:val="004E79DB"/>
    <w:rsid w:val="004E7A2D"/>
    <w:rsid w:val="004F0F29"/>
    <w:rsid w:val="004F15A9"/>
    <w:rsid w:val="004F1D60"/>
    <w:rsid w:val="004F2CCD"/>
    <w:rsid w:val="004F2F8A"/>
    <w:rsid w:val="004F385E"/>
    <w:rsid w:val="004F3912"/>
    <w:rsid w:val="004F4AE3"/>
    <w:rsid w:val="004F4D28"/>
    <w:rsid w:val="004F4EC9"/>
    <w:rsid w:val="004F5756"/>
    <w:rsid w:val="004F57B5"/>
    <w:rsid w:val="004F5B62"/>
    <w:rsid w:val="004F5E16"/>
    <w:rsid w:val="004F5E43"/>
    <w:rsid w:val="004F608F"/>
    <w:rsid w:val="004F60FD"/>
    <w:rsid w:val="004F7380"/>
    <w:rsid w:val="004F7649"/>
    <w:rsid w:val="004F7A0C"/>
    <w:rsid w:val="004F7C3E"/>
    <w:rsid w:val="004F7CF7"/>
    <w:rsid w:val="005000FF"/>
    <w:rsid w:val="00500230"/>
    <w:rsid w:val="005006D5"/>
    <w:rsid w:val="00500CD6"/>
    <w:rsid w:val="00501105"/>
    <w:rsid w:val="005018EC"/>
    <w:rsid w:val="00501AE2"/>
    <w:rsid w:val="005027FA"/>
    <w:rsid w:val="00502820"/>
    <w:rsid w:val="00502C56"/>
    <w:rsid w:val="00503370"/>
    <w:rsid w:val="0050350C"/>
    <w:rsid w:val="00503779"/>
    <w:rsid w:val="005048A5"/>
    <w:rsid w:val="005049F2"/>
    <w:rsid w:val="00506663"/>
    <w:rsid w:val="00506CD1"/>
    <w:rsid w:val="005071DE"/>
    <w:rsid w:val="00510015"/>
    <w:rsid w:val="00510283"/>
    <w:rsid w:val="005105A0"/>
    <w:rsid w:val="005109D7"/>
    <w:rsid w:val="00511010"/>
    <w:rsid w:val="00511318"/>
    <w:rsid w:val="005113CD"/>
    <w:rsid w:val="0051147A"/>
    <w:rsid w:val="0051181F"/>
    <w:rsid w:val="00511F4B"/>
    <w:rsid w:val="005126E0"/>
    <w:rsid w:val="00512798"/>
    <w:rsid w:val="005127FD"/>
    <w:rsid w:val="005135C3"/>
    <w:rsid w:val="005135D8"/>
    <w:rsid w:val="005135F6"/>
    <w:rsid w:val="005137C7"/>
    <w:rsid w:val="00513EC7"/>
    <w:rsid w:val="00515004"/>
    <w:rsid w:val="005153C5"/>
    <w:rsid w:val="0051558A"/>
    <w:rsid w:val="00515A5F"/>
    <w:rsid w:val="00516089"/>
    <w:rsid w:val="005162AE"/>
    <w:rsid w:val="005162C3"/>
    <w:rsid w:val="00516427"/>
    <w:rsid w:val="00516A48"/>
    <w:rsid w:val="00516F6F"/>
    <w:rsid w:val="005202AD"/>
    <w:rsid w:val="0052058D"/>
    <w:rsid w:val="00520AEE"/>
    <w:rsid w:val="00520C5F"/>
    <w:rsid w:val="00520D51"/>
    <w:rsid w:val="00520F4E"/>
    <w:rsid w:val="00521016"/>
    <w:rsid w:val="005227F0"/>
    <w:rsid w:val="00522C61"/>
    <w:rsid w:val="00522D3F"/>
    <w:rsid w:val="005230BD"/>
    <w:rsid w:val="005233FA"/>
    <w:rsid w:val="005235F3"/>
    <w:rsid w:val="0052379C"/>
    <w:rsid w:val="005237D5"/>
    <w:rsid w:val="005241FF"/>
    <w:rsid w:val="0052457E"/>
    <w:rsid w:val="005246F6"/>
    <w:rsid w:val="00524A59"/>
    <w:rsid w:val="00524A63"/>
    <w:rsid w:val="00525196"/>
    <w:rsid w:val="0052551C"/>
    <w:rsid w:val="00525D39"/>
    <w:rsid w:val="00526358"/>
    <w:rsid w:val="00526C29"/>
    <w:rsid w:val="00526DF5"/>
    <w:rsid w:val="00527483"/>
    <w:rsid w:val="005279A5"/>
    <w:rsid w:val="0053003F"/>
    <w:rsid w:val="00530127"/>
    <w:rsid w:val="00530306"/>
    <w:rsid w:val="0053067A"/>
    <w:rsid w:val="00530DC6"/>
    <w:rsid w:val="0053139E"/>
    <w:rsid w:val="005315DA"/>
    <w:rsid w:val="0053168D"/>
    <w:rsid w:val="00531AAE"/>
    <w:rsid w:val="00531BAE"/>
    <w:rsid w:val="00531F3B"/>
    <w:rsid w:val="00532F7D"/>
    <w:rsid w:val="005333A0"/>
    <w:rsid w:val="005335AA"/>
    <w:rsid w:val="00533BA4"/>
    <w:rsid w:val="00533BAF"/>
    <w:rsid w:val="00533C16"/>
    <w:rsid w:val="00534B81"/>
    <w:rsid w:val="0053550A"/>
    <w:rsid w:val="00535C5F"/>
    <w:rsid w:val="0053639F"/>
    <w:rsid w:val="005363D3"/>
    <w:rsid w:val="005363F4"/>
    <w:rsid w:val="00536568"/>
    <w:rsid w:val="00536D94"/>
    <w:rsid w:val="00537209"/>
    <w:rsid w:val="005378DD"/>
    <w:rsid w:val="00537D09"/>
    <w:rsid w:val="00537ED5"/>
    <w:rsid w:val="0054003C"/>
    <w:rsid w:val="0054032E"/>
    <w:rsid w:val="005415D2"/>
    <w:rsid w:val="005416FF"/>
    <w:rsid w:val="0054199F"/>
    <w:rsid w:val="00541C7C"/>
    <w:rsid w:val="005421D6"/>
    <w:rsid w:val="005424A9"/>
    <w:rsid w:val="0054261B"/>
    <w:rsid w:val="00542F59"/>
    <w:rsid w:val="005430A4"/>
    <w:rsid w:val="005432B7"/>
    <w:rsid w:val="0054424D"/>
    <w:rsid w:val="00544B40"/>
    <w:rsid w:val="00544C5A"/>
    <w:rsid w:val="005450A0"/>
    <w:rsid w:val="005455D2"/>
    <w:rsid w:val="00545F27"/>
    <w:rsid w:val="00546248"/>
    <w:rsid w:val="005465C0"/>
    <w:rsid w:val="00546737"/>
    <w:rsid w:val="005468FE"/>
    <w:rsid w:val="00547568"/>
    <w:rsid w:val="005478F0"/>
    <w:rsid w:val="00547A6F"/>
    <w:rsid w:val="00547CF7"/>
    <w:rsid w:val="00550382"/>
    <w:rsid w:val="005504D1"/>
    <w:rsid w:val="00551647"/>
    <w:rsid w:val="005521B0"/>
    <w:rsid w:val="0055332B"/>
    <w:rsid w:val="00553D6A"/>
    <w:rsid w:val="00554045"/>
    <w:rsid w:val="005546A2"/>
    <w:rsid w:val="0055495A"/>
    <w:rsid w:val="00556884"/>
    <w:rsid w:val="00556A80"/>
    <w:rsid w:val="005574F1"/>
    <w:rsid w:val="00557700"/>
    <w:rsid w:val="00557704"/>
    <w:rsid w:val="00560990"/>
    <w:rsid w:val="00560F0C"/>
    <w:rsid w:val="005615D6"/>
    <w:rsid w:val="0056168E"/>
    <w:rsid w:val="00561AB8"/>
    <w:rsid w:val="00561DA0"/>
    <w:rsid w:val="00562385"/>
    <w:rsid w:val="00562A96"/>
    <w:rsid w:val="00562C31"/>
    <w:rsid w:val="00563646"/>
    <w:rsid w:val="005641BB"/>
    <w:rsid w:val="005646E8"/>
    <w:rsid w:val="00565F59"/>
    <w:rsid w:val="0056602F"/>
    <w:rsid w:val="00566CA2"/>
    <w:rsid w:val="00566CF9"/>
    <w:rsid w:val="00566DAB"/>
    <w:rsid w:val="0057074E"/>
    <w:rsid w:val="005719B9"/>
    <w:rsid w:val="005725F5"/>
    <w:rsid w:val="0057269E"/>
    <w:rsid w:val="00572960"/>
    <w:rsid w:val="00572C4D"/>
    <w:rsid w:val="005734CE"/>
    <w:rsid w:val="00574194"/>
    <w:rsid w:val="00574697"/>
    <w:rsid w:val="00574FE8"/>
    <w:rsid w:val="0057579A"/>
    <w:rsid w:val="00575C36"/>
    <w:rsid w:val="00576D89"/>
    <w:rsid w:val="005771A0"/>
    <w:rsid w:val="00577880"/>
    <w:rsid w:val="00577936"/>
    <w:rsid w:val="00580265"/>
    <w:rsid w:val="00580D0D"/>
    <w:rsid w:val="00580D6B"/>
    <w:rsid w:val="005811B2"/>
    <w:rsid w:val="00581278"/>
    <w:rsid w:val="00581554"/>
    <w:rsid w:val="005816B4"/>
    <w:rsid w:val="005823B9"/>
    <w:rsid w:val="00582405"/>
    <w:rsid w:val="0058257E"/>
    <w:rsid w:val="005825CA"/>
    <w:rsid w:val="00582716"/>
    <w:rsid w:val="005827AB"/>
    <w:rsid w:val="00582F91"/>
    <w:rsid w:val="00583A18"/>
    <w:rsid w:val="00583C55"/>
    <w:rsid w:val="00583DA6"/>
    <w:rsid w:val="00584138"/>
    <w:rsid w:val="005846EE"/>
    <w:rsid w:val="00585D42"/>
    <w:rsid w:val="00586AD9"/>
    <w:rsid w:val="00586C91"/>
    <w:rsid w:val="00587435"/>
    <w:rsid w:val="00587924"/>
    <w:rsid w:val="00587989"/>
    <w:rsid w:val="00587A10"/>
    <w:rsid w:val="0059001F"/>
    <w:rsid w:val="005905C8"/>
    <w:rsid w:val="005907FE"/>
    <w:rsid w:val="0059098E"/>
    <w:rsid w:val="00590ACF"/>
    <w:rsid w:val="0059118C"/>
    <w:rsid w:val="00591339"/>
    <w:rsid w:val="0059159F"/>
    <w:rsid w:val="0059175F"/>
    <w:rsid w:val="005917E3"/>
    <w:rsid w:val="00591D8E"/>
    <w:rsid w:val="005925B3"/>
    <w:rsid w:val="00592951"/>
    <w:rsid w:val="005929E3"/>
    <w:rsid w:val="00593DD6"/>
    <w:rsid w:val="005941F4"/>
    <w:rsid w:val="005946E5"/>
    <w:rsid w:val="00595A4E"/>
    <w:rsid w:val="00595B2D"/>
    <w:rsid w:val="00595B91"/>
    <w:rsid w:val="00595D93"/>
    <w:rsid w:val="0059610C"/>
    <w:rsid w:val="00596550"/>
    <w:rsid w:val="0059687A"/>
    <w:rsid w:val="005971E7"/>
    <w:rsid w:val="0059723E"/>
    <w:rsid w:val="0059736C"/>
    <w:rsid w:val="00597CD5"/>
    <w:rsid w:val="00597FC7"/>
    <w:rsid w:val="005A059B"/>
    <w:rsid w:val="005A0876"/>
    <w:rsid w:val="005A0C11"/>
    <w:rsid w:val="005A0D1D"/>
    <w:rsid w:val="005A1064"/>
    <w:rsid w:val="005A18DF"/>
    <w:rsid w:val="005A1965"/>
    <w:rsid w:val="005A2142"/>
    <w:rsid w:val="005A259B"/>
    <w:rsid w:val="005A25BE"/>
    <w:rsid w:val="005A266D"/>
    <w:rsid w:val="005A26A9"/>
    <w:rsid w:val="005A38C9"/>
    <w:rsid w:val="005A39AA"/>
    <w:rsid w:val="005A3FA0"/>
    <w:rsid w:val="005A3FDD"/>
    <w:rsid w:val="005A41CF"/>
    <w:rsid w:val="005A4766"/>
    <w:rsid w:val="005A4BB0"/>
    <w:rsid w:val="005A4F19"/>
    <w:rsid w:val="005A503B"/>
    <w:rsid w:val="005A5159"/>
    <w:rsid w:val="005A5355"/>
    <w:rsid w:val="005A553A"/>
    <w:rsid w:val="005A5599"/>
    <w:rsid w:val="005A5731"/>
    <w:rsid w:val="005A61D5"/>
    <w:rsid w:val="005A69BF"/>
    <w:rsid w:val="005A6BDA"/>
    <w:rsid w:val="005A6E7A"/>
    <w:rsid w:val="005A73C9"/>
    <w:rsid w:val="005A79FC"/>
    <w:rsid w:val="005A7B52"/>
    <w:rsid w:val="005B0B04"/>
    <w:rsid w:val="005B0BD1"/>
    <w:rsid w:val="005B114B"/>
    <w:rsid w:val="005B1164"/>
    <w:rsid w:val="005B161D"/>
    <w:rsid w:val="005B1CA0"/>
    <w:rsid w:val="005B2D56"/>
    <w:rsid w:val="005B2DC5"/>
    <w:rsid w:val="005B2EAB"/>
    <w:rsid w:val="005B31F2"/>
    <w:rsid w:val="005B370E"/>
    <w:rsid w:val="005B3A75"/>
    <w:rsid w:val="005B3EA9"/>
    <w:rsid w:val="005B3FA6"/>
    <w:rsid w:val="005B550C"/>
    <w:rsid w:val="005B597B"/>
    <w:rsid w:val="005B5A9A"/>
    <w:rsid w:val="005B5B55"/>
    <w:rsid w:val="005B5BBC"/>
    <w:rsid w:val="005B608D"/>
    <w:rsid w:val="005B6093"/>
    <w:rsid w:val="005B61B3"/>
    <w:rsid w:val="005B62FF"/>
    <w:rsid w:val="005B63A9"/>
    <w:rsid w:val="005B65FA"/>
    <w:rsid w:val="005B6696"/>
    <w:rsid w:val="005B6DB3"/>
    <w:rsid w:val="005B6E19"/>
    <w:rsid w:val="005B6E64"/>
    <w:rsid w:val="005B75E1"/>
    <w:rsid w:val="005B7B81"/>
    <w:rsid w:val="005C00B1"/>
    <w:rsid w:val="005C0A94"/>
    <w:rsid w:val="005C1438"/>
    <w:rsid w:val="005C154C"/>
    <w:rsid w:val="005C161A"/>
    <w:rsid w:val="005C16C6"/>
    <w:rsid w:val="005C2E31"/>
    <w:rsid w:val="005C3042"/>
    <w:rsid w:val="005C3665"/>
    <w:rsid w:val="005C3DB1"/>
    <w:rsid w:val="005C4103"/>
    <w:rsid w:val="005C4579"/>
    <w:rsid w:val="005C47A2"/>
    <w:rsid w:val="005C48FE"/>
    <w:rsid w:val="005C5448"/>
    <w:rsid w:val="005C56B9"/>
    <w:rsid w:val="005C5786"/>
    <w:rsid w:val="005C58A3"/>
    <w:rsid w:val="005C6000"/>
    <w:rsid w:val="005C64CC"/>
    <w:rsid w:val="005C6567"/>
    <w:rsid w:val="005C6B45"/>
    <w:rsid w:val="005C6DBF"/>
    <w:rsid w:val="005C7272"/>
    <w:rsid w:val="005C74AD"/>
    <w:rsid w:val="005D140C"/>
    <w:rsid w:val="005D1DDC"/>
    <w:rsid w:val="005D252C"/>
    <w:rsid w:val="005D26D4"/>
    <w:rsid w:val="005D28A8"/>
    <w:rsid w:val="005D2927"/>
    <w:rsid w:val="005D2A17"/>
    <w:rsid w:val="005D32EE"/>
    <w:rsid w:val="005D3822"/>
    <w:rsid w:val="005D3897"/>
    <w:rsid w:val="005D4D95"/>
    <w:rsid w:val="005D4F9A"/>
    <w:rsid w:val="005D5295"/>
    <w:rsid w:val="005D52D3"/>
    <w:rsid w:val="005D5413"/>
    <w:rsid w:val="005D67F7"/>
    <w:rsid w:val="005D7160"/>
    <w:rsid w:val="005D72B6"/>
    <w:rsid w:val="005D737A"/>
    <w:rsid w:val="005D7EF1"/>
    <w:rsid w:val="005D7F2F"/>
    <w:rsid w:val="005E0483"/>
    <w:rsid w:val="005E07B6"/>
    <w:rsid w:val="005E0B0E"/>
    <w:rsid w:val="005E0CC3"/>
    <w:rsid w:val="005E1076"/>
    <w:rsid w:val="005E114A"/>
    <w:rsid w:val="005E1471"/>
    <w:rsid w:val="005E1679"/>
    <w:rsid w:val="005E17F4"/>
    <w:rsid w:val="005E1800"/>
    <w:rsid w:val="005E1CAF"/>
    <w:rsid w:val="005E2639"/>
    <w:rsid w:val="005E2717"/>
    <w:rsid w:val="005E27B3"/>
    <w:rsid w:val="005E328C"/>
    <w:rsid w:val="005E3A11"/>
    <w:rsid w:val="005E3A36"/>
    <w:rsid w:val="005E3F35"/>
    <w:rsid w:val="005E4AA0"/>
    <w:rsid w:val="005E4E9A"/>
    <w:rsid w:val="005E5459"/>
    <w:rsid w:val="005E5722"/>
    <w:rsid w:val="005E5B8B"/>
    <w:rsid w:val="005E6521"/>
    <w:rsid w:val="005E6D0B"/>
    <w:rsid w:val="005E74BF"/>
    <w:rsid w:val="005E77EC"/>
    <w:rsid w:val="005E7988"/>
    <w:rsid w:val="005E7A3C"/>
    <w:rsid w:val="005F01BE"/>
    <w:rsid w:val="005F0520"/>
    <w:rsid w:val="005F0639"/>
    <w:rsid w:val="005F0879"/>
    <w:rsid w:val="005F151F"/>
    <w:rsid w:val="005F2A97"/>
    <w:rsid w:val="005F30BC"/>
    <w:rsid w:val="005F3896"/>
    <w:rsid w:val="005F393D"/>
    <w:rsid w:val="005F43E3"/>
    <w:rsid w:val="005F45A1"/>
    <w:rsid w:val="005F484E"/>
    <w:rsid w:val="005F4973"/>
    <w:rsid w:val="005F49C8"/>
    <w:rsid w:val="005F4BE4"/>
    <w:rsid w:val="005F4C8C"/>
    <w:rsid w:val="005F50CB"/>
    <w:rsid w:val="005F53DF"/>
    <w:rsid w:val="005F53FD"/>
    <w:rsid w:val="005F54A3"/>
    <w:rsid w:val="005F5F5E"/>
    <w:rsid w:val="005F605F"/>
    <w:rsid w:val="005F6B8E"/>
    <w:rsid w:val="005F6E74"/>
    <w:rsid w:val="005F6FCB"/>
    <w:rsid w:val="005F706A"/>
    <w:rsid w:val="005F71C8"/>
    <w:rsid w:val="005F7BEC"/>
    <w:rsid w:val="006004C4"/>
    <w:rsid w:val="00600E0C"/>
    <w:rsid w:val="006010A1"/>
    <w:rsid w:val="006022C5"/>
    <w:rsid w:val="00602389"/>
    <w:rsid w:val="00602859"/>
    <w:rsid w:val="00602AFC"/>
    <w:rsid w:val="00602E93"/>
    <w:rsid w:val="00603015"/>
    <w:rsid w:val="006035FA"/>
    <w:rsid w:val="00604171"/>
    <w:rsid w:val="00604446"/>
    <w:rsid w:val="00604B16"/>
    <w:rsid w:val="006053D4"/>
    <w:rsid w:val="00605584"/>
    <w:rsid w:val="006058F8"/>
    <w:rsid w:val="00605FA2"/>
    <w:rsid w:val="00606199"/>
    <w:rsid w:val="006077B2"/>
    <w:rsid w:val="00607A7F"/>
    <w:rsid w:val="006100A4"/>
    <w:rsid w:val="0061010A"/>
    <w:rsid w:val="00610538"/>
    <w:rsid w:val="00611350"/>
    <w:rsid w:val="00611C4F"/>
    <w:rsid w:val="00611F87"/>
    <w:rsid w:val="00612641"/>
    <w:rsid w:val="00613CF3"/>
    <w:rsid w:val="00613DAC"/>
    <w:rsid w:val="00613F2C"/>
    <w:rsid w:val="00614215"/>
    <w:rsid w:val="00614909"/>
    <w:rsid w:val="00614FB4"/>
    <w:rsid w:val="006152C4"/>
    <w:rsid w:val="0061550B"/>
    <w:rsid w:val="00616126"/>
    <w:rsid w:val="00616201"/>
    <w:rsid w:val="00616468"/>
    <w:rsid w:val="00616896"/>
    <w:rsid w:val="00616A1C"/>
    <w:rsid w:val="00617359"/>
    <w:rsid w:val="006178EF"/>
    <w:rsid w:val="00617BD5"/>
    <w:rsid w:val="00617EAA"/>
    <w:rsid w:val="006206FA"/>
    <w:rsid w:val="0062080A"/>
    <w:rsid w:val="00620E4E"/>
    <w:rsid w:val="00620E7D"/>
    <w:rsid w:val="0062145A"/>
    <w:rsid w:val="006215CA"/>
    <w:rsid w:val="00621711"/>
    <w:rsid w:val="00621C74"/>
    <w:rsid w:val="00621CC7"/>
    <w:rsid w:val="00621F8F"/>
    <w:rsid w:val="0062223F"/>
    <w:rsid w:val="00622A0A"/>
    <w:rsid w:val="00622A2A"/>
    <w:rsid w:val="00622B29"/>
    <w:rsid w:val="00622DA5"/>
    <w:rsid w:val="00622F28"/>
    <w:rsid w:val="00623208"/>
    <w:rsid w:val="0062327E"/>
    <w:rsid w:val="00623429"/>
    <w:rsid w:val="00623823"/>
    <w:rsid w:val="00623C94"/>
    <w:rsid w:val="00623F55"/>
    <w:rsid w:val="006241DC"/>
    <w:rsid w:val="00624635"/>
    <w:rsid w:val="00625E07"/>
    <w:rsid w:val="006269D4"/>
    <w:rsid w:val="00626FC7"/>
    <w:rsid w:val="0062799A"/>
    <w:rsid w:val="006304A0"/>
    <w:rsid w:val="00630970"/>
    <w:rsid w:val="00630D0B"/>
    <w:rsid w:val="00630DC8"/>
    <w:rsid w:val="00631104"/>
    <w:rsid w:val="006314D7"/>
    <w:rsid w:val="00632403"/>
    <w:rsid w:val="006326C5"/>
    <w:rsid w:val="00632B3B"/>
    <w:rsid w:val="00632CC7"/>
    <w:rsid w:val="00632E89"/>
    <w:rsid w:val="00632FEA"/>
    <w:rsid w:val="0063355C"/>
    <w:rsid w:val="00633C50"/>
    <w:rsid w:val="00634255"/>
    <w:rsid w:val="006343E7"/>
    <w:rsid w:val="006347BA"/>
    <w:rsid w:val="00634973"/>
    <w:rsid w:val="00634CC7"/>
    <w:rsid w:val="00634FA0"/>
    <w:rsid w:val="0063517B"/>
    <w:rsid w:val="006363A0"/>
    <w:rsid w:val="006363E9"/>
    <w:rsid w:val="00636B59"/>
    <w:rsid w:val="00636E8A"/>
    <w:rsid w:val="0063775E"/>
    <w:rsid w:val="00637847"/>
    <w:rsid w:val="00637BEC"/>
    <w:rsid w:val="00637C81"/>
    <w:rsid w:val="006402BE"/>
    <w:rsid w:val="0064037C"/>
    <w:rsid w:val="00641120"/>
    <w:rsid w:val="00641203"/>
    <w:rsid w:val="006412BB"/>
    <w:rsid w:val="00641412"/>
    <w:rsid w:val="00641FEF"/>
    <w:rsid w:val="00642361"/>
    <w:rsid w:val="006423DF"/>
    <w:rsid w:val="00642723"/>
    <w:rsid w:val="00643B01"/>
    <w:rsid w:val="00644061"/>
    <w:rsid w:val="00644550"/>
    <w:rsid w:val="00645516"/>
    <w:rsid w:val="00645604"/>
    <w:rsid w:val="006458F7"/>
    <w:rsid w:val="00646322"/>
    <w:rsid w:val="006465A3"/>
    <w:rsid w:val="00646E9E"/>
    <w:rsid w:val="00646FCD"/>
    <w:rsid w:val="00647B75"/>
    <w:rsid w:val="006500EB"/>
    <w:rsid w:val="006515F9"/>
    <w:rsid w:val="00651A4C"/>
    <w:rsid w:val="00652686"/>
    <w:rsid w:val="006530B0"/>
    <w:rsid w:val="0065387E"/>
    <w:rsid w:val="006538B2"/>
    <w:rsid w:val="00653BDF"/>
    <w:rsid w:val="00653FD9"/>
    <w:rsid w:val="0065431E"/>
    <w:rsid w:val="00654491"/>
    <w:rsid w:val="006546AC"/>
    <w:rsid w:val="0065540F"/>
    <w:rsid w:val="00655A72"/>
    <w:rsid w:val="00655A95"/>
    <w:rsid w:val="00655E32"/>
    <w:rsid w:val="006563A4"/>
    <w:rsid w:val="006565F9"/>
    <w:rsid w:val="00656690"/>
    <w:rsid w:val="00656F96"/>
    <w:rsid w:val="00657199"/>
    <w:rsid w:val="006572AD"/>
    <w:rsid w:val="0065750A"/>
    <w:rsid w:val="006575B5"/>
    <w:rsid w:val="00657792"/>
    <w:rsid w:val="00657AA2"/>
    <w:rsid w:val="0066025E"/>
    <w:rsid w:val="00660275"/>
    <w:rsid w:val="006610AA"/>
    <w:rsid w:val="006612FD"/>
    <w:rsid w:val="00661881"/>
    <w:rsid w:val="006619DE"/>
    <w:rsid w:val="00661D1A"/>
    <w:rsid w:val="006628E1"/>
    <w:rsid w:val="00662AE5"/>
    <w:rsid w:val="00662DF9"/>
    <w:rsid w:val="00662ED8"/>
    <w:rsid w:val="006636B6"/>
    <w:rsid w:val="00663794"/>
    <w:rsid w:val="00663D95"/>
    <w:rsid w:val="00663DF3"/>
    <w:rsid w:val="00663E20"/>
    <w:rsid w:val="00663FDA"/>
    <w:rsid w:val="006644AB"/>
    <w:rsid w:val="00664CEA"/>
    <w:rsid w:val="00665E82"/>
    <w:rsid w:val="0066617F"/>
    <w:rsid w:val="0066705B"/>
    <w:rsid w:val="0066716D"/>
    <w:rsid w:val="0066732A"/>
    <w:rsid w:val="00667DCF"/>
    <w:rsid w:val="006701D5"/>
    <w:rsid w:val="0067094C"/>
    <w:rsid w:val="00670FF1"/>
    <w:rsid w:val="00671379"/>
    <w:rsid w:val="006715B4"/>
    <w:rsid w:val="00673660"/>
    <w:rsid w:val="00673670"/>
    <w:rsid w:val="00673DCD"/>
    <w:rsid w:val="0067453A"/>
    <w:rsid w:val="006746DC"/>
    <w:rsid w:val="006748F4"/>
    <w:rsid w:val="00674932"/>
    <w:rsid w:val="00675049"/>
    <w:rsid w:val="00675067"/>
    <w:rsid w:val="00675A55"/>
    <w:rsid w:val="00675BE8"/>
    <w:rsid w:val="00675D76"/>
    <w:rsid w:val="00676069"/>
    <w:rsid w:val="00676190"/>
    <w:rsid w:val="006761E0"/>
    <w:rsid w:val="006762E8"/>
    <w:rsid w:val="0067686D"/>
    <w:rsid w:val="00677832"/>
    <w:rsid w:val="00677A2B"/>
    <w:rsid w:val="00677BE5"/>
    <w:rsid w:val="00677C3B"/>
    <w:rsid w:val="0068039D"/>
    <w:rsid w:val="00680941"/>
    <w:rsid w:val="00680B5A"/>
    <w:rsid w:val="00680C72"/>
    <w:rsid w:val="00680DA9"/>
    <w:rsid w:val="00681077"/>
    <w:rsid w:val="00681324"/>
    <w:rsid w:val="00681409"/>
    <w:rsid w:val="00681B86"/>
    <w:rsid w:val="0068297C"/>
    <w:rsid w:val="006829CB"/>
    <w:rsid w:val="00682A5A"/>
    <w:rsid w:val="00683402"/>
    <w:rsid w:val="0068377B"/>
    <w:rsid w:val="00683E84"/>
    <w:rsid w:val="0068581C"/>
    <w:rsid w:val="00685BB4"/>
    <w:rsid w:val="00685D03"/>
    <w:rsid w:val="00685EA5"/>
    <w:rsid w:val="00686CD9"/>
    <w:rsid w:val="006870C0"/>
    <w:rsid w:val="006875B8"/>
    <w:rsid w:val="00687C3F"/>
    <w:rsid w:val="0069083D"/>
    <w:rsid w:val="0069095A"/>
    <w:rsid w:val="006914FF"/>
    <w:rsid w:val="00691848"/>
    <w:rsid w:val="00691BF0"/>
    <w:rsid w:val="00692AF0"/>
    <w:rsid w:val="0069330C"/>
    <w:rsid w:val="00693483"/>
    <w:rsid w:val="006938FF"/>
    <w:rsid w:val="00693DC4"/>
    <w:rsid w:val="006940A4"/>
    <w:rsid w:val="006949F2"/>
    <w:rsid w:val="0069552A"/>
    <w:rsid w:val="006958BE"/>
    <w:rsid w:val="00695CC5"/>
    <w:rsid w:val="00696883"/>
    <w:rsid w:val="00696B6C"/>
    <w:rsid w:val="006972C0"/>
    <w:rsid w:val="00697500"/>
    <w:rsid w:val="0069782A"/>
    <w:rsid w:val="006979D3"/>
    <w:rsid w:val="00697A54"/>
    <w:rsid w:val="00697DCE"/>
    <w:rsid w:val="006A05E9"/>
    <w:rsid w:val="006A08FD"/>
    <w:rsid w:val="006A0E34"/>
    <w:rsid w:val="006A1751"/>
    <w:rsid w:val="006A1906"/>
    <w:rsid w:val="006A1BF6"/>
    <w:rsid w:val="006A20F8"/>
    <w:rsid w:val="006A2481"/>
    <w:rsid w:val="006A2CBC"/>
    <w:rsid w:val="006A37D7"/>
    <w:rsid w:val="006A38D6"/>
    <w:rsid w:val="006A3C16"/>
    <w:rsid w:val="006A45C6"/>
    <w:rsid w:val="006A49D7"/>
    <w:rsid w:val="006A67BA"/>
    <w:rsid w:val="006A684C"/>
    <w:rsid w:val="006A692F"/>
    <w:rsid w:val="006A6A47"/>
    <w:rsid w:val="006A75B3"/>
    <w:rsid w:val="006A7A4E"/>
    <w:rsid w:val="006A7DA0"/>
    <w:rsid w:val="006B010A"/>
    <w:rsid w:val="006B024D"/>
    <w:rsid w:val="006B0AB3"/>
    <w:rsid w:val="006B0C50"/>
    <w:rsid w:val="006B0CC9"/>
    <w:rsid w:val="006B130C"/>
    <w:rsid w:val="006B15C4"/>
    <w:rsid w:val="006B1D85"/>
    <w:rsid w:val="006B25DA"/>
    <w:rsid w:val="006B32D9"/>
    <w:rsid w:val="006B34A4"/>
    <w:rsid w:val="006B482E"/>
    <w:rsid w:val="006B4EE1"/>
    <w:rsid w:val="006B591C"/>
    <w:rsid w:val="006B69CF"/>
    <w:rsid w:val="006B7354"/>
    <w:rsid w:val="006B7461"/>
    <w:rsid w:val="006C02B8"/>
    <w:rsid w:val="006C121A"/>
    <w:rsid w:val="006C13C6"/>
    <w:rsid w:val="006C1484"/>
    <w:rsid w:val="006C17BF"/>
    <w:rsid w:val="006C2678"/>
    <w:rsid w:val="006C2D11"/>
    <w:rsid w:val="006C308B"/>
    <w:rsid w:val="006C36C8"/>
    <w:rsid w:val="006C36D7"/>
    <w:rsid w:val="006C46F9"/>
    <w:rsid w:val="006C4885"/>
    <w:rsid w:val="006C515D"/>
    <w:rsid w:val="006C55DB"/>
    <w:rsid w:val="006C58B9"/>
    <w:rsid w:val="006C63FE"/>
    <w:rsid w:val="006C64A3"/>
    <w:rsid w:val="006C6E2F"/>
    <w:rsid w:val="006C6E8F"/>
    <w:rsid w:val="006C71BE"/>
    <w:rsid w:val="006D0560"/>
    <w:rsid w:val="006D08DE"/>
    <w:rsid w:val="006D0CB4"/>
    <w:rsid w:val="006D0F24"/>
    <w:rsid w:val="006D1095"/>
    <w:rsid w:val="006D1B40"/>
    <w:rsid w:val="006D2F23"/>
    <w:rsid w:val="006D33E3"/>
    <w:rsid w:val="006D366A"/>
    <w:rsid w:val="006D44F4"/>
    <w:rsid w:val="006D4990"/>
    <w:rsid w:val="006D4DCA"/>
    <w:rsid w:val="006D5670"/>
    <w:rsid w:val="006D5DE3"/>
    <w:rsid w:val="006D6C99"/>
    <w:rsid w:val="006D7A3B"/>
    <w:rsid w:val="006D7CA6"/>
    <w:rsid w:val="006D7E01"/>
    <w:rsid w:val="006E02F0"/>
    <w:rsid w:val="006E0C9B"/>
    <w:rsid w:val="006E162B"/>
    <w:rsid w:val="006E19EC"/>
    <w:rsid w:val="006E20EA"/>
    <w:rsid w:val="006E223C"/>
    <w:rsid w:val="006E22AE"/>
    <w:rsid w:val="006E263F"/>
    <w:rsid w:val="006E28B0"/>
    <w:rsid w:val="006E38DA"/>
    <w:rsid w:val="006E3CA9"/>
    <w:rsid w:val="006E5948"/>
    <w:rsid w:val="006E5B6B"/>
    <w:rsid w:val="006E6175"/>
    <w:rsid w:val="006E625F"/>
    <w:rsid w:val="006E6F13"/>
    <w:rsid w:val="006E713D"/>
    <w:rsid w:val="006E7781"/>
    <w:rsid w:val="006E7E72"/>
    <w:rsid w:val="006F05C4"/>
    <w:rsid w:val="006F0661"/>
    <w:rsid w:val="006F0921"/>
    <w:rsid w:val="006F0E0E"/>
    <w:rsid w:val="006F13E6"/>
    <w:rsid w:val="006F1480"/>
    <w:rsid w:val="006F1984"/>
    <w:rsid w:val="006F1B2A"/>
    <w:rsid w:val="006F2319"/>
    <w:rsid w:val="006F2420"/>
    <w:rsid w:val="006F281A"/>
    <w:rsid w:val="006F2AD8"/>
    <w:rsid w:val="006F30BC"/>
    <w:rsid w:val="006F35B7"/>
    <w:rsid w:val="006F392C"/>
    <w:rsid w:val="006F3D0C"/>
    <w:rsid w:val="006F414D"/>
    <w:rsid w:val="006F4B6E"/>
    <w:rsid w:val="006F5580"/>
    <w:rsid w:val="006F595A"/>
    <w:rsid w:val="006F64D1"/>
    <w:rsid w:val="006F68A8"/>
    <w:rsid w:val="006F6EF0"/>
    <w:rsid w:val="006F7290"/>
    <w:rsid w:val="006F75B5"/>
    <w:rsid w:val="006F76AA"/>
    <w:rsid w:val="006F7A44"/>
    <w:rsid w:val="006F7CD9"/>
    <w:rsid w:val="00700073"/>
    <w:rsid w:val="00700100"/>
    <w:rsid w:val="0070014A"/>
    <w:rsid w:val="00700484"/>
    <w:rsid w:val="00700D64"/>
    <w:rsid w:val="0070198D"/>
    <w:rsid w:val="00701D13"/>
    <w:rsid w:val="00701F7F"/>
    <w:rsid w:val="0070207A"/>
    <w:rsid w:val="0070249A"/>
    <w:rsid w:val="00702508"/>
    <w:rsid w:val="00702801"/>
    <w:rsid w:val="007029AB"/>
    <w:rsid w:val="00702F9D"/>
    <w:rsid w:val="0070317F"/>
    <w:rsid w:val="007033E5"/>
    <w:rsid w:val="00703456"/>
    <w:rsid w:val="00703C2B"/>
    <w:rsid w:val="00705611"/>
    <w:rsid w:val="00705A7E"/>
    <w:rsid w:val="00705B9A"/>
    <w:rsid w:val="00705C8F"/>
    <w:rsid w:val="00705E96"/>
    <w:rsid w:val="00705F2B"/>
    <w:rsid w:val="00706EA7"/>
    <w:rsid w:val="00706EB5"/>
    <w:rsid w:val="0070759D"/>
    <w:rsid w:val="007101C5"/>
    <w:rsid w:val="00710A95"/>
    <w:rsid w:val="00711F04"/>
    <w:rsid w:val="00711F99"/>
    <w:rsid w:val="00712029"/>
    <w:rsid w:val="007121A3"/>
    <w:rsid w:val="00712BDA"/>
    <w:rsid w:val="00712FD3"/>
    <w:rsid w:val="007139AE"/>
    <w:rsid w:val="00713C17"/>
    <w:rsid w:val="00713FDB"/>
    <w:rsid w:val="00714AD6"/>
    <w:rsid w:val="00714F84"/>
    <w:rsid w:val="0071513A"/>
    <w:rsid w:val="00715642"/>
    <w:rsid w:val="00716E83"/>
    <w:rsid w:val="0071702C"/>
    <w:rsid w:val="00717077"/>
    <w:rsid w:val="0071725F"/>
    <w:rsid w:val="00717712"/>
    <w:rsid w:val="00717A17"/>
    <w:rsid w:val="00717BD6"/>
    <w:rsid w:val="00717D50"/>
    <w:rsid w:val="00717DC2"/>
    <w:rsid w:val="00717E9C"/>
    <w:rsid w:val="007200A0"/>
    <w:rsid w:val="007204A0"/>
    <w:rsid w:val="00720857"/>
    <w:rsid w:val="00720FDD"/>
    <w:rsid w:val="00721EE2"/>
    <w:rsid w:val="007229F6"/>
    <w:rsid w:val="00722AE3"/>
    <w:rsid w:val="00722CE7"/>
    <w:rsid w:val="00723377"/>
    <w:rsid w:val="007234C9"/>
    <w:rsid w:val="007234F1"/>
    <w:rsid w:val="0072377E"/>
    <w:rsid w:val="00723AD8"/>
    <w:rsid w:val="00723BE0"/>
    <w:rsid w:val="00723D5D"/>
    <w:rsid w:val="00724551"/>
    <w:rsid w:val="00724A2B"/>
    <w:rsid w:val="00724B10"/>
    <w:rsid w:val="0072534D"/>
    <w:rsid w:val="007263AB"/>
    <w:rsid w:val="007267D3"/>
    <w:rsid w:val="007269C2"/>
    <w:rsid w:val="00726AE7"/>
    <w:rsid w:val="007270A5"/>
    <w:rsid w:val="00727200"/>
    <w:rsid w:val="0072737A"/>
    <w:rsid w:val="00727C8C"/>
    <w:rsid w:val="007309D4"/>
    <w:rsid w:val="00731206"/>
    <w:rsid w:val="0073170C"/>
    <w:rsid w:val="0073204E"/>
    <w:rsid w:val="00732F9D"/>
    <w:rsid w:val="00733A70"/>
    <w:rsid w:val="00733C45"/>
    <w:rsid w:val="00733DF5"/>
    <w:rsid w:val="00734035"/>
    <w:rsid w:val="007342B4"/>
    <w:rsid w:val="007343C8"/>
    <w:rsid w:val="0073452B"/>
    <w:rsid w:val="00734600"/>
    <w:rsid w:val="0073487F"/>
    <w:rsid w:val="00734F6A"/>
    <w:rsid w:val="0073584E"/>
    <w:rsid w:val="00735C42"/>
    <w:rsid w:val="00736BBB"/>
    <w:rsid w:val="00736DCF"/>
    <w:rsid w:val="007376D8"/>
    <w:rsid w:val="00737AA5"/>
    <w:rsid w:val="00737B44"/>
    <w:rsid w:val="00740428"/>
    <w:rsid w:val="00740C42"/>
    <w:rsid w:val="00740DAD"/>
    <w:rsid w:val="007410BC"/>
    <w:rsid w:val="007411A8"/>
    <w:rsid w:val="007414D7"/>
    <w:rsid w:val="007414DB"/>
    <w:rsid w:val="00741752"/>
    <w:rsid w:val="00741C83"/>
    <w:rsid w:val="00741F59"/>
    <w:rsid w:val="00742301"/>
    <w:rsid w:val="00742812"/>
    <w:rsid w:val="00742B7E"/>
    <w:rsid w:val="00743327"/>
    <w:rsid w:val="00743503"/>
    <w:rsid w:val="00743849"/>
    <w:rsid w:val="00744354"/>
    <w:rsid w:val="00744500"/>
    <w:rsid w:val="007449E9"/>
    <w:rsid w:val="00744FA1"/>
    <w:rsid w:val="00745562"/>
    <w:rsid w:val="00745920"/>
    <w:rsid w:val="00745BE1"/>
    <w:rsid w:val="007461BC"/>
    <w:rsid w:val="00746ADD"/>
    <w:rsid w:val="00746E73"/>
    <w:rsid w:val="007472FB"/>
    <w:rsid w:val="00747CA4"/>
    <w:rsid w:val="00747E1D"/>
    <w:rsid w:val="00750D31"/>
    <w:rsid w:val="00750D38"/>
    <w:rsid w:val="007513C5"/>
    <w:rsid w:val="007515B2"/>
    <w:rsid w:val="007517C7"/>
    <w:rsid w:val="00751B8E"/>
    <w:rsid w:val="007526C7"/>
    <w:rsid w:val="0075276B"/>
    <w:rsid w:val="00752E1A"/>
    <w:rsid w:val="0075358C"/>
    <w:rsid w:val="00753A31"/>
    <w:rsid w:val="0075422D"/>
    <w:rsid w:val="00754F87"/>
    <w:rsid w:val="00755B69"/>
    <w:rsid w:val="007561F6"/>
    <w:rsid w:val="00756AA9"/>
    <w:rsid w:val="00757252"/>
    <w:rsid w:val="00757DE1"/>
    <w:rsid w:val="007609F2"/>
    <w:rsid w:val="007613E1"/>
    <w:rsid w:val="00761A60"/>
    <w:rsid w:val="00761BCC"/>
    <w:rsid w:val="00761FD7"/>
    <w:rsid w:val="0076240D"/>
    <w:rsid w:val="00762BF9"/>
    <w:rsid w:val="00762FCC"/>
    <w:rsid w:val="0076324B"/>
    <w:rsid w:val="007635D6"/>
    <w:rsid w:val="0076374A"/>
    <w:rsid w:val="0076397A"/>
    <w:rsid w:val="00763C07"/>
    <w:rsid w:val="00764183"/>
    <w:rsid w:val="00764789"/>
    <w:rsid w:val="00764A14"/>
    <w:rsid w:val="00764F4E"/>
    <w:rsid w:val="00765253"/>
    <w:rsid w:val="007654ED"/>
    <w:rsid w:val="007659CC"/>
    <w:rsid w:val="00765CC0"/>
    <w:rsid w:val="0076633E"/>
    <w:rsid w:val="00766411"/>
    <w:rsid w:val="00766986"/>
    <w:rsid w:val="00766A21"/>
    <w:rsid w:val="007677DF"/>
    <w:rsid w:val="00767D2A"/>
    <w:rsid w:val="00767FAB"/>
    <w:rsid w:val="00770384"/>
    <w:rsid w:val="00770868"/>
    <w:rsid w:val="00770C79"/>
    <w:rsid w:val="00771342"/>
    <w:rsid w:val="007726A2"/>
    <w:rsid w:val="007732FF"/>
    <w:rsid w:val="00773343"/>
    <w:rsid w:val="00773CF3"/>
    <w:rsid w:val="00775160"/>
    <w:rsid w:val="007754DD"/>
    <w:rsid w:val="00775C18"/>
    <w:rsid w:val="007761A2"/>
    <w:rsid w:val="00776E0B"/>
    <w:rsid w:val="007773D1"/>
    <w:rsid w:val="0077750C"/>
    <w:rsid w:val="0078120D"/>
    <w:rsid w:val="007813EC"/>
    <w:rsid w:val="0078144E"/>
    <w:rsid w:val="007819B3"/>
    <w:rsid w:val="00781A18"/>
    <w:rsid w:val="00782136"/>
    <w:rsid w:val="00782177"/>
    <w:rsid w:val="00782B6E"/>
    <w:rsid w:val="00782B8B"/>
    <w:rsid w:val="00782DB4"/>
    <w:rsid w:val="0078330F"/>
    <w:rsid w:val="00783847"/>
    <w:rsid w:val="00783A91"/>
    <w:rsid w:val="007844F9"/>
    <w:rsid w:val="0078463D"/>
    <w:rsid w:val="00784A6B"/>
    <w:rsid w:val="00784CF9"/>
    <w:rsid w:val="00785208"/>
    <w:rsid w:val="00785545"/>
    <w:rsid w:val="00785874"/>
    <w:rsid w:val="00785A54"/>
    <w:rsid w:val="00785A61"/>
    <w:rsid w:val="00786450"/>
    <w:rsid w:val="00786469"/>
    <w:rsid w:val="007866F7"/>
    <w:rsid w:val="00786AE8"/>
    <w:rsid w:val="00787C52"/>
    <w:rsid w:val="007901B2"/>
    <w:rsid w:val="007904FF"/>
    <w:rsid w:val="00790B7F"/>
    <w:rsid w:val="00790D7F"/>
    <w:rsid w:val="00790E79"/>
    <w:rsid w:val="00791067"/>
    <w:rsid w:val="00791DDB"/>
    <w:rsid w:val="00791E0F"/>
    <w:rsid w:val="0079238C"/>
    <w:rsid w:val="00792704"/>
    <w:rsid w:val="00792C40"/>
    <w:rsid w:val="00792C82"/>
    <w:rsid w:val="00793265"/>
    <w:rsid w:val="007932B9"/>
    <w:rsid w:val="007935DA"/>
    <w:rsid w:val="00793ABD"/>
    <w:rsid w:val="00793EEC"/>
    <w:rsid w:val="00793FD0"/>
    <w:rsid w:val="0079453B"/>
    <w:rsid w:val="00794634"/>
    <w:rsid w:val="0079569D"/>
    <w:rsid w:val="007962CE"/>
    <w:rsid w:val="007965BE"/>
    <w:rsid w:val="00796BD9"/>
    <w:rsid w:val="00797ADD"/>
    <w:rsid w:val="00797E99"/>
    <w:rsid w:val="007A0649"/>
    <w:rsid w:val="007A06CE"/>
    <w:rsid w:val="007A0800"/>
    <w:rsid w:val="007A0A8D"/>
    <w:rsid w:val="007A0F17"/>
    <w:rsid w:val="007A0F85"/>
    <w:rsid w:val="007A1F78"/>
    <w:rsid w:val="007A2018"/>
    <w:rsid w:val="007A2262"/>
    <w:rsid w:val="007A263D"/>
    <w:rsid w:val="007A26BE"/>
    <w:rsid w:val="007A2985"/>
    <w:rsid w:val="007A29D8"/>
    <w:rsid w:val="007A2BDF"/>
    <w:rsid w:val="007A2FC5"/>
    <w:rsid w:val="007A34FD"/>
    <w:rsid w:val="007A364D"/>
    <w:rsid w:val="007A3F6F"/>
    <w:rsid w:val="007A3FC0"/>
    <w:rsid w:val="007A43B7"/>
    <w:rsid w:val="007A535E"/>
    <w:rsid w:val="007A5C2C"/>
    <w:rsid w:val="007A5CF8"/>
    <w:rsid w:val="007A603B"/>
    <w:rsid w:val="007A6464"/>
    <w:rsid w:val="007A657E"/>
    <w:rsid w:val="007A65F7"/>
    <w:rsid w:val="007A663D"/>
    <w:rsid w:val="007A6903"/>
    <w:rsid w:val="007A6CBA"/>
    <w:rsid w:val="007A744F"/>
    <w:rsid w:val="007A7720"/>
    <w:rsid w:val="007A7FF4"/>
    <w:rsid w:val="007B04EB"/>
    <w:rsid w:val="007B0CAB"/>
    <w:rsid w:val="007B1396"/>
    <w:rsid w:val="007B1699"/>
    <w:rsid w:val="007B190F"/>
    <w:rsid w:val="007B1D9E"/>
    <w:rsid w:val="007B2430"/>
    <w:rsid w:val="007B2652"/>
    <w:rsid w:val="007B2AF1"/>
    <w:rsid w:val="007B2FBD"/>
    <w:rsid w:val="007B31E7"/>
    <w:rsid w:val="007B343A"/>
    <w:rsid w:val="007B37AF"/>
    <w:rsid w:val="007B38C7"/>
    <w:rsid w:val="007B3959"/>
    <w:rsid w:val="007B4550"/>
    <w:rsid w:val="007B4773"/>
    <w:rsid w:val="007B49B9"/>
    <w:rsid w:val="007B4A07"/>
    <w:rsid w:val="007B4B39"/>
    <w:rsid w:val="007B4B7A"/>
    <w:rsid w:val="007B59BF"/>
    <w:rsid w:val="007B5FEA"/>
    <w:rsid w:val="007B67BE"/>
    <w:rsid w:val="007B6B72"/>
    <w:rsid w:val="007B6CBB"/>
    <w:rsid w:val="007B6E04"/>
    <w:rsid w:val="007B6E06"/>
    <w:rsid w:val="007B6EED"/>
    <w:rsid w:val="007B7D9E"/>
    <w:rsid w:val="007C0342"/>
    <w:rsid w:val="007C1065"/>
    <w:rsid w:val="007C1536"/>
    <w:rsid w:val="007C153F"/>
    <w:rsid w:val="007C1E76"/>
    <w:rsid w:val="007C2581"/>
    <w:rsid w:val="007C29DD"/>
    <w:rsid w:val="007C2DA1"/>
    <w:rsid w:val="007C310C"/>
    <w:rsid w:val="007C372B"/>
    <w:rsid w:val="007C3761"/>
    <w:rsid w:val="007C3C14"/>
    <w:rsid w:val="007C3D0B"/>
    <w:rsid w:val="007C3EB8"/>
    <w:rsid w:val="007C4157"/>
    <w:rsid w:val="007C46C6"/>
    <w:rsid w:val="007C481C"/>
    <w:rsid w:val="007C4F4E"/>
    <w:rsid w:val="007C5672"/>
    <w:rsid w:val="007C5889"/>
    <w:rsid w:val="007C641E"/>
    <w:rsid w:val="007C7046"/>
    <w:rsid w:val="007C7321"/>
    <w:rsid w:val="007C7648"/>
    <w:rsid w:val="007C766C"/>
    <w:rsid w:val="007C7695"/>
    <w:rsid w:val="007C7CC1"/>
    <w:rsid w:val="007D0029"/>
    <w:rsid w:val="007D0246"/>
    <w:rsid w:val="007D0680"/>
    <w:rsid w:val="007D078F"/>
    <w:rsid w:val="007D07EF"/>
    <w:rsid w:val="007D0A40"/>
    <w:rsid w:val="007D0BFE"/>
    <w:rsid w:val="007D0DE3"/>
    <w:rsid w:val="007D1FB0"/>
    <w:rsid w:val="007D27CA"/>
    <w:rsid w:val="007D3B75"/>
    <w:rsid w:val="007D3BD0"/>
    <w:rsid w:val="007D3C20"/>
    <w:rsid w:val="007D3FAB"/>
    <w:rsid w:val="007D3FDD"/>
    <w:rsid w:val="007D40F4"/>
    <w:rsid w:val="007D44B6"/>
    <w:rsid w:val="007D4C6A"/>
    <w:rsid w:val="007D4DD4"/>
    <w:rsid w:val="007D52F2"/>
    <w:rsid w:val="007D61CC"/>
    <w:rsid w:val="007D657E"/>
    <w:rsid w:val="007D70B7"/>
    <w:rsid w:val="007D7563"/>
    <w:rsid w:val="007D7637"/>
    <w:rsid w:val="007E0465"/>
    <w:rsid w:val="007E0664"/>
    <w:rsid w:val="007E0C87"/>
    <w:rsid w:val="007E0FB3"/>
    <w:rsid w:val="007E16BD"/>
    <w:rsid w:val="007E1F57"/>
    <w:rsid w:val="007E24F4"/>
    <w:rsid w:val="007E294B"/>
    <w:rsid w:val="007E2A9B"/>
    <w:rsid w:val="007E3BB2"/>
    <w:rsid w:val="007E467C"/>
    <w:rsid w:val="007E48EA"/>
    <w:rsid w:val="007E4AE6"/>
    <w:rsid w:val="007E4E9B"/>
    <w:rsid w:val="007E4F14"/>
    <w:rsid w:val="007E57E1"/>
    <w:rsid w:val="007E5BE7"/>
    <w:rsid w:val="007E5C15"/>
    <w:rsid w:val="007E6DDA"/>
    <w:rsid w:val="007E73C7"/>
    <w:rsid w:val="007E768F"/>
    <w:rsid w:val="007E775F"/>
    <w:rsid w:val="007E79A8"/>
    <w:rsid w:val="007E7BB7"/>
    <w:rsid w:val="007E7E78"/>
    <w:rsid w:val="007F031D"/>
    <w:rsid w:val="007F04F0"/>
    <w:rsid w:val="007F0BF1"/>
    <w:rsid w:val="007F0BFD"/>
    <w:rsid w:val="007F1481"/>
    <w:rsid w:val="007F1A34"/>
    <w:rsid w:val="007F1E52"/>
    <w:rsid w:val="007F2279"/>
    <w:rsid w:val="007F2282"/>
    <w:rsid w:val="007F22CE"/>
    <w:rsid w:val="007F2418"/>
    <w:rsid w:val="007F29D0"/>
    <w:rsid w:val="007F2C76"/>
    <w:rsid w:val="007F34C3"/>
    <w:rsid w:val="007F3642"/>
    <w:rsid w:val="007F38E3"/>
    <w:rsid w:val="007F3928"/>
    <w:rsid w:val="007F3D7B"/>
    <w:rsid w:val="007F3FE7"/>
    <w:rsid w:val="007F416C"/>
    <w:rsid w:val="007F51D9"/>
    <w:rsid w:val="007F5249"/>
    <w:rsid w:val="007F5783"/>
    <w:rsid w:val="007F65AE"/>
    <w:rsid w:val="007F6791"/>
    <w:rsid w:val="007F721A"/>
    <w:rsid w:val="007F75D6"/>
    <w:rsid w:val="007F7767"/>
    <w:rsid w:val="007F78B7"/>
    <w:rsid w:val="007F7987"/>
    <w:rsid w:val="007F7E93"/>
    <w:rsid w:val="007F7EB9"/>
    <w:rsid w:val="00800097"/>
    <w:rsid w:val="008005A4"/>
    <w:rsid w:val="008005DD"/>
    <w:rsid w:val="00800918"/>
    <w:rsid w:val="008009C5"/>
    <w:rsid w:val="00800F58"/>
    <w:rsid w:val="008014D6"/>
    <w:rsid w:val="00801749"/>
    <w:rsid w:val="00801876"/>
    <w:rsid w:val="00801E74"/>
    <w:rsid w:val="00801EDE"/>
    <w:rsid w:val="008024DC"/>
    <w:rsid w:val="00802B1E"/>
    <w:rsid w:val="00802D7B"/>
    <w:rsid w:val="00802F2D"/>
    <w:rsid w:val="008033F6"/>
    <w:rsid w:val="008034C0"/>
    <w:rsid w:val="00803DCA"/>
    <w:rsid w:val="00803E7B"/>
    <w:rsid w:val="008041B0"/>
    <w:rsid w:val="00804284"/>
    <w:rsid w:val="00804420"/>
    <w:rsid w:val="00804BDF"/>
    <w:rsid w:val="00804D93"/>
    <w:rsid w:val="0080540A"/>
    <w:rsid w:val="00805956"/>
    <w:rsid w:val="00805AB2"/>
    <w:rsid w:val="0080609B"/>
    <w:rsid w:val="008065BB"/>
    <w:rsid w:val="00806B65"/>
    <w:rsid w:val="00806DA4"/>
    <w:rsid w:val="008073EB"/>
    <w:rsid w:val="00807D21"/>
    <w:rsid w:val="00807EED"/>
    <w:rsid w:val="0081028C"/>
    <w:rsid w:val="00810418"/>
    <w:rsid w:val="0081080B"/>
    <w:rsid w:val="0081137F"/>
    <w:rsid w:val="00811672"/>
    <w:rsid w:val="0081186A"/>
    <w:rsid w:val="008125DB"/>
    <w:rsid w:val="008125E1"/>
    <w:rsid w:val="0081261D"/>
    <w:rsid w:val="00812FE1"/>
    <w:rsid w:val="008136ED"/>
    <w:rsid w:val="0081384B"/>
    <w:rsid w:val="008146D5"/>
    <w:rsid w:val="008155FD"/>
    <w:rsid w:val="00815A7D"/>
    <w:rsid w:val="0081659B"/>
    <w:rsid w:val="00816D8B"/>
    <w:rsid w:val="00817000"/>
    <w:rsid w:val="008178FB"/>
    <w:rsid w:val="00817934"/>
    <w:rsid w:val="00817A83"/>
    <w:rsid w:val="00817C42"/>
    <w:rsid w:val="00817EB1"/>
    <w:rsid w:val="0082012F"/>
    <w:rsid w:val="00820285"/>
    <w:rsid w:val="00820AC2"/>
    <w:rsid w:val="00820D8B"/>
    <w:rsid w:val="008212B7"/>
    <w:rsid w:val="0082192B"/>
    <w:rsid w:val="00821A7A"/>
    <w:rsid w:val="00821C6B"/>
    <w:rsid w:val="00821D44"/>
    <w:rsid w:val="00822356"/>
    <w:rsid w:val="008225EB"/>
    <w:rsid w:val="00823972"/>
    <w:rsid w:val="00823EC8"/>
    <w:rsid w:val="008240A3"/>
    <w:rsid w:val="00824676"/>
    <w:rsid w:val="0082479A"/>
    <w:rsid w:val="00824868"/>
    <w:rsid w:val="00824A6B"/>
    <w:rsid w:val="00824EFF"/>
    <w:rsid w:val="0082513F"/>
    <w:rsid w:val="00825364"/>
    <w:rsid w:val="0082547A"/>
    <w:rsid w:val="00825D88"/>
    <w:rsid w:val="008261C6"/>
    <w:rsid w:val="0082660C"/>
    <w:rsid w:val="00826A84"/>
    <w:rsid w:val="00827340"/>
    <w:rsid w:val="008274C4"/>
    <w:rsid w:val="008305FF"/>
    <w:rsid w:val="00830693"/>
    <w:rsid w:val="0083135C"/>
    <w:rsid w:val="00831ED3"/>
    <w:rsid w:val="0083210D"/>
    <w:rsid w:val="00832C42"/>
    <w:rsid w:val="00832DCD"/>
    <w:rsid w:val="00833042"/>
    <w:rsid w:val="008334AA"/>
    <w:rsid w:val="00833D0F"/>
    <w:rsid w:val="00833F0B"/>
    <w:rsid w:val="00833F1D"/>
    <w:rsid w:val="00834234"/>
    <w:rsid w:val="0083492F"/>
    <w:rsid w:val="008352D1"/>
    <w:rsid w:val="00835505"/>
    <w:rsid w:val="00835BFD"/>
    <w:rsid w:val="00835EE0"/>
    <w:rsid w:val="00836EF6"/>
    <w:rsid w:val="00836F34"/>
    <w:rsid w:val="00837057"/>
    <w:rsid w:val="008371FD"/>
    <w:rsid w:val="00837D94"/>
    <w:rsid w:val="00837DD2"/>
    <w:rsid w:val="00840057"/>
    <w:rsid w:val="00840193"/>
    <w:rsid w:val="00840596"/>
    <w:rsid w:val="00840688"/>
    <w:rsid w:val="0084105D"/>
    <w:rsid w:val="008414A3"/>
    <w:rsid w:val="008414F9"/>
    <w:rsid w:val="00841A5F"/>
    <w:rsid w:val="00841F79"/>
    <w:rsid w:val="00842013"/>
    <w:rsid w:val="008421ED"/>
    <w:rsid w:val="00842711"/>
    <w:rsid w:val="00842A6B"/>
    <w:rsid w:val="00842B49"/>
    <w:rsid w:val="00842CE5"/>
    <w:rsid w:val="00842F94"/>
    <w:rsid w:val="0084327E"/>
    <w:rsid w:val="00843660"/>
    <w:rsid w:val="008436BE"/>
    <w:rsid w:val="008444A8"/>
    <w:rsid w:val="00845292"/>
    <w:rsid w:val="008454CB"/>
    <w:rsid w:val="0084556D"/>
    <w:rsid w:val="00845732"/>
    <w:rsid w:val="00845B8D"/>
    <w:rsid w:val="0084646B"/>
    <w:rsid w:val="00846774"/>
    <w:rsid w:val="00846B37"/>
    <w:rsid w:val="00847650"/>
    <w:rsid w:val="00847B9B"/>
    <w:rsid w:val="008500BF"/>
    <w:rsid w:val="00850717"/>
    <w:rsid w:val="00850E1F"/>
    <w:rsid w:val="00850EEC"/>
    <w:rsid w:val="008514ED"/>
    <w:rsid w:val="00852616"/>
    <w:rsid w:val="008530C3"/>
    <w:rsid w:val="00853E3C"/>
    <w:rsid w:val="00853FDC"/>
    <w:rsid w:val="0085462A"/>
    <w:rsid w:val="00854960"/>
    <w:rsid w:val="0085497A"/>
    <w:rsid w:val="00854DD0"/>
    <w:rsid w:val="008550E6"/>
    <w:rsid w:val="00855699"/>
    <w:rsid w:val="00855E21"/>
    <w:rsid w:val="008562C1"/>
    <w:rsid w:val="00856649"/>
    <w:rsid w:val="00856B8A"/>
    <w:rsid w:val="008571A0"/>
    <w:rsid w:val="00857F4D"/>
    <w:rsid w:val="00860231"/>
    <w:rsid w:val="008608FE"/>
    <w:rsid w:val="008614FE"/>
    <w:rsid w:val="00861917"/>
    <w:rsid w:val="00861A18"/>
    <w:rsid w:val="00861C14"/>
    <w:rsid w:val="00862166"/>
    <w:rsid w:val="00862E87"/>
    <w:rsid w:val="008636EB"/>
    <w:rsid w:val="008639EF"/>
    <w:rsid w:val="00864128"/>
    <w:rsid w:val="00864886"/>
    <w:rsid w:val="008648F5"/>
    <w:rsid w:val="00865027"/>
    <w:rsid w:val="00865A14"/>
    <w:rsid w:val="00867780"/>
    <w:rsid w:val="008702B0"/>
    <w:rsid w:val="00870565"/>
    <w:rsid w:val="008708D6"/>
    <w:rsid w:val="00870996"/>
    <w:rsid w:val="00870B5B"/>
    <w:rsid w:val="00871490"/>
    <w:rsid w:val="00871D7D"/>
    <w:rsid w:val="008724F2"/>
    <w:rsid w:val="008728FA"/>
    <w:rsid w:val="00873810"/>
    <w:rsid w:val="00873B4E"/>
    <w:rsid w:val="008742BC"/>
    <w:rsid w:val="008744A4"/>
    <w:rsid w:val="00874BFB"/>
    <w:rsid w:val="00874C9A"/>
    <w:rsid w:val="00874F42"/>
    <w:rsid w:val="008751FA"/>
    <w:rsid w:val="00875953"/>
    <w:rsid w:val="00875A06"/>
    <w:rsid w:val="00875C42"/>
    <w:rsid w:val="00875F95"/>
    <w:rsid w:val="0087682C"/>
    <w:rsid w:val="00877426"/>
    <w:rsid w:val="0087768C"/>
    <w:rsid w:val="0088005A"/>
    <w:rsid w:val="00880547"/>
    <w:rsid w:val="00880803"/>
    <w:rsid w:val="008817C6"/>
    <w:rsid w:val="008817D0"/>
    <w:rsid w:val="00881EAC"/>
    <w:rsid w:val="008824D5"/>
    <w:rsid w:val="00882AB5"/>
    <w:rsid w:val="00882D10"/>
    <w:rsid w:val="00882E67"/>
    <w:rsid w:val="00882E72"/>
    <w:rsid w:val="00882FF2"/>
    <w:rsid w:val="0088317D"/>
    <w:rsid w:val="00883807"/>
    <w:rsid w:val="00883E31"/>
    <w:rsid w:val="008849A5"/>
    <w:rsid w:val="00885387"/>
    <w:rsid w:val="008855F3"/>
    <w:rsid w:val="0088576F"/>
    <w:rsid w:val="00885974"/>
    <w:rsid w:val="00885AB6"/>
    <w:rsid w:val="00885E09"/>
    <w:rsid w:val="0088627D"/>
    <w:rsid w:val="00886700"/>
    <w:rsid w:val="00886AA7"/>
    <w:rsid w:val="00886E36"/>
    <w:rsid w:val="00886FF4"/>
    <w:rsid w:val="0088711F"/>
    <w:rsid w:val="0088742C"/>
    <w:rsid w:val="008878D7"/>
    <w:rsid w:val="00887BE6"/>
    <w:rsid w:val="00887D45"/>
    <w:rsid w:val="00890472"/>
    <w:rsid w:val="00890BE1"/>
    <w:rsid w:val="008915AB"/>
    <w:rsid w:val="0089172D"/>
    <w:rsid w:val="00891951"/>
    <w:rsid w:val="00891A9A"/>
    <w:rsid w:val="008924DF"/>
    <w:rsid w:val="0089281D"/>
    <w:rsid w:val="008929B6"/>
    <w:rsid w:val="00893578"/>
    <w:rsid w:val="0089363F"/>
    <w:rsid w:val="0089381D"/>
    <w:rsid w:val="00893C1E"/>
    <w:rsid w:val="00893E67"/>
    <w:rsid w:val="0089455D"/>
    <w:rsid w:val="008948A5"/>
    <w:rsid w:val="00894C33"/>
    <w:rsid w:val="00894E80"/>
    <w:rsid w:val="00895954"/>
    <w:rsid w:val="00895DEE"/>
    <w:rsid w:val="00897502"/>
    <w:rsid w:val="00897529"/>
    <w:rsid w:val="00897BBD"/>
    <w:rsid w:val="00897CD2"/>
    <w:rsid w:val="008A03FB"/>
    <w:rsid w:val="008A0A02"/>
    <w:rsid w:val="008A1115"/>
    <w:rsid w:val="008A1919"/>
    <w:rsid w:val="008A1F8D"/>
    <w:rsid w:val="008A280F"/>
    <w:rsid w:val="008A2C31"/>
    <w:rsid w:val="008A2F9E"/>
    <w:rsid w:val="008A337A"/>
    <w:rsid w:val="008A3846"/>
    <w:rsid w:val="008A38D6"/>
    <w:rsid w:val="008A3DB2"/>
    <w:rsid w:val="008A4CE8"/>
    <w:rsid w:val="008A4F2A"/>
    <w:rsid w:val="008A4F49"/>
    <w:rsid w:val="008A5795"/>
    <w:rsid w:val="008A587E"/>
    <w:rsid w:val="008A6EA0"/>
    <w:rsid w:val="008A7A80"/>
    <w:rsid w:val="008A7C0A"/>
    <w:rsid w:val="008A7CDC"/>
    <w:rsid w:val="008A7D79"/>
    <w:rsid w:val="008B022C"/>
    <w:rsid w:val="008B04DE"/>
    <w:rsid w:val="008B04F8"/>
    <w:rsid w:val="008B06EA"/>
    <w:rsid w:val="008B07F8"/>
    <w:rsid w:val="008B0896"/>
    <w:rsid w:val="008B08B8"/>
    <w:rsid w:val="008B0BC0"/>
    <w:rsid w:val="008B0D79"/>
    <w:rsid w:val="008B1039"/>
    <w:rsid w:val="008B18E8"/>
    <w:rsid w:val="008B1C72"/>
    <w:rsid w:val="008B268C"/>
    <w:rsid w:val="008B2EF8"/>
    <w:rsid w:val="008B307E"/>
    <w:rsid w:val="008B3407"/>
    <w:rsid w:val="008B347B"/>
    <w:rsid w:val="008B360A"/>
    <w:rsid w:val="008B3743"/>
    <w:rsid w:val="008B3E8D"/>
    <w:rsid w:val="008B419E"/>
    <w:rsid w:val="008B434A"/>
    <w:rsid w:val="008B557E"/>
    <w:rsid w:val="008B667B"/>
    <w:rsid w:val="008B6A14"/>
    <w:rsid w:val="008B6BED"/>
    <w:rsid w:val="008B6EE0"/>
    <w:rsid w:val="008B7636"/>
    <w:rsid w:val="008B780D"/>
    <w:rsid w:val="008C082D"/>
    <w:rsid w:val="008C0D1A"/>
    <w:rsid w:val="008C0D87"/>
    <w:rsid w:val="008C0DB1"/>
    <w:rsid w:val="008C0DEE"/>
    <w:rsid w:val="008C1104"/>
    <w:rsid w:val="008C1822"/>
    <w:rsid w:val="008C1CBB"/>
    <w:rsid w:val="008C1D39"/>
    <w:rsid w:val="008C2A51"/>
    <w:rsid w:val="008C2C0F"/>
    <w:rsid w:val="008C3250"/>
    <w:rsid w:val="008C3492"/>
    <w:rsid w:val="008C34FE"/>
    <w:rsid w:val="008C39BB"/>
    <w:rsid w:val="008C4306"/>
    <w:rsid w:val="008C4A9E"/>
    <w:rsid w:val="008C4ECD"/>
    <w:rsid w:val="008C565C"/>
    <w:rsid w:val="008C5B24"/>
    <w:rsid w:val="008C5B27"/>
    <w:rsid w:val="008C5BBF"/>
    <w:rsid w:val="008C6296"/>
    <w:rsid w:val="008C63A1"/>
    <w:rsid w:val="008C65DE"/>
    <w:rsid w:val="008C66D2"/>
    <w:rsid w:val="008C6B33"/>
    <w:rsid w:val="008C6BED"/>
    <w:rsid w:val="008C701E"/>
    <w:rsid w:val="008C7314"/>
    <w:rsid w:val="008D0DEE"/>
    <w:rsid w:val="008D1004"/>
    <w:rsid w:val="008D131A"/>
    <w:rsid w:val="008D14BF"/>
    <w:rsid w:val="008D1823"/>
    <w:rsid w:val="008D208E"/>
    <w:rsid w:val="008D28D6"/>
    <w:rsid w:val="008D2B1C"/>
    <w:rsid w:val="008D304A"/>
    <w:rsid w:val="008D32E3"/>
    <w:rsid w:val="008D3BD5"/>
    <w:rsid w:val="008D3F58"/>
    <w:rsid w:val="008D407B"/>
    <w:rsid w:val="008D4416"/>
    <w:rsid w:val="008D500D"/>
    <w:rsid w:val="008D5768"/>
    <w:rsid w:val="008D5934"/>
    <w:rsid w:val="008D5C23"/>
    <w:rsid w:val="008D5F86"/>
    <w:rsid w:val="008D611E"/>
    <w:rsid w:val="008D6224"/>
    <w:rsid w:val="008D6508"/>
    <w:rsid w:val="008D6DCD"/>
    <w:rsid w:val="008D73AD"/>
    <w:rsid w:val="008D762F"/>
    <w:rsid w:val="008D772C"/>
    <w:rsid w:val="008D79E5"/>
    <w:rsid w:val="008D7AC2"/>
    <w:rsid w:val="008D7D40"/>
    <w:rsid w:val="008E0A79"/>
    <w:rsid w:val="008E0C3E"/>
    <w:rsid w:val="008E15DF"/>
    <w:rsid w:val="008E19D6"/>
    <w:rsid w:val="008E1B15"/>
    <w:rsid w:val="008E2126"/>
    <w:rsid w:val="008E2757"/>
    <w:rsid w:val="008E3166"/>
    <w:rsid w:val="008E364D"/>
    <w:rsid w:val="008E37A1"/>
    <w:rsid w:val="008E3AD9"/>
    <w:rsid w:val="008E3CD4"/>
    <w:rsid w:val="008E42EF"/>
    <w:rsid w:val="008E4A55"/>
    <w:rsid w:val="008E5AF0"/>
    <w:rsid w:val="008E5B97"/>
    <w:rsid w:val="008E606F"/>
    <w:rsid w:val="008E60F7"/>
    <w:rsid w:val="008E65FD"/>
    <w:rsid w:val="008E6719"/>
    <w:rsid w:val="008E67E2"/>
    <w:rsid w:val="008E6CE0"/>
    <w:rsid w:val="008E6CFE"/>
    <w:rsid w:val="008E769F"/>
    <w:rsid w:val="008E7812"/>
    <w:rsid w:val="008E7D49"/>
    <w:rsid w:val="008F0561"/>
    <w:rsid w:val="008F0A34"/>
    <w:rsid w:val="008F0A41"/>
    <w:rsid w:val="008F0C35"/>
    <w:rsid w:val="008F0F60"/>
    <w:rsid w:val="008F1564"/>
    <w:rsid w:val="008F17AD"/>
    <w:rsid w:val="008F1A14"/>
    <w:rsid w:val="008F211F"/>
    <w:rsid w:val="008F3408"/>
    <w:rsid w:val="008F4D48"/>
    <w:rsid w:val="008F4F7E"/>
    <w:rsid w:val="008F50F1"/>
    <w:rsid w:val="008F5235"/>
    <w:rsid w:val="008F548E"/>
    <w:rsid w:val="008F5C5A"/>
    <w:rsid w:val="008F648D"/>
    <w:rsid w:val="008F692E"/>
    <w:rsid w:val="008F6A78"/>
    <w:rsid w:val="008F6BA7"/>
    <w:rsid w:val="008F6BEE"/>
    <w:rsid w:val="008F7535"/>
    <w:rsid w:val="009004BA"/>
    <w:rsid w:val="00900800"/>
    <w:rsid w:val="00900924"/>
    <w:rsid w:val="00902124"/>
    <w:rsid w:val="009021CB"/>
    <w:rsid w:val="009021F8"/>
    <w:rsid w:val="00902215"/>
    <w:rsid w:val="00902401"/>
    <w:rsid w:val="009029F3"/>
    <w:rsid w:val="00902D68"/>
    <w:rsid w:val="009030B8"/>
    <w:rsid w:val="009030C6"/>
    <w:rsid w:val="0090339B"/>
    <w:rsid w:val="009034A1"/>
    <w:rsid w:val="009037E9"/>
    <w:rsid w:val="00904029"/>
    <w:rsid w:val="009041FD"/>
    <w:rsid w:val="00904380"/>
    <w:rsid w:val="009043B6"/>
    <w:rsid w:val="00904495"/>
    <w:rsid w:val="0090461C"/>
    <w:rsid w:val="00904A64"/>
    <w:rsid w:val="00905F7D"/>
    <w:rsid w:val="0090615F"/>
    <w:rsid w:val="00906DED"/>
    <w:rsid w:val="00907546"/>
    <w:rsid w:val="00907F8D"/>
    <w:rsid w:val="00910245"/>
    <w:rsid w:val="00910E2B"/>
    <w:rsid w:val="00911FB9"/>
    <w:rsid w:val="00912131"/>
    <w:rsid w:val="0091217C"/>
    <w:rsid w:val="00912312"/>
    <w:rsid w:val="00912910"/>
    <w:rsid w:val="00912C36"/>
    <w:rsid w:val="00913462"/>
    <w:rsid w:val="009134BE"/>
    <w:rsid w:val="00913D70"/>
    <w:rsid w:val="00914908"/>
    <w:rsid w:val="00915209"/>
    <w:rsid w:val="00916345"/>
    <w:rsid w:val="009170F9"/>
    <w:rsid w:val="0091734C"/>
    <w:rsid w:val="00917CFF"/>
    <w:rsid w:val="009206BA"/>
    <w:rsid w:val="009209DA"/>
    <w:rsid w:val="00920B7A"/>
    <w:rsid w:val="00920B87"/>
    <w:rsid w:val="00920DA4"/>
    <w:rsid w:val="00921341"/>
    <w:rsid w:val="0092169E"/>
    <w:rsid w:val="009216D0"/>
    <w:rsid w:val="009216F0"/>
    <w:rsid w:val="0092198D"/>
    <w:rsid w:val="009219C4"/>
    <w:rsid w:val="00921A3E"/>
    <w:rsid w:val="0092209E"/>
    <w:rsid w:val="00922138"/>
    <w:rsid w:val="00922354"/>
    <w:rsid w:val="00922703"/>
    <w:rsid w:val="00922EC0"/>
    <w:rsid w:val="00923AC7"/>
    <w:rsid w:val="00923E59"/>
    <w:rsid w:val="00924239"/>
    <w:rsid w:val="00924518"/>
    <w:rsid w:val="009247C7"/>
    <w:rsid w:val="009248BA"/>
    <w:rsid w:val="00924910"/>
    <w:rsid w:val="00924CD5"/>
    <w:rsid w:val="0092568B"/>
    <w:rsid w:val="0092607D"/>
    <w:rsid w:val="0092612C"/>
    <w:rsid w:val="0092654E"/>
    <w:rsid w:val="0092713A"/>
    <w:rsid w:val="009273E4"/>
    <w:rsid w:val="0092765D"/>
    <w:rsid w:val="009278D4"/>
    <w:rsid w:val="009306B5"/>
    <w:rsid w:val="009306F1"/>
    <w:rsid w:val="0093081F"/>
    <w:rsid w:val="00930D2E"/>
    <w:rsid w:val="00930D98"/>
    <w:rsid w:val="00931B31"/>
    <w:rsid w:val="00931C28"/>
    <w:rsid w:val="00931D3E"/>
    <w:rsid w:val="00931E35"/>
    <w:rsid w:val="0093226C"/>
    <w:rsid w:val="00932FB4"/>
    <w:rsid w:val="00933B86"/>
    <w:rsid w:val="009342AA"/>
    <w:rsid w:val="0093456C"/>
    <w:rsid w:val="00934790"/>
    <w:rsid w:val="00934BEA"/>
    <w:rsid w:val="00934CAC"/>
    <w:rsid w:val="00935085"/>
    <w:rsid w:val="0093525D"/>
    <w:rsid w:val="00935982"/>
    <w:rsid w:val="0093648A"/>
    <w:rsid w:val="0093685C"/>
    <w:rsid w:val="00936BF1"/>
    <w:rsid w:val="009375AB"/>
    <w:rsid w:val="009377A7"/>
    <w:rsid w:val="009379E4"/>
    <w:rsid w:val="00937C98"/>
    <w:rsid w:val="00937E10"/>
    <w:rsid w:val="00940233"/>
    <w:rsid w:val="00940365"/>
    <w:rsid w:val="00940D66"/>
    <w:rsid w:val="00941CD7"/>
    <w:rsid w:val="009421A0"/>
    <w:rsid w:val="00942590"/>
    <w:rsid w:val="00942AE5"/>
    <w:rsid w:val="0094324D"/>
    <w:rsid w:val="00943437"/>
    <w:rsid w:val="0094374E"/>
    <w:rsid w:val="00943B8F"/>
    <w:rsid w:val="00943BE6"/>
    <w:rsid w:val="00943E48"/>
    <w:rsid w:val="00944BA3"/>
    <w:rsid w:val="009453D2"/>
    <w:rsid w:val="0094583D"/>
    <w:rsid w:val="009460BA"/>
    <w:rsid w:val="009469E9"/>
    <w:rsid w:val="00946DB9"/>
    <w:rsid w:val="00946DEF"/>
    <w:rsid w:val="0094785C"/>
    <w:rsid w:val="00947D3F"/>
    <w:rsid w:val="00947F74"/>
    <w:rsid w:val="00950174"/>
    <w:rsid w:val="00950407"/>
    <w:rsid w:val="00950457"/>
    <w:rsid w:val="00950693"/>
    <w:rsid w:val="00950F4D"/>
    <w:rsid w:val="009512EB"/>
    <w:rsid w:val="0095131E"/>
    <w:rsid w:val="009514CA"/>
    <w:rsid w:val="00951A50"/>
    <w:rsid w:val="009521F0"/>
    <w:rsid w:val="00952CA3"/>
    <w:rsid w:val="00952D6C"/>
    <w:rsid w:val="0095340D"/>
    <w:rsid w:val="00953ADF"/>
    <w:rsid w:val="009547D6"/>
    <w:rsid w:val="009549CC"/>
    <w:rsid w:val="00954D9D"/>
    <w:rsid w:val="009554E3"/>
    <w:rsid w:val="00955647"/>
    <w:rsid w:val="00955A46"/>
    <w:rsid w:val="00956301"/>
    <w:rsid w:val="009569E9"/>
    <w:rsid w:val="00956C28"/>
    <w:rsid w:val="00956D2E"/>
    <w:rsid w:val="00956ED4"/>
    <w:rsid w:val="009577DC"/>
    <w:rsid w:val="00957AEA"/>
    <w:rsid w:val="00957BF2"/>
    <w:rsid w:val="00960417"/>
    <w:rsid w:val="009608D7"/>
    <w:rsid w:val="00960C1E"/>
    <w:rsid w:val="009619BA"/>
    <w:rsid w:val="00961A21"/>
    <w:rsid w:val="009633DE"/>
    <w:rsid w:val="0096341E"/>
    <w:rsid w:val="009636EE"/>
    <w:rsid w:val="00964498"/>
    <w:rsid w:val="0096477F"/>
    <w:rsid w:val="00965674"/>
    <w:rsid w:val="00965DB8"/>
    <w:rsid w:val="00965E2B"/>
    <w:rsid w:val="009660BC"/>
    <w:rsid w:val="009667C1"/>
    <w:rsid w:val="00967074"/>
    <w:rsid w:val="0096753B"/>
    <w:rsid w:val="009679CB"/>
    <w:rsid w:val="00970526"/>
    <w:rsid w:val="0097187E"/>
    <w:rsid w:val="00971BBA"/>
    <w:rsid w:val="0097238E"/>
    <w:rsid w:val="0097265B"/>
    <w:rsid w:val="009730CC"/>
    <w:rsid w:val="009733C9"/>
    <w:rsid w:val="0097349C"/>
    <w:rsid w:val="009737F3"/>
    <w:rsid w:val="009740D6"/>
    <w:rsid w:val="00974C13"/>
    <w:rsid w:val="00974DBC"/>
    <w:rsid w:val="009757D8"/>
    <w:rsid w:val="009757EB"/>
    <w:rsid w:val="00975B53"/>
    <w:rsid w:val="00975BBD"/>
    <w:rsid w:val="00975F91"/>
    <w:rsid w:val="0097682F"/>
    <w:rsid w:val="00976967"/>
    <w:rsid w:val="0097721A"/>
    <w:rsid w:val="00977234"/>
    <w:rsid w:val="00977298"/>
    <w:rsid w:val="009772BC"/>
    <w:rsid w:val="00977475"/>
    <w:rsid w:val="00977829"/>
    <w:rsid w:val="00977B70"/>
    <w:rsid w:val="00977C0E"/>
    <w:rsid w:val="009801E4"/>
    <w:rsid w:val="009802A3"/>
    <w:rsid w:val="00980EC0"/>
    <w:rsid w:val="0098113E"/>
    <w:rsid w:val="009813A8"/>
    <w:rsid w:val="009813C0"/>
    <w:rsid w:val="00981490"/>
    <w:rsid w:val="00981FB7"/>
    <w:rsid w:val="00982104"/>
    <w:rsid w:val="00982C62"/>
    <w:rsid w:val="00982DC5"/>
    <w:rsid w:val="00983C94"/>
    <w:rsid w:val="00983CC3"/>
    <w:rsid w:val="00983F76"/>
    <w:rsid w:val="009845F1"/>
    <w:rsid w:val="0098475F"/>
    <w:rsid w:val="009848E2"/>
    <w:rsid w:val="00984B53"/>
    <w:rsid w:val="00984D82"/>
    <w:rsid w:val="0098512A"/>
    <w:rsid w:val="00985BFC"/>
    <w:rsid w:val="009861FB"/>
    <w:rsid w:val="00986973"/>
    <w:rsid w:val="00986EC6"/>
    <w:rsid w:val="0099060A"/>
    <w:rsid w:val="0099063F"/>
    <w:rsid w:val="00990B0E"/>
    <w:rsid w:val="00990C52"/>
    <w:rsid w:val="00991299"/>
    <w:rsid w:val="00991362"/>
    <w:rsid w:val="00991836"/>
    <w:rsid w:val="009920B8"/>
    <w:rsid w:val="009924DE"/>
    <w:rsid w:val="009927E5"/>
    <w:rsid w:val="009932A5"/>
    <w:rsid w:val="00993488"/>
    <w:rsid w:val="00993E10"/>
    <w:rsid w:val="00993F2E"/>
    <w:rsid w:val="00994BF0"/>
    <w:rsid w:val="00994FDC"/>
    <w:rsid w:val="00995015"/>
    <w:rsid w:val="009953B4"/>
    <w:rsid w:val="009955AC"/>
    <w:rsid w:val="009956EA"/>
    <w:rsid w:val="00995923"/>
    <w:rsid w:val="00995984"/>
    <w:rsid w:val="0099598D"/>
    <w:rsid w:val="00995B73"/>
    <w:rsid w:val="00996259"/>
    <w:rsid w:val="009964AF"/>
    <w:rsid w:val="00996758"/>
    <w:rsid w:val="0099675B"/>
    <w:rsid w:val="00997219"/>
    <w:rsid w:val="00997CD9"/>
    <w:rsid w:val="00997EB0"/>
    <w:rsid w:val="009A01CA"/>
    <w:rsid w:val="009A029D"/>
    <w:rsid w:val="009A0684"/>
    <w:rsid w:val="009A099C"/>
    <w:rsid w:val="009A2199"/>
    <w:rsid w:val="009A21EB"/>
    <w:rsid w:val="009A27EC"/>
    <w:rsid w:val="009A2A73"/>
    <w:rsid w:val="009A2E7F"/>
    <w:rsid w:val="009A3130"/>
    <w:rsid w:val="009A3416"/>
    <w:rsid w:val="009A3633"/>
    <w:rsid w:val="009A36AF"/>
    <w:rsid w:val="009A3DDE"/>
    <w:rsid w:val="009A40CA"/>
    <w:rsid w:val="009A44CD"/>
    <w:rsid w:val="009A4564"/>
    <w:rsid w:val="009A4694"/>
    <w:rsid w:val="009A4BDC"/>
    <w:rsid w:val="009A57AB"/>
    <w:rsid w:val="009A5C6B"/>
    <w:rsid w:val="009A6284"/>
    <w:rsid w:val="009A6B6D"/>
    <w:rsid w:val="009A70BB"/>
    <w:rsid w:val="009A7FA9"/>
    <w:rsid w:val="009B088B"/>
    <w:rsid w:val="009B0D31"/>
    <w:rsid w:val="009B1850"/>
    <w:rsid w:val="009B1A40"/>
    <w:rsid w:val="009B1E69"/>
    <w:rsid w:val="009B21DC"/>
    <w:rsid w:val="009B2C12"/>
    <w:rsid w:val="009B3AD3"/>
    <w:rsid w:val="009B3F74"/>
    <w:rsid w:val="009B584F"/>
    <w:rsid w:val="009B5A9A"/>
    <w:rsid w:val="009B5CE8"/>
    <w:rsid w:val="009B63A1"/>
    <w:rsid w:val="009B6EAF"/>
    <w:rsid w:val="009B7652"/>
    <w:rsid w:val="009C0931"/>
    <w:rsid w:val="009C094A"/>
    <w:rsid w:val="009C0A9B"/>
    <w:rsid w:val="009C1A66"/>
    <w:rsid w:val="009C1CE1"/>
    <w:rsid w:val="009C2088"/>
    <w:rsid w:val="009C30B4"/>
    <w:rsid w:val="009C35A1"/>
    <w:rsid w:val="009C3722"/>
    <w:rsid w:val="009C3B92"/>
    <w:rsid w:val="009C495B"/>
    <w:rsid w:val="009C5263"/>
    <w:rsid w:val="009C5EFE"/>
    <w:rsid w:val="009C6B8D"/>
    <w:rsid w:val="009C6DA0"/>
    <w:rsid w:val="009C6EB0"/>
    <w:rsid w:val="009C6F6E"/>
    <w:rsid w:val="009C70B7"/>
    <w:rsid w:val="009C728A"/>
    <w:rsid w:val="009C7686"/>
    <w:rsid w:val="009D01EB"/>
    <w:rsid w:val="009D0290"/>
    <w:rsid w:val="009D0C3F"/>
    <w:rsid w:val="009D0FBD"/>
    <w:rsid w:val="009D135D"/>
    <w:rsid w:val="009D1510"/>
    <w:rsid w:val="009D16CB"/>
    <w:rsid w:val="009D1818"/>
    <w:rsid w:val="009D1A45"/>
    <w:rsid w:val="009D23AB"/>
    <w:rsid w:val="009D2593"/>
    <w:rsid w:val="009D2D4A"/>
    <w:rsid w:val="009D374C"/>
    <w:rsid w:val="009D3B44"/>
    <w:rsid w:val="009D3EC1"/>
    <w:rsid w:val="009D4976"/>
    <w:rsid w:val="009D4A75"/>
    <w:rsid w:val="009D4B92"/>
    <w:rsid w:val="009D4C30"/>
    <w:rsid w:val="009D4D75"/>
    <w:rsid w:val="009D691B"/>
    <w:rsid w:val="009D706E"/>
    <w:rsid w:val="009D7229"/>
    <w:rsid w:val="009D7FE3"/>
    <w:rsid w:val="009E0D7D"/>
    <w:rsid w:val="009E0F92"/>
    <w:rsid w:val="009E126E"/>
    <w:rsid w:val="009E17FC"/>
    <w:rsid w:val="009E1932"/>
    <w:rsid w:val="009E2155"/>
    <w:rsid w:val="009E24B5"/>
    <w:rsid w:val="009E2747"/>
    <w:rsid w:val="009E3516"/>
    <w:rsid w:val="009E3C53"/>
    <w:rsid w:val="009E4085"/>
    <w:rsid w:val="009E5069"/>
    <w:rsid w:val="009E545D"/>
    <w:rsid w:val="009E5AA1"/>
    <w:rsid w:val="009E5B57"/>
    <w:rsid w:val="009E5CBA"/>
    <w:rsid w:val="009E6930"/>
    <w:rsid w:val="009E7081"/>
    <w:rsid w:val="009E7761"/>
    <w:rsid w:val="009E77B8"/>
    <w:rsid w:val="009E7D29"/>
    <w:rsid w:val="009F03B0"/>
    <w:rsid w:val="009F093F"/>
    <w:rsid w:val="009F0A0B"/>
    <w:rsid w:val="009F1667"/>
    <w:rsid w:val="009F2E1D"/>
    <w:rsid w:val="009F3074"/>
    <w:rsid w:val="009F31C7"/>
    <w:rsid w:val="009F3315"/>
    <w:rsid w:val="009F3524"/>
    <w:rsid w:val="009F4521"/>
    <w:rsid w:val="009F48C0"/>
    <w:rsid w:val="009F49E2"/>
    <w:rsid w:val="009F4AB1"/>
    <w:rsid w:val="009F4C64"/>
    <w:rsid w:val="009F5230"/>
    <w:rsid w:val="009F5748"/>
    <w:rsid w:val="009F5D14"/>
    <w:rsid w:val="009F67B1"/>
    <w:rsid w:val="009F69C2"/>
    <w:rsid w:val="009F73DA"/>
    <w:rsid w:val="009F75A0"/>
    <w:rsid w:val="009F7FF7"/>
    <w:rsid w:val="00A007DD"/>
    <w:rsid w:val="00A0085A"/>
    <w:rsid w:val="00A00DF0"/>
    <w:rsid w:val="00A0119B"/>
    <w:rsid w:val="00A016A5"/>
    <w:rsid w:val="00A01709"/>
    <w:rsid w:val="00A0171A"/>
    <w:rsid w:val="00A017D1"/>
    <w:rsid w:val="00A01C27"/>
    <w:rsid w:val="00A02226"/>
    <w:rsid w:val="00A02420"/>
    <w:rsid w:val="00A02544"/>
    <w:rsid w:val="00A0271D"/>
    <w:rsid w:val="00A02AFD"/>
    <w:rsid w:val="00A030AC"/>
    <w:rsid w:val="00A03A98"/>
    <w:rsid w:val="00A03C11"/>
    <w:rsid w:val="00A042BD"/>
    <w:rsid w:val="00A04A6D"/>
    <w:rsid w:val="00A04B53"/>
    <w:rsid w:val="00A0520C"/>
    <w:rsid w:val="00A05232"/>
    <w:rsid w:val="00A0524A"/>
    <w:rsid w:val="00A05648"/>
    <w:rsid w:val="00A05B78"/>
    <w:rsid w:val="00A06371"/>
    <w:rsid w:val="00A06AED"/>
    <w:rsid w:val="00A06E1C"/>
    <w:rsid w:val="00A07005"/>
    <w:rsid w:val="00A07393"/>
    <w:rsid w:val="00A074DB"/>
    <w:rsid w:val="00A077E1"/>
    <w:rsid w:val="00A0787F"/>
    <w:rsid w:val="00A0789B"/>
    <w:rsid w:val="00A078F9"/>
    <w:rsid w:val="00A07968"/>
    <w:rsid w:val="00A07BC8"/>
    <w:rsid w:val="00A07D38"/>
    <w:rsid w:val="00A1046F"/>
    <w:rsid w:val="00A10EF9"/>
    <w:rsid w:val="00A11310"/>
    <w:rsid w:val="00A114F2"/>
    <w:rsid w:val="00A11D7C"/>
    <w:rsid w:val="00A1202B"/>
    <w:rsid w:val="00A12662"/>
    <w:rsid w:val="00A12F7D"/>
    <w:rsid w:val="00A1379F"/>
    <w:rsid w:val="00A13CF2"/>
    <w:rsid w:val="00A13D10"/>
    <w:rsid w:val="00A13DA6"/>
    <w:rsid w:val="00A14368"/>
    <w:rsid w:val="00A14421"/>
    <w:rsid w:val="00A14516"/>
    <w:rsid w:val="00A14CEB"/>
    <w:rsid w:val="00A14DF2"/>
    <w:rsid w:val="00A1538D"/>
    <w:rsid w:val="00A1571E"/>
    <w:rsid w:val="00A16327"/>
    <w:rsid w:val="00A165F2"/>
    <w:rsid w:val="00A177A7"/>
    <w:rsid w:val="00A20099"/>
    <w:rsid w:val="00A20215"/>
    <w:rsid w:val="00A20409"/>
    <w:rsid w:val="00A2065F"/>
    <w:rsid w:val="00A20A07"/>
    <w:rsid w:val="00A20D5D"/>
    <w:rsid w:val="00A20D93"/>
    <w:rsid w:val="00A210DB"/>
    <w:rsid w:val="00A219DA"/>
    <w:rsid w:val="00A22737"/>
    <w:rsid w:val="00A228E8"/>
    <w:rsid w:val="00A22A5E"/>
    <w:rsid w:val="00A22D50"/>
    <w:rsid w:val="00A237D8"/>
    <w:rsid w:val="00A23C1D"/>
    <w:rsid w:val="00A24EB3"/>
    <w:rsid w:val="00A25561"/>
    <w:rsid w:val="00A25858"/>
    <w:rsid w:val="00A25993"/>
    <w:rsid w:val="00A25DF8"/>
    <w:rsid w:val="00A25FB6"/>
    <w:rsid w:val="00A260E2"/>
    <w:rsid w:val="00A2627A"/>
    <w:rsid w:val="00A26312"/>
    <w:rsid w:val="00A264CF"/>
    <w:rsid w:val="00A26563"/>
    <w:rsid w:val="00A26FDB"/>
    <w:rsid w:val="00A2710B"/>
    <w:rsid w:val="00A271A9"/>
    <w:rsid w:val="00A27280"/>
    <w:rsid w:val="00A27CC2"/>
    <w:rsid w:val="00A27E99"/>
    <w:rsid w:val="00A27FC8"/>
    <w:rsid w:val="00A30358"/>
    <w:rsid w:val="00A30F83"/>
    <w:rsid w:val="00A31033"/>
    <w:rsid w:val="00A313A6"/>
    <w:rsid w:val="00A31F0C"/>
    <w:rsid w:val="00A3296A"/>
    <w:rsid w:val="00A33839"/>
    <w:rsid w:val="00A33B6F"/>
    <w:rsid w:val="00A3471A"/>
    <w:rsid w:val="00A34D22"/>
    <w:rsid w:val="00A3576D"/>
    <w:rsid w:val="00A35834"/>
    <w:rsid w:val="00A359ED"/>
    <w:rsid w:val="00A35B04"/>
    <w:rsid w:val="00A36114"/>
    <w:rsid w:val="00A36513"/>
    <w:rsid w:val="00A36809"/>
    <w:rsid w:val="00A36F83"/>
    <w:rsid w:val="00A370A1"/>
    <w:rsid w:val="00A37ABC"/>
    <w:rsid w:val="00A37C78"/>
    <w:rsid w:val="00A40467"/>
    <w:rsid w:val="00A40549"/>
    <w:rsid w:val="00A40732"/>
    <w:rsid w:val="00A41222"/>
    <w:rsid w:val="00A41A11"/>
    <w:rsid w:val="00A41AE1"/>
    <w:rsid w:val="00A41E16"/>
    <w:rsid w:val="00A4229F"/>
    <w:rsid w:val="00A425E7"/>
    <w:rsid w:val="00A426B5"/>
    <w:rsid w:val="00A428D2"/>
    <w:rsid w:val="00A431C4"/>
    <w:rsid w:val="00A43276"/>
    <w:rsid w:val="00A439A0"/>
    <w:rsid w:val="00A439BB"/>
    <w:rsid w:val="00A43BE9"/>
    <w:rsid w:val="00A43E88"/>
    <w:rsid w:val="00A43F59"/>
    <w:rsid w:val="00A44A69"/>
    <w:rsid w:val="00A44C0C"/>
    <w:rsid w:val="00A4505F"/>
    <w:rsid w:val="00A45300"/>
    <w:rsid w:val="00A45B53"/>
    <w:rsid w:val="00A45CC1"/>
    <w:rsid w:val="00A45E5C"/>
    <w:rsid w:val="00A46660"/>
    <w:rsid w:val="00A4716B"/>
    <w:rsid w:val="00A47642"/>
    <w:rsid w:val="00A47B2D"/>
    <w:rsid w:val="00A50559"/>
    <w:rsid w:val="00A50711"/>
    <w:rsid w:val="00A50A9D"/>
    <w:rsid w:val="00A50B70"/>
    <w:rsid w:val="00A5161B"/>
    <w:rsid w:val="00A51750"/>
    <w:rsid w:val="00A51754"/>
    <w:rsid w:val="00A51B01"/>
    <w:rsid w:val="00A51C44"/>
    <w:rsid w:val="00A52186"/>
    <w:rsid w:val="00A527A2"/>
    <w:rsid w:val="00A52DFF"/>
    <w:rsid w:val="00A53262"/>
    <w:rsid w:val="00A5330B"/>
    <w:rsid w:val="00A53316"/>
    <w:rsid w:val="00A53EF5"/>
    <w:rsid w:val="00A5467C"/>
    <w:rsid w:val="00A549EF"/>
    <w:rsid w:val="00A54C15"/>
    <w:rsid w:val="00A55074"/>
    <w:rsid w:val="00A552F6"/>
    <w:rsid w:val="00A5535F"/>
    <w:rsid w:val="00A55AFE"/>
    <w:rsid w:val="00A56559"/>
    <w:rsid w:val="00A56BAF"/>
    <w:rsid w:val="00A56EC2"/>
    <w:rsid w:val="00A572E3"/>
    <w:rsid w:val="00A5771A"/>
    <w:rsid w:val="00A57FCB"/>
    <w:rsid w:val="00A608BE"/>
    <w:rsid w:val="00A609C2"/>
    <w:rsid w:val="00A60C93"/>
    <w:rsid w:val="00A60D0A"/>
    <w:rsid w:val="00A61419"/>
    <w:rsid w:val="00A61AF7"/>
    <w:rsid w:val="00A62AB9"/>
    <w:rsid w:val="00A62E59"/>
    <w:rsid w:val="00A62F66"/>
    <w:rsid w:val="00A630D2"/>
    <w:rsid w:val="00A6336A"/>
    <w:rsid w:val="00A633ED"/>
    <w:rsid w:val="00A63473"/>
    <w:rsid w:val="00A636B4"/>
    <w:rsid w:val="00A63FA7"/>
    <w:rsid w:val="00A64095"/>
    <w:rsid w:val="00A64477"/>
    <w:rsid w:val="00A64C58"/>
    <w:rsid w:val="00A64D40"/>
    <w:rsid w:val="00A655F9"/>
    <w:rsid w:val="00A6594B"/>
    <w:rsid w:val="00A65E33"/>
    <w:rsid w:val="00A65F91"/>
    <w:rsid w:val="00A65FE3"/>
    <w:rsid w:val="00A660F6"/>
    <w:rsid w:val="00A669B7"/>
    <w:rsid w:val="00A67C05"/>
    <w:rsid w:val="00A70636"/>
    <w:rsid w:val="00A718E8"/>
    <w:rsid w:val="00A723C6"/>
    <w:rsid w:val="00A7240C"/>
    <w:rsid w:val="00A724C1"/>
    <w:rsid w:val="00A72836"/>
    <w:rsid w:val="00A728EF"/>
    <w:rsid w:val="00A72AD5"/>
    <w:rsid w:val="00A72CE5"/>
    <w:rsid w:val="00A73595"/>
    <w:rsid w:val="00A7401B"/>
    <w:rsid w:val="00A74708"/>
    <w:rsid w:val="00A748F7"/>
    <w:rsid w:val="00A7504F"/>
    <w:rsid w:val="00A750EF"/>
    <w:rsid w:val="00A75253"/>
    <w:rsid w:val="00A75609"/>
    <w:rsid w:val="00A7627D"/>
    <w:rsid w:val="00A76A69"/>
    <w:rsid w:val="00A76D45"/>
    <w:rsid w:val="00A77238"/>
    <w:rsid w:val="00A7725F"/>
    <w:rsid w:val="00A773BB"/>
    <w:rsid w:val="00A7743E"/>
    <w:rsid w:val="00A8065E"/>
    <w:rsid w:val="00A809AB"/>
    <w:rsid w:val="00A81998"/>
    <w:rsid w:val="00A81A37"/>
    <w:rsid w:val="00A81FA4"/>
    <w:rsid w:val="00A82B83"/>
    <w:rsid w:val="00A831A6"/>
    <w:rsid w:val="00A8369C"/>
    <w:rsid w:val="00A837B1"/>
    <w:rsid w:val="00A83A75"/>
    <w:rsid w:val="00A83B52"/>
    <w:rsid w:val="00A83CAE"/>
    <w:rsid w:val="00A83CC3"/>
    <w:rsid w:val="00A84273"/>
    <w:rsid w:val="00A84503"/>
    <w:rsid w:val="00A84808"/>
    <w:rsid w:val="00A84E29"/>
    <w:rsid w:val="00A84E8F"/>
    <w:rsid w:val="00A85524"/>
    <w:rsid w:val="00A855FC"/>
    <w:rsid w:val="00A85888"/>
    <w:rsid w:val="00A860CA"/>
    <w:rsid w:val="00A865DC"/>
    <w:rsid w:val="00A8662B"/>
    <w:rsid w:val="00A86A88"/>
    <w:rsid w:val="00A86D15"/>
    <w:rsid w:val="00A8759D"/>
    <w:rsid w:val="00A87D74"/>
    <w:rsid w:val="00A9022A"/>
    <w:rsid w:val="00A9034C"/>
    <w:rsid w:val="00A90654"/>
    <w:rsid w:val="00A906B3"/>
    <w:rsid w:val="00A90EA9"/>
    <w:rsid w:val="00A90EE8"/>
    <w:rsid w:val="00A90FC8"/>
    <w:rsid w:val="00A9124C"/>
    <w:rsid w:val="00A91278"/>
    <w:rsid w:val="00A91E05"/>
    <w:rsid w:val="00A91E61"/>
    <w:rsid w:val="00A926D5"/>
    <w:rsid w:val="00A9397E"/>
    <w:rsid w:val="00A93D9B"/>
    <w:rsid w:val="00A94289"/>
    <w:rsid w:val="00A9477E"/>
    <w:rsid w:val="00A9589B"/>
    <w:rsid w:val="00A95F2B"/>
    <w:rsid w:val="00A978D9"/>
    <w:rsid w:val="00A97AC2"/>
    <w:rsid w:val="00AA01CF"/>
    <w:rsid w:val="00AA0278"/>
    <w:rsid w:val="00AA02B0"/>
    <w:rsid w:val="00AA0530"/>
    <w:rsid w:val="00AA068C"/>
    <w:rsid w:val="00AA0A58"/>
    <w:rsid w:val="00AA0C9A"/>
    <w:rsid w:val="00AA1864"/>
    <w:rsid w:val="00AA2792"/>
    <w:rsid w:val="00AA280D"/>
    <w:rsid w:val="00AA2BFD"/>
    <w:rsid w:val="00AA32E7"/>
    <w:rsid w:val="00AA36D2"/>
    <w:rsid w:val="00AA5019"/>
    <w:rsid w:val="00AA530C"/>
    <w:rsid w:val="00AA574B"/>
    <w:rsid w:val="00AA5869"/>
    <w:rsid w:val="00AA69B3"/>
    <w:rsid w:val="00AA69C1"/>
    <w:rsid w:val="00AA6AD0"/>
    <w:rsid w:val="00AA6B30"/>
    <w:rsid w:val="00AA705A"/>
    <w:rsid w:val="00AA7583"/>
    <w:rsid w:val="00AA7589"/>
    <w:rsid w:val="00AA7879"/>
    <w:rsid w:val="00AA7B0A"/>
    <w:rsid w:val="00AB001A"/>
    <w:rsid w:val="00AB04A4"/>
    <w:rsid w:val="00AB0CF3"/>
    <w:rsid w:val="00AB1593"/>
    <w:rsid w:val="00AB171B"/>
    <w:rsid w:val="00AB1A9C"/>
    <w:rsid w:val="00AB1D66"/>
    <w:rsid w:val="00AB1F4B"/>
    <w:rsid w:val="00AB214A"/>
    <w:rsid w:val="00AB2335"/>
    <w:rsid w:val="00AB2A59"/>
    <w:rsid w:val="00AB2E3D"/>
    <w:rsid w:val="00AB374C"/>
    <w:rsid w:val="00AB3D1F"/>
    <w:rsid w:val="00AB3F11"/>
    <w:rsid w:val="00AB43EE"/>
    <w:rsid w:val="00AB44C8"/>
    <w:rsid w:val="00AB4881"/>
    <w:rsid w:val="00AB494B"/>
    <w:rsid w:val="00AB494E"/>
    <w:rsid w:val="00AB4AF8"/>
    <w:rsid w:val="00AB4C2F"/>
    <w:rsid w:val="00AB6668"/>
    <w:rsid w:val="00AC020B"/>
    <w:rsid w:val="00AC021F"/>
    <w:rsid w:val="00AC05FA"/>
    <w:rsid w:val="00AC0819"/>
    <w:rsid w:val="00AC0EAF"/>
    <w:rsid w:val="00AC15C2"/>
    <w:rsid w:val="00AC1776"/>
    <w:rsid w:val="00AC19C8"/>
    <w:rsid w:val="00AC1F1F"/>
    <w:rsid w:val="00AC21D2"/>
    <w:rsid w:val="00AC3671"/>
    <w:rsid w:val="00AC396C"/>
    <w:rsid w:val="00AC44A0"/>
    <w:rsid w:val="00AC464B"/>
    <w:rsid w:val="00AC4DB0"/>
    <w:rsid w:val="00AC5265"/>
    <w:rsid w:val="00AC5291"/>
    <w:rsid w:val="00AC5631"/>
    <w:rsid w:val="00AC645E"/>
    <w:rsid w:val="00AC658F"/>
    <w:rsid w:val="00AC7D6C"/>
    <w:rsid w:val="00AD0778"/>
    <w:rsid w:val="00AD0C29"/>
    <w:rsid w:val="00AD1009"/>
    <w:rsid w:val="00AD125B"/>
    <w:rsid w:val="00AD1541"/>
    <w:rsid w:val="00AD16CE"/>
    <w:rsid w:val="00AD1B1A"/>
    <w:rsid w:val="00AD1C05"/>
    <w:rsid w:val="00AD219B"/>
    <w:rsid w:val="00AD2B66"/>
    <w:rsid w:val="00AD3802"/>
    <w:rsid w:val="00AD3999"/>
    <w:rsid w:val="00AD3E78"/>
    <w:rsid w:val="00AD4498"/>
    <w:rsid w:val="00AD45C8"/>
    <w:rsid w:val="00AD4729"/>
    <w:rsid w:val="00AD50EB"/>
    <w:rsid w:val="00AD5132"/>
    <w:rsid w:val="00AD5AB6"/>
    <w:rsid w:val="00AD5B5C"/>
    <w:rsid w:val="00AD6045"/>
    <w:rsid w:val="00AD649E"/>
    <w:rsid w:val="00AD6627"/>
    <w:rsid w:val="00AD66A2"/>
    <w:rsid w:val="00AD68DC"/>
    <w:rsid w:val="00AD7219"/>
    <w:rsid w:val="00AD75AF"/>
    <w:rsid w:val="00AD75D3"/>
    <w:rsid w:val="00AE052A"/>
    <w:rsid w:val="00AE1789"/>
    <w:rsid w:val="00AE17B4"/>
    <w:rsid w:val="00AE1B40"/>
    <w:rsid w:val="00AE295E"/>
    <w:rsid w:val="00AE2B53"/>
    <w:rsid w:val="00AE306F"/>
    <w:rsid w:val="00AE3463"/>
    <w:rsid w:val="00AE36BC"/>
    <w:rsid w:val="00AE3DDA"/>
    <w:rsid w:val="00AE4EDB"/>
    <w:rsid w:val="00AE5E63"/>
    <w:rsid w:val="00AE5FC0"/>
    <w:rsid w:val="00AE61AD"/>
    <w:rsid w:val="00AE6437"/>
    <w:rsid w:val="00AE650E"/>
    <w:rsid w:val="00AE6C36"/>
    <w:rsid w:val="00AE72CB"/>
    <w:rsid w:val="00AE73B6"/>
    <w:rsid w:val="00AE7408"/>
    <w:rsid w:val="00AE7B3C"/>
    <w:rsid w:val="00AE7D23"/>
    <w:rsid w:val="00AF0BD6"/>
    <w:rsid w:val="00AF0DD6"/>
    <w:rsid w:val="00AF122A"/>
    <w:rsid w:val="00AF19BC"/>
    <w:rsid w:val="00AF1BBA"/>
    <w:rsid w:val="00AF305B"/>
    <w:rsid w:val="00AF34B7"/>
    <w:rsid w:val="00AF371E"/>
    <w:rsid w:val="00AF3814"/>
    <w:rsid w:val="00AF387B"/>
    <w:rsid w:val="00AF3A1E"/>
    <w:rsid w:val="00AF3CAE"/>
    <w:rsid w:val="00AF3EC1"/>
    <w:rsid w:val="00AF468D"/>
    <w:rsid w:val="00AF46FB"/>
    <w:rsid w:val="00AF4D23"/>
    <w:rsid w:val="00AF4E69"/>
    <w:rsid w:val="00AF4E8D"/>
    <w:rsid w:val="00AF560E"/>
    <w:rsid w:val="00AF56ED"/>
    <w:rsid w:val="00AF56F6"/>
    <w:rsid w:val="00AF5792"/>
    <w:rsid w:val="00AF5825"/>
    <w:rsid w:val="00AF5D8D"/>
    <w:rsid w:val="00AF5F77"/>
    <w:rsid w:val="00AF60BB"/>
    <w:rsid w:val="00AF64B0"/>
    <w:rsid w:val="00AF6918"/>
    <w:rsid w:val="00AF6BFC"/>
    <w:rsid w:val="00AF71C3"/>
    <w:rsid w:val="00AF7764"/>
    <w:rsid w:val="00AF78F2"/>
    <w:rsid w:val="00AF7D65"/>
    <w:rsid w:val="00B0004F"/>
    <w:rsid w:val="00B00C81"/>
    <w:rsid w:val="00B00F4E"/>
    <w:rsid w:val="00B01CCC"/>
    <w:rsid w:val="00B025C8"/>
    <w:rsid w:val="00B029DC"/>
    <w:rsid w:val="00B02BC9"/>
    <w:rsid w:val="00B035D9"/>
    <w:rsid w:val="00B040EC"/>
    <w:rsid w:val="00B049E6"/>
    <w:rsid w:val="00B0529A"/>
    <w:rsid w:val="00B05473"/>
    <w:rsid w:val="00B05925"/>
    <w:rsid w:val="00B059E7"/>
    <w:rsid w:val="00B05B68"/>
    <w:rsid w:val="00B06568"/>
    <w:rsid w:val="00B066E8"/>
    <w:rsid w:val="00B06A8C"/>
    <w:rsid w:val="00B07389"/>
    <w:rsid w:val="00B10C58"/>
    <w:rsid w:val="00B10E98"/>
    <w:rsid w:val="00B1175F"/>
    <w:rsid w:val="00B118BC"/>
    <w:rsid w:val="00B11EB8"/>
    <w:rsid w:val="00B1258E"/>
    <w:rsid w:val="00B12E8C"/>
    <w:rsid w:val="00B130CB"/>
    <w:rsid w:val="00B13386"/>
    <w:rsid w:val="00B134A6"/>
    <w:rsid w:val="00B13FA4"/>
    <w:rsid w:val="00B14BA2"/>
    <w:rsid w:val="00B156A1"/>
    <w:rsid w:val="00B15EF8"/>
    <w:rsid w:val="00B162A1"/>
    <w:rsid w:val="00B170D5"/>
    <w:rsid w:val="00B17DCD"/>
    <w:rsid w:val="00B17F92"/>
    <w:rsid w:val="00B17F97"/>
    <w:rsid w:val="00B2002A"/>
    <w:rsid w:val="00B2003C"/>
    <w:rsid w:val="00B2047D"/>
    <w:rsid w:val="00B209B5"/>
    <w:rsid w:val="00B20B5C"/>
    <w:rsid w:val="00B20F6D"/>
    <w:rsid w:val="00B21358"/>
    <w:rsid w:val="00B217B0"/>
    <w:rsid w:val="00B21E34"/>
    <w:rsid w:val="00B21FFC"/>
    <w:rsid w:val="00B2235E"/>
    <w:rsid w:val="00B2271C"/>
    <w:rsid w:val="00B2286B"/>
    <w:rsid w:val="00B229A4"/>
    <w:rsid w:val="00B22E5A"/>
    <w:rsid w:val="00B22F2B"/>
    <w:rsid w:val="00B2307F"/>
    <w:rsid w:val="00B2328C"/>
    <w:rsid w:val="00B236A5"/>
    <w:rsid w:val="00B2373A"/>
    <w:rsid w:val="00B23A77"/>
    <w:rsid w:val="00B23C26"/>
    <w:rsid w:val="00B23EDA"/>
    <w:rsid w:val="00B2488B"/>
    <w:rsid w:val="00B2593B"/>
    <w:rsid w:val="00B25995"/>
    <w:rsid w:val="00B25D7A"/>
    <w:rsid w:val="00B261CB"/>
    <w:rsid w:val="00B26673"/>
    <w:rsid w:val="00B266FD"/>
    <w:rsid w:val="00B27067"/>
    <w:rsid w:val="00B274D4"/>
    <w:rsid w:val="00B279C6"/>
    <w:rsid w:val="00B27FE3"/>
    <w:rsid w:val="00B307D8"/>
    <w:rsid w:val="00B30C79"/>
    <w:rsid w:val="00B31133"/>
    <w:rsid w:val="00B3115F"/>
    <w:rsid w:val="00B311B0"/>
    <w:rsid w:val="00B31497"/>
    <w:rsid w:val="00B314C5"/>
    <w:rsid w:val="00B3196D"/>
    <w:rsid w:val="00B31DF5"/>
    <w:rsid w:val="00B3255C"/>
    <w:rsid w:val="00B33025"/>
    <w:rsid w:val="00B33275"/>
    <w:rsid w:val="00B334AB"/>
    <w:rsid w:val="00B33648"/>
    <w:rsid w:val="00B33828"/>
    <w:rsid w:val="00B33F27"/>
    <w:rsid w:val="00B3460A"/>
    <w:rsid w:val="00B347A3"/>
    <w:rsid w:val="00B348F0"/>
    <w:rsid w:val="00B34D13"/>
    <w:rsid w:val="00B34F55"/>
    <w:rsid w:val="00B34F66"/>
    <w:rsid w:val="00B34F7C"/>
    <w:rsid w:val="00B353FC"/>
    <w:rsid w:val="00B369C5"/>
    <w:rsid w:val="00B36CF1"/>
    <w:rsid w:val="00B374DD"/>
    <w:rsid w:val="00B376D2"/>
    <w:rsid w:val="00B37765"/>
    <w:rsid w:val="00B37C9C"/>
    <w:rsid w:val="00B37EA8"/>
    <w:rsid w:val="00B40196"/>
    <w:rsid w:val="00B409F8"/>
    <w:rsid w:val="00B40B54"/>
    <w:rsid w:val="00B40B86"/>
    <w:rsid w:val="00B40BF1"/>
    <w:rsid w:val="00B40CC2"/>
    <w:rsid w:val="00B40F68"/>
    <w:rsid w:val="00B41529"/>
    <w:rsid w:val="00B418F0"/>
    <w:rsid w:val="00B41AB6"/>
    <w:rsid w:val="00B421EA"/>
    <w:rsid w:val="00B42372"/>
    <w:rsid w:val="00B42777"/>
    <w:rsid w:val="00B43AF3"/>
    <w:rsid w:val="00B44479"/>
    <w:rsid w:val="00B4487D"/>
    <w:rsid w:val="00B45864"/>
    <w:rsid w:val="00B45E48"/>
    <w:rsid w:val="00B46905"/>
    <w:rsid w:val="00B473E2"/>
    <w:rsid w:val="00B474C6"/>
    <w:rsid w:val="00B5077E"/>
    <w:rsid w:val="00B50993"/>
    <w:rsid w:val="00B50B3C"/>
    <w:rsid w:val="00B514D6"/>
    <w:rsid w:val="00B5179D"/>
    <w:rsid w:val="00B5247B"/>
    <w:rsid w:val="00B52D31"/>
    <w:rsid w:val="00B531D4"/>
    <w:rsid w:val="00B536DA"/>
    <w:rsid w:val="00B53A21"/>
    <w:rsid w:val="00B54615"/>
    <w:rsid w:val="00B546C7"/>
    <w:rsid w:val="00B5498B"/>
    <w:rsid w:val="00B5532F"/>
    <w:rsid w:val="00B55638"/>
    <w:rsid w:val="00B55956"/>
    <w:rsid w:val="00B55ABE"/>
    <w:rsid w:val="00B56034"/>
    <w:rsid w:val="00B56629"/>
    <w:rsid w:val="00B566BD"/>
    <w:rsid w:val="00B566F4"/>
    <w:rsid w:val="00B56C43"/>
    <w:rsid w:val="00B57137"/>
    <w:rsid w:val="00B5773A"/>
    <w:rsid w:val="00B578F2"/>
    <w:rsid w:val="00B60501"/>
    <w:rsid w:val="00B605A0"/>
    <w:rsid w:val="00B60A10"/>
    <w:rsid w:val="00B60D18"/>
    <w:rsid w:val="00B60DDB"/>
    <w:rsid w:val="00B60EE1"/>
    <w:rsid w:val="00B6119F"/>
    <w:rsid w:val="00B61649"/>
    <w:rsid w:val="00B61FC9"/>
    <w:rsid w:val="00B6245B"/>
    <w:rsid w:val="00B6292D"/>
    <w:rsid w:val="00B62DC3"/>
    <w:rsid w:val="00B62E04"/>
    <w:rsid w:val="00B62EDC"/>
    <w:rsid w:val="00B6315C"/>
    <w:rsid w:val="00B63256"/>
    <w:rsid w:val="00B634BD"/>
    <w:rsid w:val="00B634C8"/>
    <w:rsid w:val="00B63690"/>
    <w:rsid w:val="00B637CD"/>
    <w:rsid w:val="00B63DD0"/>
    <w:rsid w:val="00B64658"/>
    <w:rsid w:val="00B6491E"/>
    <w:rsid w:val="00B655DB"/>
    <w:rsid w:val="00B65A1F"/>
    <w:rsid w:val="00B65AD0"/>
    <w:rsid w:val="00B65E51"/>
    <w:rsid w:val="00B67445"/>
    <w:rsid w:val="00B67B10"/>
    <w:rsid w:val="00B67B44"/>
    <w:rsid w:val="00B67EC5"/>
    <w:rsid w:val="00B67F59"/>
    <w:rsid w:val="00B7038F"/>
    <w:rsid w:val="00B705BE"/>
    <w:rsid w:val="00B70784"/>
    <w:rsid w:val="00B71A2D"/>
    <w:rsid w:val="00B72624"/>
    <w:rsid w:val="00B72B08"/>
    <w:rsid w:val="00B72B8C"/>
    <w:rsid w:val="00B7312D"/>
    <w:rsid w:val="00B7389B"/>
    <w:rsid w:val="00B73FD0"/>
    <w:rsid w:val="00B74341"/>
    <w:rsid w:val="00B74811"/>
    <w:rsid w:val="00B74906"/>
    <w:rsid w:val="00B74988"/>
    <w:rsid w:val="00B74C58"/>
    <w:rsid w:val="00B7521D"/>
    <w:rsid w:val="00B756BF"/>
    <w:rsid w:val="00B7587B"/>
    <w:rsid w:val="00B75C27"/>
    <w:rsid w:val="00B75CA5"/>
    <w:rsid w:val="00B75FF6"/>
    <w:rsid w:val="00B76273"/>
    <w:rsid w:val="00B7686A"/>
    <w:rsid w:val="00B76D15"/>
    <w:rsid w:val="00B7703B"/>
    <w:rsid w:val="00B770D8"/>
    <w:rsid w:val="00B774D5"/>
    <w:rsid w:val="00B77555"/>
    <w:rsid w:val="00B800AC"/>
    <w:rsid w:val="00B808C7"/>
    <w:rsid w:val="00B80927"/>
    <w:rsid w:val="00B80945"/>
    <w:rsid w:val="00B809BE"/>
    <w:rsid w:val="00B80A2F"/>
    <w:rsid w:val="00B80FF8"/>
    <w:rsid w:val="00B815B9"/>
    <w:rsid w:val="00B817C3"/>
    <w:rsid w:val="00B820DF"/>
    <w:rsid w:val="00B82384"/>
    <w:rsid w:val="00B82639"/>
    <w:rsid w:val="00B82B05"/>
    <w:rsid w:val="00B82B25"/>
    <w:rsid w:val="00B82CFF"/>
    <w:rsid w:val="00B8321C"/>
    <w:rsid w:val="00B832A4"/>
    <w:rsid w:val="00B8410D"/>
    <w:rsid w:val="00B842B8"/>
    <w:rsid w:val="00B845C6"/>
    <w:rsid w:val="00B84EAB"/>
    <w:rsid w:val="00B859E8"/>
    <w:rsid w:val="00B85B26"/>
    <w:rsid w:val="00B86325"/>
    <w:rsid w:val="00B86377"/>
    <w:rsid w:val="00B86738"/>
    <w:rsid w:val="00B86CEF"/>
    <w:rsid w:val="00B86D2B"/>
    <w:rsid w:val="00B86F15"/>
    <w:rsid w:val="00B86F30"/>
    <w:rsid w:val="00B87981"/>
    <w:rsid w:val="00B90101"/>
    <w:rsid w:val="00B90514"/>
    <w:rsid w:val="00B90B54"/>
    <w:rsid w:val="00B90B87"/>
    <w:rsid w:val="00B91765"/>
    <w:rsid w:val="00B91E11"/>
    <w:rsid w:val="00B925C4"/>
    <w:rsid w:val="00B9273A"/>
    <w:rsid w:val="00B92E4C"/>
    <w:rsid w:val="00B939E5"/>
    <w:rsid w:val="00B94270"/>
    <w:rsid w:val="00B9431F"/>
    <w:rsid w:val="00B946A6"/>
    <w:rsid w:val="00B946F1"/>
    <w:rsid w:val="00B94BC1"/>
    <w:rsid w:val="00B954CF"/>
    <w:rsid w:val="00B961E5"/>
    <w:rsid w:val="00B961FA"/>
    <w:rsid w:val="00B963D8"/>
    <w:rsid w:val="00B97008"/>
    <w:rsid w:val="00B979AB"/>
    <w:rsid w:val="00BA00B2"/>
    <w:rsid w:val="00BA065A"/>
    <w:rsid w:val="00BA0701"/>
    <w:rsid w:val="00BA07F4"/>
    <w:rsid w:val="00BA0E64"/>
    <w:rsid w:val="00BA128D"/>
    <w:rsid w:val="00BA1411"/>
    <w:rsid w:val="00BA1F93"/>
    <w:rsid w:val="00BA26F6"/>
    <w:rsid w:val="00BA28B5"/>
    <w:rsid w:val="00BA2B1E"/>
    <w:rsid w:val="00BA2D2D"/>
    <w:rsid w:val="00BA2D67"/>
    <w:rsid w:val="00BA3B2D"/>
    <w:rsid w:val="00BA3D6B"/>
    <w:rsid w:val="00BA440B"/>
    <w:rsid w:val="00BA479A"/>
    <w:rsid w:val="00BA4A4C"/>
    <w:rsid w:val="00BA5334"/>
    <w:rsid w:val="00BA56E1"/>
    <w:rsid w:val="00BA5DC7"/>
    <w:rsid w:val="00BA6331"/>
    <w:rsid w:val="00BA63ED"/>
    <w:rsid w:val="00BA6EF8"/>
    <w:rsid w:val="00BA6FD2"/>
    <w:rsid w:val="00BB0EC1"/>
    <w:rsid w:val="00BB1105"/>
    <w:rsid w:val="00BB1DD3"/>
    <w:rsid w:val="00BB1E0C"/>
    <w:rsid w:val="00BB2A88"/>
    <w:rsid w:val="00BB2C8C"/>
    <w:rsid w:val="00BB2D12"/>
    <w:rsid w:val="00BB2E68"/>
    <w:rsid w:val="00BB3198"/>
    <w:rsid w:val="00BB32E2"/>
    <w:rsid w:val="00BB337C"/>
    <w:rsid w:val="00BB33CD"/>
    <w:rsid w:val="00BB4226"/>
    <w:rsid w:val="00BB4527"/>
    <w:rsid w:val="00BB50D8"/>
    <w:rsid w:val="00BB5249"/>
    <w:rsid w:val="00BB59E7"/>
    <w:rsid w:val="00BB61B9"/>
    <w:rsid w:val="00BB6B03"/>
    <w:rsid w:val="00BB6BF7"/>
    <w:rsid w:val="00BB7502"/>
    <w:rsid w:val="00BB7782"/>
    <w:rsid w:val="00BB7D09"/>
    <w:rsid w:val="00BB7EB9"/>
    <w:rsid w:val="00BC0AFA"/>
    <w:rsid w:val="00BC1058"/>
    <w:rsid w:val="00BC1120"/>
    <w:rsid w:val="00BC11CD"/>
    <w:rsid w:val="00BC11D3"/>
    <w:rsid w:val="00BC1E04"/>
    <w:rsid w:val="00BC2B8D"/>
    <w:rsid w:val="00BC2DBA"/>
    <w:rsid w:val="00BC2F7C"/>
    <w:rsid w:val="00BC324F"/>
    <w:rsid w:val="00BC3A54"/>
    <w:rsid w:val="00BC4A28"/>
    <w:rsid w:val="00BC4CE3"/>
    <w:rsid w:val="00BD0000"/>
    <w:rsid w:val="00BD024A"/>
    <w:rsid w:val="00BD0C2E"/>
    <w:rsid w:val="00BD18B3"/>
    <w:rsid w:val="00BD1E7F"/>
    <w:rsid w:val="00BD1EFD"/>
    <w:rsid w:val="00BD240B"/>
    <w:rsid w:val="00BD24A6"/>
    <w:rsid w:val="00BD28CA"/>
    <w:rsid w:val="00BD2C9D"/>
    <w:rsid w:val="00BD2CBA"/>
    <w:rsid w:val="00BD2E5D"/>
    <w:rsid w:val="00BD301D"/>
    <w:rsid w:val="00BD3469"/>
    <w:rsid w:val="00BD3D8F"/>
    <w:rsid w:val="00BD414E"/>
    <w:rsid w:val="00BD44F4"/>
    <w:rsid w:val="00BD49FC"/>
    <w:rsid w:val="00BD4B28"/>
    <w:rsid w:val="00BD4CD0"/>
    <w:rsid w:val="00BD4FA3"/>
    <w:rsid w:val="00BD546A"/>
    <w:rsid w:val="00BD584C"/>
    <w:rsid w:val="00BD5ED5"/>
    <w:rsid w:val="00BD5EF0"/>
    <w:rsid w:val="00BD5FC7"/>
    <w:rsid w:val="00BD61D5"/>
    <w:rsid w:val="00BD6CD4"/>
    <w:rsid w:val="00BD6EC4"/>
    <w:rsid w:val="00BD733F"/>
    <w:rsid w:val="00BD746D"/>
    <w:rsid w:val="00BD7508"/>
    <w:rsid w:val="00BD7B60"/>
    <w:rsid w:val="00BD7CF2"/>
    <w:rsid w:val="00BE01B1"/>
    <w:rsid w:val="00BE0C70"/>
    <w:rsid w:val="00BE12BB"/>
    <w:rsid w:val="00BE173B"/>
    <w:rsid w:val="00BE1844"/>
    <w:rsid w:val="00BE2375"/>
    <w:rsid w:val="00BE2987"/>
    <w:rsid w:val="00BE29E6"/>
    <w:rsid w:val="00BE2C7A"/>
    <w:rsid w:val="00BE2CF4"/>
    <w:rsid w:val="00BE2E7A"/>
    <w:rsid w:val="00BE34EE"/>
    <w:rsid w:val="00BE34FD"/>
    <w:rsid w:val="00BE3E0E"/>
    <w:rsid w:val="00BE3F3C"/>
    <w:rsid w:val="00BE4503"/>
    <w:rsid w:val="00BE46A0"/>
    <w:rsid w:val="00BE498F"/>
    <w:rsid w:val="00BE4F54"/>
    <w:rsid w:val="00BE55A0"/>
    <w:rsid w:val="00BE5AF0"/>
    <w:rsid w:val="00BE6965"/>
    <w:rsid w:val="00BE69DF"/>
    <w:rsid w:val="00BE6D20"/>
    <w:rsid w:val="00BE6DD0"/>
    <w:rsid w:val="00BE7055"/>
    <w:rsid w:val="00BE70B0"/>
    <w:rsid w:val="00BE7465"/>
    <w:rsid w:val="00BE747F"/>
    <w:rsid w:val="00BE7FD2"/>
    <w:rsid w:val="00BF005D"/>
    <w:rsid w:val="00BF00AA"/>
    <w:rsid w:val="00BF02A4"/>
    <w:rsid w:val="00BF02A6"/>
    <w:rsid w:val="00BF10A8"/>
    <w:rsid w:val="00BF10DD"/>
    <w:rsid w:val="00BF2D12"/>
    <w:rsid w:val="00BF32D9"/>
    <w:rsid w:val="00BF4595"/>
    <w:rsid w:val="00BF45EB"/>
    <w:rsid w:val="00BF493A"/>
    <w:rsid w:val="00BF4E3F"/>
    <w:rsid w:val="00BF50AF"/>
    <w:rsid w:val="00BF51D8"/>
    <w:rsid w:val="00BF55BE"/>
    <w:rsid w:val="00BF5762"/>
    <w:rsid w:val="00BF6C4A"/>
    <w:rsid w:val="00BF71D0"/>
    <w:rsid w:val="00BF7972"/>
    <w:rsid w:val="00BF7EFF"/>
    <w:rsid w:val="00BF7F84"/>
    <w:rsid w:val="00C0027B"/>
    <w:rsid w:val="00C00C51"/>
    <w:rsid w:val="00C01706"/>
    <w:rsid w:val="00C02153"/>
    <w:rsid w:val="00C02688"/>
    <w:rsid w:val="00C02D54"/>
    <w:rsid w:val="00C02DB7"/>
    <w:rsid w:val="00C02F68"/>
    <w:rsid w:val="00C033D8"/>
    <w:rsid w:val="00C03941"/>
    <w:rsid w:val="00C03D48"/>
    <w:rsid w:val="00C0481B"/>
    <w:rsid w:val="00C049AE"/>
    <w:rsid w:val="00C04A30"/>
    <w:rsid w:val="00C04B29"/>
    <w:rsid w:val="00C04BA2"/>
    <w:rsid w:val="00C062B1"/>
    <w:rsid w:val="00C06497"/>
    <w:rsid w:val="00C06505"/>
    <w:rsid w:val="00C067A3"/>
    <w:rsid w:val="00C067BA"/>
    <w:rsid w:val="00C06C11"/>
    <w:rsid w:val="00C06C79"/>
    <w:rsid w:val="00C06FDE"/>
    <w:rsid w:val="00C0700D"/>
    <w:rsid w:val="00C07537"/>
    <w:rsid w:val="00C07CA9"/>
    <w:rsid w:val="00C07D22"/>
    <w:rsid w:val="00C10195"/>
    <w:rsid w:val="00C1025F"/>
    <w:rsid w:val="00C10300"/>
    <w:rsid w:val="00C10529"/>
    <w:rsid w:val="00C10A1E"/>
    <w:rsid w:val="00C10BFA"/>
    <w:rsid w:val="00C1103F"/>
    <w:rsid w:val="00C1110D"/>
    <w:rsid w:val="00C114AA"/>
    <w:rsid w:val="00C127BF"/>
    <w:rsid w:val="00C127E8"/>
    <w:rsid w:val="00C1302F"/>
    <w:rsid w:val="00C135AA"/>
    <w:rsid w:val="00C13A44"/>
    <w:rsid w:val="00C14B9E"/>
    <w:rsid w:val="00C151CE"/>
    <w:rsid w:val="00C1611E"/>
    <w:rsid w:val="00C16F5E"/>
    <w:rsid w:val="00C17043"/>
    <w:rsid w:val="00C172D3"/>
    <w:rsid w:val="00C17581"/>
    <w:rsid w:val="00C17915"/>
    <w:rsid w:val="00C17C7D"/>
    <w:rsid w:val="00C17E6D"/>
    <w:rsid w:val="00C2063E"/>
    <w:rsid w:val="00C21413"/>
    <w:rsid w:val="00C2198B"/>
    <w:rsid w:val="00C21DD8"/>
    <w:rsid w:val="00C22026"/>
    <w:rsid w:val="00C22A70"/>
    <w:rsid w:val="00C22B6D"/>
    <w:rsid w:val="00C231F1"/>
    <w:rsid w:val="00C232A4"/>
    <w:rsid w:val="00C23D99"/>
    <w:rsid w:val="00C2421E"/>
    <w:rsid w:val="00C247C6"/>
    <w:rsid w:val="00C248B2"/>
    <w:rsid w:val="00C2542B"/>
    <w:rsid w:val="00C25512"/>
    <w:rsid w:val="00C25858"/>
    <w:rsid w:val="00C2588B"/>
    <w:rsid w:val="00C25E21"/>
    <w:rsid w:val="00C26001"/>
    <w:rsid w:val="00C2685D"/>
    <w:rsid w:val="00C26F78"/>
    <w:rsid w:val="00C2713F"/>
    <w:rsid w:val="00C27250"/>
    <w:rsid w:val="00C272C2"/>
    <w:rsid w:val="00C27341"/>
    <w:rsid w:val="00C27B28"/>
    <w:rsid w:val="00C30191"/>
    <w:rsid w:val="00C305E0"/>
    <w:rsid w:val="00C30E03"/>
    <w:rsid w:val="00C30F95"/>
    <w:rsid w:val="00C3102C"/>
    <w:rsid w:val="00C3122E"/>
    <w:rsid w:val="00C313D4"/>
    <w:rsid w:val="00C31A1E"/>
    <w:rsid w:val="00C3241B"/>
    <w:rsid w:val="00C326DE"/>
    <w:rsid w:val="00C328FC"/>
    <w:rsid w:val="00C33420"/>
    <w:rsid w:val="00C3360D"/>
    <w:rsid w:val="00C3377A"/>
    <w:rsid w:val="00C33819"/>
    <w:rsid w:val="00C33F44"/>
    <w:rsid w:val="00C33FC1"/>
    <w:rsid w:val="00C33FCE"/>
    <w:rsid w:val="00C34334"/>
    <w:rsid w:val="00C35510"/>
    <w:rsid w:val="00C35709"/>
    <w:rsid w:val="00C35970"/>
    <w:rsid w:val="00C35C80"/>
    <w:rsid w:val="00C3620F"/>
    <w:rsid w:val="00C36344"/>
    <w:rsid w:val="00C36467"/>
    <w:rsid w:val="00C368F2"/>
    <w:rsid w:val="00C36DC4"/>
    <w:rsid w:val="00C36F2B"/>
    <w:rsid w:val="00C37024"/>
    <w:rsid w:val="00C371E3"/>
    <w:rsid w:val="00C37647"/>
    <w:rsid w:val="00C4003D"/>
    <w:rsid w:val="00C40204"/>
    <w:rsid w:val="00C4098A"/>
    <w:rsid w:val="00C40CF0"/>
    <w:rsid w:val="00C40D14"/>
    <w:rsid w:val="00C41041"/>
    <w:rsid w:val="00C4197D"/>
    <w:rsid w:val="00C41A69"/>
    <w:rsid w:val="00C423F6"/>
    <w:rsid w:val="00C42502"/>
    <w:rsid w:val="00C42955"/>
    <w:rsid w:val="00C42D4E"/>
    <w:rsid w:val="00C42E10"/>
    <w:rsid w:val="00C43F67"/>
    <w:rsid w:val="00C4414C"/>
    <w:rsid w:val="00C441CA"/>
    <w:rsid w:val="00C44B69"/>
    <w:rsid w:val="00C45047"/>
    <w:rsid w:val="00C452F2"/>
    <w:rsid w:val="00C454A4"/>
    <w:rsid w:val="00C455AA"/>
    <w:rsid w:val="00C45631"/>
    <w:rsid w:val="00C45853"/>
    <w:rsid w:val="00C45BF8"/>
    <w:rsid w:val="00C47134"/>
    <w:rsid w:val="00C47279"/>
    <w:rsid w:val="00C47609"/>
    <w:rsid w:val="00C47F27"/>
    <w:rsid w:val="00C50570"/>
    <w:rsid w:val="00C508EA"/>
    <w:rsid w:val="00C50A77"/>
    <w:rsid w:val="00C50AFB"/>
    <w:rsid w:val="00C50D83"/>
    <w:rsid w:val="00C50DD1"/>
    <w:rsid w:val="00C50FE6"/>
    <w:rsid w:val="00C51181"/>
    <w:rsid w:val="00C5208D"/>
    <w:rsid w:val="00C522BF"/>
    <w:rsid w:val="00C52396"/>
    <w:rsid w:val="00C52E0B"/>
    <w:rsid w:val="00C53A4A"/>
    <w:rsid w:val="00C53F8B"/>
    <w:rsid w:val="00C54006"/>
    <w:rsid w:val="00C549F6"/>
    <w:rsid w:val="00C54B2D"/>
    <w:rsid w:val="00C54EE6"/>
    <w:rsid w:val="00C54F42"/>
    <w:rsid w:val="00C5516D"/>
    <w:rsid w:val="00C55A13"/>
    <w:rsid w:val="00C55CC7"/>
    <w:rsid w:val="00C55FC8"/>
    <w:rsid w:val="00C57193"/>
    <w:rsid w:val="00C571DA"/>
    <w:rsid w:val="00C5752A"/>
    <w:rsid w:val="00C57686"/>
    <w:rsid w:val="00C60344"/>
    <w:rsid w:val="00C60582"/>
    <w:rsid w:val="00C60A28"/>
    <w:rsid w:val="00C60B6C"/>
    <w:rsid w:val="00C60F84"/>
    <w:rsid w:val="00C615A0"/>
    <w:rsid w:val="00C61840"/>
    <w:rsid w:val="00C61D5B"/>
    <w:rsid w:val="00C61F2A"/>
    <w:rsid w:val="00C620EA"/>
    <w:rsid w:val="00C620EE"/>
    <w:rsid w:val="00C62813"/>
    <w:rsid w:val="00C62BC4"/>
    <w:rsid w:val="00C62E9B"/>
    <w:rsid w:val="00C631BF"/>
    <w:rsid w:val="00C64E25"/>
    <w:rsid w:val="00C64EC3"/>
    <w:rsid w:val="00C652A2"/>
    <w:rsid w:val="00C65767"/>
    <w:rsid w:val="00C6587A"/>
    <w:rsid w:val="00C65BF3"/>
    <w:rsid w:val="00C65C23"/>
    <w:rsid w:val="00C65D69"/>
    <w:rsid w:val="00C66202"/>
    <w:rsid w:val="00C663A1"/>
    <w:rsid w:val="00C6669D"/>
    <w:rsid w:val="00C66E18"/>
    <w:rsid w:val="00C67712"/>
    <w:rsid w:val="00C67E6E"/>
    <w:rsid w:val="00C67FA3"/>
    <w:rsid w:val="00C70A16"/>
    <w:rsid w:val="00C71258"/>
    <w:rsid w:val="00C71B16"/>
    <w:rsid w:val="00C7236B"/>
    <w:rsid w:val="00C725BB"/>
    <w:rsid w:val="00C7264F"/>
    <w:rsid w:val="00C72CBC"/>
    <w:rsid w:val="00C73199"/>
    <w:rsid w:val="00C731D7"/>
    <w:rsid w:val="00C73831"/>
    <w:rsid w:val="00C73978"/>
    <w:rsid w:val="00C73CFD"/>
    <w:rsid w:val="00C7481B"/>
    <w:rsid w:val="00C74A50"/>
    <w:rsid w:val="00C757AF"/>
    <w:rsid w:val="00C75902"/>
    <w:rsid w:val="00C75D0A"/>
    <w:rsid w:val="00C75E1A"/>
    <w:rsid w:val="00C76109"/>
    <w:rsid w:val="00C7688D"/>
    <w:rsid w:val="00C77458"/>
    <w:rsid w:val="00C774CD"/>
    <w:rsid w:val="00C778B3"/>
    <w:rsid w:val="00C8028D"/>
    <w:rsid w:val="00C802DB"/>
    <w:rsid w:val="00C80EF3"/>
    <w:rsid w:val="00C81798"/>
    <w:rsid w:val="00C8187A"/>
    <w:rsid w:val="00C81F78"/>
    <w:rsid w:val="00C82023"/>
    <w:rsid w:val="00C82CA5"/>
    <w:rsid w:val="00C82CBC"/>
    <w:rsid w:val="00C82E02"/>
    <w:rsid w:val="00C83580"/>
    <w:rsid w:val="00C83B82"/>
    <w:rsid w:val="00C843BD"/>
    <w:rsid w:val="00C84499"/>
    <w:rsid w:val="00C84886"/>
    <w:rsid w:val="00C84A61"/>
    <w:rsid w:val="00C85C35"/>
    <w:rsid w:val="00C86013"/>
    <w:rsid w:val="00C86B48"/>
    <w:rsid w:val="00C86D00"/>
    <w:rsid w:val="00C87080"/>
    <w:rsid w:val="00C870C0"/>
    <w:rsid w:val="00C8728D"/>
    <w:rsid w:val="00C87878"/>
    <w:rsid w:val="00C87922"/>
    <w:rsid w:val="00C87E0F"/>
    <w:rsid w:val="00C87F5B"/>
    <w:rsid w:val="00C87FD2"/>
    <w:rsid w:val="00C9079F"/>
    <w:rsid w:val="00C90ADB"/>
    <w:rsid w:val="00C90B07"/>
    <w:rsid w:val="00C90BE9"/>
    <w:rsid w:val="00C90CFB"/>
    <w:rsid w:val="00C90E9B"/>
    <w:rsid w:val="00C917EE"/>
    <w:rsid w:val="00C91807"/>
    <w:rsid w:val="00C92256"/>
    <w:rsid w:val="00C9245C"/>
    <w:rsid w:val="00C927B6"/>
    <w:rsid w:val="00C92976"/>
    <w:rsid w:val="00C92A61"/>
    <w:rsid w:val="00C932EE"/>
    <w:rsid w:val="00C9335C"/>
    <w:rsid w:val="00C94040"/>
    <w:rsid w:val="00C9407D"/>
    <w:rsid w:val="00C94727"/>
    <w:rsid w:val="00C949B2"/>
    <w:rsid w:val="00C94C2B"/>
    <w:rsid w:val="00C94E17"/>
    <w:rsid w:val="00C951C8"/>
    <w:rsid w:val="00C958C6"/>
    <w:rsid w:val="00C95C08"/>
    <w:rsid w:val="00C96179"/>
    <w:rsid w:val="00C96AA5"/>
    <w:rsid w:val="00C971DB"/>
    <w:rsid w:val="00C975BE"/>
    <w:rsid w:val="00C979A5"/>
    <w:rsid w:val="00CA0109"/>
    <w:rsid w:val="00CA012E"/>
    <w:rsid w:val="00CA0185"/>
    <w:rsid w:val="00CA030B"/>
    <w:rsid w:val="00CA053D"/>
    <w:rsid w:val="00CA09ED"/>
    <w:rsid w:val="00CA0DA3"/>
    <w:rsid w:val="00CA1029"/>
    <w:rsid w:val="00CA115D"/>
    <w:rsid w:val="00CA1661"/>
    <w:rsid w:val="00CA2675"/>
    <w:rsid w:val="00CA2954"/>
    <w:rsid w:val="00CA2AA4"/>
    <w:rsid w:val="00CA2B4B"/>
    <w:rsid w:val="00CA2B6F"/>
    <w:rsid w:val="00CA2BAA"/>
    <w:rsid w:val="00CA2C42"/>
    <w:rsid w:val="00CA3270"/>
    <w:rsid w:val="00CA3648"/>
    <w:rsid w:val="00CA3702"/>
    <w:rsid w:val="00CA3DBC"/>
    <w:rsid w:val="00CA430E"/>
    <w:rsid w:val="00CA473C"/>
    <w:rsid w:val="00CA4886"/>
    <w:rsid w:val="00CA52B8"/>
    <w:rsid w:val="00CA5AE4"/>
    <w:rsid w:val="00CA5C58"/>
    <w:rsid w:val="00CA5D78"/>
    <w:rsid w:val="00CA5FF2"/>
    <w:rsid w:val="00CA63D2"/>
    <w:rsid w:val="00CA6501"/>
    <w:rsid w:val="00CA6606"/>
    <w:rsid w:val="00CA6921"/>
    <w:rsid w:val="00CA756E"/>
    <w:rsid w:val="00CA776F"/>
    <w:rsid w:val="00CA7F51"/>
    <w:rsid w:val="00CB028E"/>
    <w:rsid w:val="00CB04FF"/>
    <w:rsid w:val="00CB07C1"/>
    <w:rsid w:val="00CB0B21"/>
    <w:rsid w:val="00CB0B88"/>
    <w:rsid w:val="00CB0D4E"/>
    <w:rsid w:val="00CB0D57"/>
    <w:rsid w:val="00CB0DE6"/>
    <w:rsid w:val="00CB1457"/>
    <w:rsid w:val="00CB14EA"/>
    <w:rsid w:val="00CB1549"/>
    <w:rsid w:val="00CB157A"/>
    <w:rsid w:val="00CB1983"/>
    <w:rsid w:val="00CB2374"/>
    <w:rsid w:val="00CB240D"/>
    <w:rsid w:val="00CB2430"/>
    <w:rsid w:val="00CB253A"/>
    <w:rsid w:val="00CB2C9C"/>
    <w:rsid w:val="00CB3499"/>
    <w:rsid w:val="00CB3632"/>
    <w:rsid w:val="00CB3A4D"/>
    <w:rsid w:val="00CB405C"/>
    <w:rsid w:val="00CB4410"/>
    <w:rsid w:val="00CB4464"/>
    <w:rsid w:val="00CB4C13"/>
    <w:rsid w:val="00CB5509"/>
    <w:rsid w:val="00CB5698"/>
    <w:rsid w:val="00CB5C0B"/>
    <w:rsid w:val="00CB5C76"/>
    <w:rsid w:val="00CB5D12"/>
    <w:rsid w:val="00CB5E35"/>
    <w:rsid w:val="00CB6051"/>
    <w:rsid w:val="00CB640A"/>
    <w:rsid w:val="00CB6771"/>
    <w:rsid w:val="00CB6832"/>
    <w:rsid w:val="00CB691D"/>
    <w:rsid w:val="00CB6DF4"/>
    <w:rsid w:val="00CB715C"/>
    <w:rsid w:val="00CB72AC"/>
    <w:rsid w:val="00CB735C"/>
    <w:rsid w:val="00CB7717"/>
    <w:rsid w:val="00CB7931"/>
    <w:rsid w:val="00CB7B8D"/>
    <w:rsid w:val="00CB7D1C"/>
    <w:rsid w:val="00CB7D8B"/>
    <w:rsid w:val="00CB7E45"/>
    <w:rsid w:val="00CB7ED6"/>
    <w:rsid w:val="00CC0183"/>
    <w:rsid w:val="00CC02AA"/>
    <w:rsid w:val="00CC04C0"/>
    <w:rsid w:val="00CC0A9A"/>
    <w:rsid w:val="00CC0BE5"/>
    <w:rsid w:val="00CC1230"/>
    <w:rsid w:val="00CC1268"/>
    <w:rsid w:val="00CC13B2"/>
    <w:rsid w:val="00CC2141"/>
    <w:rsid w:val="00CC23F7"/>
    <w:rsid w:val="00CC311E"/>
    <w:rsid w:val="00CC3589"/>
    <w:rsid w:val="00CC3EDD"/>
    <w:rsid w:val="00CC455D"/>
    <w:rsid w:val="00CC5512"/>
    <w:rsid w:val="00CC5A3F"/>
    <w:rsid w:val="00CC6B17"/>
    <w:rsid w:val="00CC6BC8"/>
    <w:rsid w:val="00CC6D3C"/>
    <w:rsid w:val="00CC72DD"/>
    <w:rsid w:val="00CC759E"/>
    <w:rsid w:val="00CC76B7"/>
    <w:rsid w:val="00CD02B7"/>
    <w:rsid w:val="00CD04FB"/>
    <w:rsid w:val="00CD0768"/>
    <w:rsid w:val="00CD112F"/>
    <w:rsid w:val="00CD1408"/>
    <w:rsid w:val="00CD1985"/>
    <w:rsid w:val="00CD1F57"/>
    <w:rsid w:val="00CD23EC"/>
    <w:rsid w:val="00CD289C"/>
    <w:rsid w:val="00CD2B5E"/>
    <w:rsid w:val="00CD3A96"/>
    <w:rsid w:val="00CD4145"/>
    <w:rsid w:val="00CD41FB"/>
    <w:rsid w:val="00CD441D"/>
    <w:rsid w:val="00CD45AD"/>
    <w:rsid w:val="00CD45B3"/>
    <w:rsid w:val="00CD5EEA"/>
    <w:rsid w:val="00CD6AEF"/>
    <w:rsid w:val="00CD6BC3"/>
    <w:rsid w:val="00CD79DC"/>
    <w:rsid w:val="00CD7CC6"/>
    <w:rsid w:val="00CD7F8A"/>
    <w:rsid w:val="00CE04E0"/>
    <w:rsid w:val="00CE07D3"/>
    <w:rsid w:val="00CE09CC"/>
    <w:rsid w:val="00CE147E"/>
    <w:rsid w:val="00CE16ED"/>
    <w:rsid w:val="00CE1E21"/>
    <w:rsid w:val="00CE1FB4"/>
    <w:rsid w:val="00CE23A4"/>
    <w:rsid w:val="00CE2A8C"/>
    <w:rsid w:val="00CE3789"/>
    <w:rsid w:val="00CE388A"/>
    <w:rsid w:val="00CE39F9"/>
    <w:rsid w:val="00CE3BB1"/>
    <w:rsid w:val="00CE3E30"/>
    <w:rsid w:val="00CE3E4E"/>
    <w:rsid w:val="00CE43BF"/>
    <w:rsid w:val="00CE45D6"/>
    <w:rsid w:val="00CE462B"/>
    <w:rsid w:val="00CE4B92"/>
    <w:rsid w:val="00CE508A"/>
    <w:rsid w:val="00CE51D1"/>
    <w:rsid w:val="00CE58C7"/>
    <w:rsid w:val="00CE5A11"/>
    <w:rsid w:val="00CE63F4"/>
    <w:rsid w:val="00CE7511"/>
    <w:rsid w:val="00CF0450"/>
    <w:rsid w:val="00CF0772"/>
    <w:rsid w:val="00CF0E82"/>
    <w:rsid w:val="00CF13AE"/>
    <w:rsid w:val="00CF1497"/>
    <w:rsid w:val="00CF18F4"/>
    <w:rsid w:val="00CF196E"/>
    <w:rsid w:val="00CF248C"/>
    <w:rsid w:val="00CF3B54"/>
    <w:rsid w:val="00CF55E3"/>
    <w:rsid w:val="00CF58BA"/>
    <w:rsid w:val="00CF5D21"/>
    <w:rsid w:val="00CF7750"/>
    <w:rsid w:val="00CF7B0A"/>
    <w:rsid w:val="00D0009B"/>
    <w:rsid w:val="00D00478"/>
    <w:rsid w:val="00D00564"/>
    <w:rsid w:val="00D00BE8"/>
    <w:rsid w:val="00D00F2D"/>
    <w:rsid w:val="00D01BDF"/>
    <w:rsid w:val="00D01D8A"/>
    <w:rsid w:val="00D020F1"/>
    <w:rsid w:val="00D02251"/>
    <w:rsid w:val="00D02483"/>
    <w:rsid w:val="00D027A8"/>
    <w:rsid w:val="00D02809"/>
    <w:rsid w:val="00D0305C"/>
    <w:rsid w:val="00D032CE"/>
    <w:rsid w:val="00D046CE"/>
    <w:rsid w:val="00D05623"/>
    <w:rsid w:val="00D05807"/>
    <w:rsid w:val="00D05E28"/>
    <w:rsid w:val="00D05EEB"/>
    <w:rsid w:val="00D06100"/>
    <w:rsid w:val="00D068C2"/>
    <w:rsid w:val="00D06E21"/>
    <w:rsid w:val="00D0712A"/>
    <w:rsid w:val="00D071FC"/>
    <w:rsid w:val="00D075AB"/>
    <w:rsid w:val="00D07937"/>
    <w:rsid w:val="00D07B64"/>
    <w:rsid w:val="00D07B80"/>
    <w:rsid w:val="00D102D0"/>
    <w:rsid w:val="00D10700"/>
    <w:rsid w:val="00D10B94"/>
    <w:rsid w:val="00D10C34"/>
    <w:rsid w:val="00D10D89"/>
    <w:rsid w:val="00D114E5"/>
    <w:rsid w:val="00D11C0D"/>
    <w:rsid w:val="00D11FA6"/>
    <w:rsid w:val="00D13CDF"/>
    <w:rsid w:val="00D14330"/>
    <w:rsid w:val="00D143FC"/>
    <w:rsid w:val="00D154A5"/>
    <w:rsid w:val="00D16BFC"/>
    <w:rsid w:val="00D16C1F"/>
    <w:rsid w:val="00D16D24"/>
    <w:rsid w:val="00D16FAE"/>
    <w:rsid w:val="00D175E0"/>
    <w:rsid w:val="00D175EA"/>
    <w:rsid w:val="00D1793A"/>
    <w:rsid w:val="00D17C02"/>
    <w:rsid w:val="00D2012C"/>
    <w:rsid w:val="00D20179"/>
    <w:rsid w:val="00D2017D"/>
    <w:rsid w:val="00D204CD"/>
    <w:rsid w:val="00D20E11"/>
    <w:rsid w:val="00D2167F"/>
    <w:rsid w:val="00D21767"/>
    <w:rsid w:val="00D21839"/>
    <w:rsid w:val="00D21B37"/>
    <w:rsid w:val="00D226E9"/>
    <w:rsid w:val="00D22979"/>
    <w:rsid w:val="00D22DFD"/>
    <w:rsid w:val="00D233CA"/>
    <w:rsid w:val="00D2354C"/>
    <w:rsid w:val="00D23B39"/>
    <w:rsid w:val="00D23CF5"/>
    <w:rsid w:val="00D2497F"/>
    <w:rsid w:val="00D24F6C"/>
    <w:rsid w:val="00D256D6"/>
    <w:rsid w:val="00D25933"/>
    <w:rsid w:val="00D25A39"/>
    <w:rsid w:val="00D26C36"/>
    <w:rsid w:val="00D26C7C"/>
    <w:rsid w:val="00D272D0"/>
    <w:rsid w:val="00D2797C"/>
    <w:rsid w:val="00D27DF3"/>
    <w:rsid w:val="00D30040"/>
    <w:rsid w:val="00D30C09"/>
    <w:rsid w:val="00D31C13"/>
    <w:rsid w:val="00D32CFE"/>
    <w:rsid w:val="00D3344E"/>
    <w:rsid w:val="00D33467"/>
    <w:rsid w:val="00D336CB"/>
    <w:rsid w:val="00D3374A"/>
    <w:rsid w:val="00D33CFE"/>
    <w:rsid w:val="00D348C7"/>
    <w:rsid w:val="00D34F19"/>
    <w:rsid w:val="00D354DC"/>
    <w:rsid w:val="00D35BBB"/>
    <w:rsid w:val="00D35FED"/>
    <w:rsid w:val="00D36573"/>
    <w:rsid w:val="00D371BE"/>
    <w:rsid w:val="00D37330"/>
    <w:rsid w:val="00D37433"/>
    <w:rsid w:val="00D37FB1"/>
    <w:rsid w:val="00D409A5"/>
    <w:rsid w:val="00D40B8D"/>
    <w:rsid w:val="00D40BEC"/>
    <w:rsid w:val="00D41190"/>
    <w:rsid w:val="00D41862"/>
    <w:rsid w:val="00D41E9B"/>
    <w:rsid w:val="00D42359"/>
    <w:rsid w:val="00D42C27"/>
    <w:rsid w:val="00D42F03"/>
    <w:rsid w:val="00D435BB"/>
    <w:rsid w:val="00D43865"/>
    <w:rsid w:val="00D43A02"/>
    <w:rsid w:val="00D43B4D"/>
    <w:rsid w:val="00D43CF9"/>
    <w:rsid w:val="00D43DA9"/>
    <w:rsid w:val="00D43DC9"/>
    <w:rsid w:val="00D4400D"/>
    <w:rsid w:val="00D4434D"/>
    <w:rsid w:val="00D44987"/>
    <w:rsid w:val="00D44CE5"/>
    <w:rsid w:val="00D44F7E"/>
    <w:rsid w:val="00D4500B"/>
    <w:rsid w:val="00D45144"/>
    <w:rsid w:val="00D451B1"/>
    <w:rsid w:val="00D458BE"/>
    <w:rsid w:val="00D459C9"/>
    <w:rsid w:val="00D45ACA"/>
    <w:rsid w:val="00D462AA"/>
    <w:rsid w:val="00D465E2"/>
    <w:rsid w:val="00D46D7F"/>
    <w:rsid w:val="00D47538"/>
    <w:rsid w:val="00D47621"/>
    <w:rsid w:val="00D47818"/>
    <w:rsid w:val="00D47919"/>
    <w:rsid w:val="00D47A78"/>
    <w:rsid w:val="00D47C02"/>
    <w:rsid w:val="00D5130D"/>
    <w:rsid w:val="00D5138F"/>
    <w:rsid w:val="00D51D19"/>
    <w:rsid w:val="00D51F35"/>
    <w:rsid w:val="00D53D68"/>
    <w:rsid w:val="00D53FF7"/>
    <w:rsid w:val="00D54032"/>
    <w:rsid w:val="00D54987"/>
    <w:rsid w:val="00D54A52"/>
    <w:rsid w:val="00D551C9"/>
    <w:rsid w:val="00D55A5B"/>
    <w:rsid w:val="00D55D97"/>
    <w:rsid w:val="00D56850"/>
    <w:rsid w:val="00D57021"/>
    <w:rsid w:val="00D57CA1"/>
    <w:rsid w:val="00D6006A"/>
    <w:rsid w:val="00D60129"/>
    <w:rsid w:val="00D60956"/>
    <w:rsid w:val="00D60BCA"/>
    <w:rsid w:val="00D60EE1"/>
    <w:rsid w:val="00D61115"/>
    <w:rsid w:val="00D61153"/>
    <w:rsid w:val="00D611BA"/>
    <w:rsid w:val="00D633D5"/>
    <w:rsid w:val="00D635CA"/>
    <w:rsid w:val="00D6367F"/>
    <w:rsid w:val="00D63A1D"/>
    <w:rsid w:val="00D63EAB"/>
    <w:rsid w:val="00D642E2"/>
    <w:rsid w:val="00D64375"/>
    <w:rsid w:val="00D64843"/>
    <w:rsid w:val="00D64A08"/>
    <w:rsid w:val="00D65F0E"/>
    <w:rsid w:val="00D6601B"/>
    <w:rsid w:val="00D66419"/>
    <w:rsid w:val="00D66C76"/>
    <w:rsid w:val="00D66FFE"/>
    <w:rsid w:val="00D67037"/>
    <w:rsid w:val="00D67B8F"/>
    <w:rsid w:val="00D70280"/>
    <w:rsid w:val="00D70B6A"/>
    <w:rsid w:val="00D70F1C"/>
    <w:rsid w:val="00D70F9E"/>
    <w:rsid w:val="00D71322"/>
    <w:rsid w:val="00D71334"/>
    <w:rsid w:val="00D716D3"/>
    <w:rsid w:val="00D71727"/>
    <w:rsid w:val="00D71E92"/>
    <w:rsid w:val="00D731AA"/>
    <w:rsid w:val="00D737DF"/>
    <w:rsid w:val="00D7398F"/>
    <w:rsid w:val="00D73B4D"/>
    <w:rsid w:val="00D73B74"/>
    <w:rsid w:val="00D73DEB"/>
    <w:rsid w:val="00D74281"/>
    <w:rsid w:val="00D747E9"/>
    <w:rsid w:val="00D749D7"/>
    <w:rsid w:val="00D74ECB"/>
    <w:rsid w:val="00D74FE8"/>
    <w:rsid w:val="00D752F7"/>
    <w:rsid w:val="00D753AC"/>
    <w:rsid w:val="00D7563E"/>
    <w:rsid w:val="00D7642A"/>
    <w:rsid w:val="00D7652A"/>
    <w:rsid w:val="00D767FD"/>
    <w:rsid w:val="00D770D9"/>
    <w:rsid w:val="00D772B4"/>
    <w:rsid w:val="00D774B2"/>
    <w:rsid w:val="00D77664"/>
    <w:rsid w:val="00D778DA"/>
    <w:rsid w:val="00D806A2"/>
    <w:rsid w:val="00D8084B"/>
    <w:rsid w:val="00D80F1E"/>
    <w:rsid w:val="00D8106C"/>
    <w:rsid w:val="00D8138C"/>
    <w:rsid w:val="00D81782"/>
    <w:rsid w:val="00D81A09"/>
    <w:rsid w:val="00D81E32"/>
    <w:rsid w:val="00D82195"/>
    <w:rsid w:val="00D826EB"/>
    <w:rsid w:val="00D82A27"/>
    <w:rsid w:val="00D830BF"/>
    <w:rsid w:val="00D83145"/>
    <w:rsid w:val="00D83571"/>
    <w:rsid w:val="00D84889"/>
    <w:rsid w:val="00D84B35"/>
    <w:rsid w:val="00D84E5C"/>
    <w:rsid w:val="00D85FAE"/>
    <w:rsid w:val="00D860A6"/>
    <w:rsid w:val="00D8653D"/>
    <w:rsid w:val="00D86EEE"/>
    <w:rsid w:val="00D87099"/>
    <w:rsid w:val="00D871C9"/>
    <w:rsid w:val="00D8776E"/>
    <w:rsid w:val="00D877B4"/>
    <w:rsid w:val="00D87A05"/>
    <w:rsid w:val="00D87C4D"/>
    <w:rsid w:val="00D87F41"/>
    <w:rsid w:val="00D901D1"/>
    <w:rsid w:val="00D904E6"/>
    <w:rsid w:val="00D90AA0"/>
    <w:rsid w:val="00D90AF7"/>
    <w:rsid w:val="00D90B61"/>
    <w:rsid w:val="00D915F1"/>
    <w:rsid w:val="00D916DD"/>
    <w:rsid w:val="00D91AF5"/>
    <w:rsid w:val="00D92869"/>
    <w:rsid w:val="00D92A86"/>
    <w:rsid w:val="00D92ED8"/>
    <w:rsid w:val="00D93971"/>
    <w:rsid w:val="00D93A51"/>
    <w:rsid w:val="00D93E12"/>
    <w:rsid w:val="00D94B71"/>
    <w:rsid w:val="00D94C15"/>
    <w:rsid w:val="00D95B5D"/>
    <w:rsid w:val="00D97336"/>
    <w:rsid w:val="00D97498"/>
    <w:rsid w:val="00D97B89"/>
    <w:rsid w:val="00DA018D"/>
    <w:rsid w:val="00DA03C0"/>
    <w:rsid w:val="00DA064B"/>
    <w:rsid w:val="00DA0ADA"/>
    <w:rsid w:val="00DA0AEB"/>
    <w:rsid w:val="00DA18E7"/>
    <w:rsid w:val="00DA279D"/>
    <w:rsid w:val="00DA2BBE"/>
    <w:rsid w:val="00DA2DD1"/>
    <w:rsid w:val="00DA350D"/>
    <w:rsid w:val="00DA360E"/>
    <w:rsid w:val="00DA3A28"/>
    <w:rsid w:val="00DA3E44"/>
    <w:rsid w:val="00DA3EF0"/>
    <w:rsid w:val="00DA401A"/>
    <w:rsid w:val="00DA418B"/>
    <w:rsid w:val="00DA4478"/>
    <w:rsid w:val="00DA44A9"/>
    <w:rsid w:val="00DA4801"/>
    <w:rsid w:val="00DA4AA4"/>
    <w:rsid w:val="00DA4E7E"/>
    <w:rsid w:val="00DA5635"/>
    <w:rsid w:val="00DA56FA"/>
    <w:rsid w:val="00DA5E77"/>
    <w:rsid w:val="00DA61B5"/>
    <w:rsid w:val="00DA61CA"/>
    <w:rsid w:val="00DA66DC"/>
    <w:rsid w:val="00DA6BB9"/>
    <w:rsid w:val="00DA6CD5"/>
    <w:rsid w:val="00DA7B75"/>
    <w:rsid w:val="00DA7BAD"/>
    <w:rsid w:val="00DA7E16"/>
    <w:rsid w:val="00DB014B"/>
    <w:rsid w:val="00DB021F"/>
    <w:rsid w:val="00DB02CA"/>
    <w:rsid w:val="00DB0C87"/>
    <w:rsid w:val="00DB0E91"/>
    <w:rsid w:val="00DB1178"/>
    <w:rsid w:val="00DB16FB"/>
    <w:rsid w:val="00DB1BAB"/>
    <w:rsid w:val="00DB1C2B"/>
    <w:rsid w:val="00DB2E96"/>
    <w:rsid w:val="00DB310B"/>
    <w:rsid w:val="00DB323A"/>
    <w:rsid w:val="00DB32EB"/>
    <w:rsid w:val="00DB34BA"/>
    <w:rsid w:val="00DB43DB"/>
    <w:rsid w:val="00DB4E1D"/>
    <w:rsid w:val="00DB51A9"/>
    <w:rsid w:val="00DB531E"/>
    <w:rsid w:val="00DB5348"/>
    <w:rsid w:val="00DB5657"/>
    <w:rsid w:val="00DB5F37"/>
    <w:rsid w:val="00DB63DA"/>
    <w:rsid w:val="00DB679D"/>
    <w:rsid w:val="00DB693D"/>
    <w:rsid w:val="00DB6965"/>
    <w:rsid w:val="00DB6D47"/>
    <w:rsid w:val="00DB6E2E"/>
    <w:rsid w:val="00DB7DB9"/>
    <w:rsid w:val="00DC0A68"/>
    <w:rsid w:val="00DC0FB1"/>
    <w:rsid w:val="00DC1DA0"/>
    <w:rsid w:val="00DC2767"/>
    <w:rsid w:val="00DC2B07"/>
    <w:rsid w:val="00DC3A30"/>
    <w:rsid w:val="00DC3AF5"/>
    <w:rsid w:val="00DC408F"/>
    <w:rsid w:val="00DC431E"/>
    <w:rsid w:val="00DC4610"/>
    <w:rsid w:val="00DC4A7E"/>
    <w:rsid w:val="00DC66BB"/>
    <w:rsid w:val="00DC6750"/>
    <w:rsid w:val="00DC6816"/>
    <w:rsid w:val="00DC68A5"/>
    <w:rsid w:val="00DC69F0"/>
    <w:rsid w:val="00DC6AEA"/>
    <w:rsid w:val="00DC6B6E"/>
    <w:rsid w:val="00DC7CDC"/>
    <w:rsid w:val="00DD03E6"/>
    <w:rsid w:val="00DD0A57"/>
    <w:rsid w:val="00DD119F"/>
    <w:rsid w:val="00DD1A4E"/>
    <w:rsid w:val="00DD277A"/>
    <w:rsid w:val="00DD346F"/>
    <w:rsid w:val="00DD3754"/>
    <w:rsid w:val="00DD458F"/>
    <w:rsid w:val="00DD4AF4"/>
    <w:rsid w:val="00DD53E3"/>
    <w:rsid w:val="00DD61F7"/>
    <w:rsid w:val="00DD6462"/>
    <w:rsid w:val="00DD6C4C"/>
    <w:rsid w:val="00DD79B8"/>
    <w:rsid w:val="00DD7AB6"/>
    <w:rsid w:val="00DD7AFD"/>
    <w:rsid w:val="00DD7E9A"/>
    <w:rsid w:val="00DD7FF8"/>
    <w:rsid w:val="00DE0181"/>
    <w:rsid w:val="00DE078A"/>
    <w:rsid w:val="00DE1297"/>
    <w:rsid w:val="00DE142C"/>
    <w:rsid w:val="00DE1CE4"/>
    <w:rsid w:val="00DE22D9"/>
    <w:rsid w:val="00DE2308"/>
    <w:rsid w:val="00DE29DB"/>
    <w:rsid w:val="00DE29E5"/>
    <w:rsid w:val="00DE2E7C"/>
    <w:rsid w:val="00DE305B"/>
    <w:rsid w:val="00DE311E"/>
    <w:rsid w:val="00DE343C"/>
    <w:rsid w:val="00DE3757"/>
    <w:rsid w:val="00DE3D8E"/>
    <w:rsid w:val="00DE3FE9"/>
    <w:rsid w:val="00DE409E"/>
    <w:rsid w:val="00DE4EDC"/>
    <w:rsid w:val="00DE61E6"/>
    <w:rsid w:val="00DE6553"/>
    <w:rsid w:val="00DE67A4"/>
    <w:rsid w:val="00DF0200"/>
    <w:rsid w:val="00DF0590"/>
    <w:rsid w:val="00DF0F4C"/>
    <w:rsid w:val="00DF12BB"/>
    <w:rsid w:val="00DF1816"/>
    <w:rsid w:val="00DF2498"/>
    <w:rsid w:val="00DF25F7"/>
    <w:rsid w:val="00DF2B74"/>
    <w:rsid w:val="00DF2D4A"/>
    <w:rsid w:val="00DF2F69"/>
    <w:rsid w:val="00DF3246"/>
    <w:rsid w:val="00DF3960"/>
    <w:rsid w:val="00DF3CD4"/>
    <w:rsid w:val="00DF3F72"/>
    <w:rsid w:val="00DF4779"/>
    <w:rsid w:val="00DF4814"/>
    <w:rsid w:val="00DF4BB7"/>
    <w:rsid w:val="00DF4CCD"/>
    <w:rsid w:val="00DF4D1B"/>
    <w:rsid w:val="00DF4DCE"/>
    <w:rsid w:val="00DF55AC"/>
    <w:rsid w:val="00DF59EE"/>
    <w:rsid w:val="00DF5C14"/>
    <w:rsid w:val="00DF5C2F"/>
    <w:rsid w:val="00DF5C8F"/>
    <w:rsid w:val="00DF6F39"/>
    <w:rsid w:val="00DF72F0"/>
    <w:rsid w:val="00DF7593"/>
    <w:rsid w:val="00DF7D9E"/>
    <w:rsid w:val="00E00600"/>
    <w:rsid w:val="00E00990"/>
    <w:rsid w:val="00E00BA7"/>
    <w:rsid w:val="00E01AB1"/>
    <w:rsid w:val="00E01FBF"/>
    <w:rsid w:val="00E0216B"/>
    <w:rsid w:val="00E0243E"/>
    <w:rsid w:val="00E028DD"/>
    <w:rsid w:val="00E02BF1"/>
    <w:rsid w:val="00E03016"/>
    <w:rsid w:val="00E03057"/>
    <w:rsid w:val="00E03224"/>
    <w:rsid w:val="00E0332E"/>
    <w:rsid w:val="00E038AD"/>
    <w:rsid w:val="00E03EA6"/>
    <w:rsid w:val="00E0444A"/>
    <w:rsid w:val="00E05419"/>
    <w:rsid w:val="00E0563B"/>
    <w:rsid w:val="00E0597D"/>
    <w:rsid w:val="00E05C8F"/>
    <w:rsid w:val="00E0684A"/>
    <w:rsid w:val="00E0685E"/>
    <w:rsid w:val="00E06A04"/>
    <w:rsid w:val="00E07764"/>
    <w:rsid w:val="00E0781B"/>
    <w:rsid w:val="00E07AD8"/>
    <w:rsid w:val="00E1060F"/>
    <w:rsid w:val="00E10DCB"/>
    <w:rsid w:val="00E1160C"/>
    <w:rsid w:val="00E11784"/>
    <w:rsid w:val="00E117D3"/>
    <w:rsid w:val="00E1188E"/>
    <w:rsid w:val="00E11B31"/>
    <w:rsid w:val="00E12286"/>
    <w:rsid w:val="00E12EE7"/>
    <w:rsid w:val="00E12F8B"/>
    <w:rsid w:val="00E12F95"/>
    <w:rsid w:val="00E130CE"/>
    <w:rsid w:val="00E1311B"/>
    <w:rsid w:val="00E13BFF"/>
    <w:rsid w:val="00E140EB"/>
    <w:rsid w:val="00E146C6"/>
    <w:rsid w:val="00E14A26"/>
    <w:rsid w:val="00E14C3B"/>
    <w:rsid w:val="00E14C60"/>
    <w:rsid w:val="00E14E13"/>
    <w:rsid w:val="00E15056"/>
    <w:rsid w:val="00E1563A"/>
    <w:rsid w:val="00E158B9"/>
    <w:rsid w:val="00E15E7B"/>
    <w:rsid w:val="00E1613E"/>
    <w:rsid w:val="00E16B24"/>
    <w:rsid w:val="00E17094"/>
    <w:rsid w:val="00E1756B"/>
    <w:rsid w:val="00E1761B"/>
    <w:rsid w:val="00E17853"/>
    <w:rsid w:val="00E17A35"/>
    <w:rsid w:val="00E2006F"/>
    <w:rsid w:val="00E20878"/>
    <w:rsid w:val="00E2099D"/>
    <w:rsid w:val="00E21218"/>
    <w:rsid w:val="00E21457"/>
    <w:rsid w:val="00E21D12"/>
    <w:rsid w:val="00E22175"/>
    <w:rsid w:val="00E22550"/>
    <w:rsid w:val="00E22F29"/>
    <w:rsid w:val="00E235BA"/>
    <w:rsid w:val="00E235D8"/>
    <w:rsid w:val="00E23F80"/>
    <w:rsid w:val="00E244B2"/>
    <w:rsid w:val="00E245C7"/>
    <w:rsid w:val="00E25488"/>
    <w:rsid w:val="00E25786"/>
    <w:rsid w:val="00E26004"/>
    <w:rsid w:val="00E26B49"/>
    <w:rsid w:val="00E26D49"/>
    <w:rsid w:val="00E27821"/>
    <w:rsid w:val="00E27BA0"/>
    <w:rsid w:val="00E27BB0"/>
    <w:rsid w:val="00E3090A"/>
    <w:rsid w:val="00E30DA9"/>
    <w:rsid w:val="00E30DDD"/>
    <w:rsid w:val="00E313D6"/>
    <w:rsid w:val="00E31AEE"/>
    <w:rsid w:val="00E31E23"/>
    <w:rsid w:val="00E326B9"/>
    <w:rsid w:val="00E328C9"/>
    <w:rsid w:val="00E328CB"/>
    <w:rsid w:val="00E32DAB"/>
    <w:rsid w:val="00E33086"/>
    <w:rsid w:val="00E3352F"/>
    <w:rsid w:val="00E339EF"/>
    <w:rsid w:val="00E3423C"/>
    <w:rsid w:val="00E34302"/>
    <w:rsid w:val="00E343AD"/>
    <w:rsid w:val="00E349EF"/>
    <w:rsid w:val="00E34FDF"/>
    <w:rsid w:val="00E353F1"/>
    <w:rsid w:val="00E35A8E"/>
    <w:rsid w:val="00E3647C"/>
    <w:rsid w:val="00E369D4"/>
    <w:rsid w:val="00E36ADE"/>
    <w:rsid w:val="00E36D02"/>
    <w:rsid w:val="00E36EEA"/>
    <w:rsid w:val="00E36FF3"/>
    <w:rsid w:val="00E37109"/>
    <w:rsid w:val="00E37348"/>
    <w:rsid w:val="00E3769F"/>
    <w:rsid w:val="00E41BA8"/>
    <w:rsid w:val="00E42017"/>
    <w:rsid w:val="00E42090"/>
    <w:rsid w:val="00E423C4"/>
    <w:rsid w:val="00E424BE"/>
    <w:rsid w:val="00E42547"/>
    <w:rsid w:val="00E42A31"/>
    <w:rsid w:val="00E42EA4"/>
    <w:rsid w:val="00E4344A"/>
    <w:rsid w:val="00E436C3"/>
    <w:rsid w:val="00E43B52"/>
    <w:rsid w:val="00E451A9"/>
    <w:rsid w:val="00E45312"/>
    <w:rsid w:val="00E453C8"/>
    <w:rsid w:val="00E455B2"/>
    <w:rsid w:val="00E45F51"/>
    <w:rsid w:val="00E460F6"/>
    <w:rsid w:val="00E46193"/>
    <w:rsid w:val="00E46296"/>
    <w:rsid w:val="00E464EF"/>
    <w:rsid w:val="00E46F66"/>
    <w:rsid w:val="00E46FF9"/>
    <w:rsid w:val="00E47525"/>
    <w:rsid w:val="00E4782B"/>
    <w:rsid w:val="00E478E3"/>
    <w:rsid w:val="00E47ED2"/>
    <w:rsid w:val="00E5020B"/>
    <w:rsid w:val="00E51488"/>
    <w:rsid w:val="00E51495"/>
    <w:rsid w:val="00E51499"/>
    <w:rsid w:val="00E5196F"/>
    <w:rsid w:val="00E523F9"/>
    <w:rsid w:val="00E529AF"/>
    <w:rsid w:val="00E52EA8"/>
    <w:rsid w:val="00E53291"/>
    <w:rsid w:val="00E545C0"/>
    <w:rsid w:val="00E54658"/>
    <w:rsid w:val="00E55181"/>
    <w:rsid w:val="00E5583F"/>
    <w:rsid w:val="00E55CCC"/>
    <w:rsid w:val="00E55DD7"/>
    <w:rsid w:val="00E563B0"/>
    <w:rsid w:val="00E56B4B"/>
    <w:rsid w:val="00E570AF"/>
    <w:rsid w:val="00E5756A"/>
    <w:rsid w:val="00E57676"/>
    <w:rsid w:val="00E57E46"/>
    <w:rsid w:val="00E57F17"/>
    <w:rsid w:val="00E60D33"/>
    <w:rsid w:val="00E61E72"/>
    <w:rsid w:val="00E62BCC"/>
    <w:rsid w:val="00E62BE9"/>
    <w:rsid w:val="00E63263"/>
    <w:rsid w:val="00E63413"/>
    <w:rsid w:val="00E63549"/>
    <w:rsid w:val="00E6367E"/>
    <w:rsid w:val="00E636EC"/>
    <w:rsid w:val="00E63B1A"/>
    <w:rsid w:val="00E63FDD"/>
    <w:rsid w:val="00E64F32"/>
    <w:rsid w:val="00E652AF"/>
    <w:rsid w:val="00E65532"/>
    <w:rsid w:val="00E65ECC"/>
    <w:rsid w:val="00E65ED7"/>
    <w:rsid w:val="00E66EF2"/>
    <w:rsid w:val="00E67204"/>
    <w:rsid w:val="00E674F7"/>
    <w:rsid w:val="00E67687"/>
    <w:rsid w:val="00E67738"/>
    <w:rsid w:val="00E67C5C"/>
    <w:rsid w:val="00E70BEA"/>
    <w:rsid w:val="00E7117C"/>
    <w:rsid w:val="00E71547"/>
    <w:rsid w:val="00E7189E"/>
    <w:rsid w:val="00E71BAE"/>
    <w:rsid w:val="00E71F25"/>
    <w:rsid w:val="00E72FE8"/>
    <w:rsid w:val="00E7343F"/>
    <w:rsid w:val="00E7384C"/>
    <w:rsid w:val="00E73DF8"/>
    <w:rsid w:val="00E7401B"/>
    <w:rsid w:val="00E746AA"/>
    <w:rsid w:val="00E74DE7"/>
    <w:rsid w:val="00E74E9D"/>
    <w:rsid w:val="00E75195"/>
    <w:rsid w:val="00E7608C"/>
    <w:rsid w:val="00E770EC"/>
    <w:rsid w:val="00E778CA"/>
    <w:rsid w:val="00E807FE"/>
    <w:rsid w:val="00E81200"/>
    <w:rsid w:val="00E81671"/>
    <w:rsid w:val="00E81E6D"/>
    <w:rsid w:val="00E8216F"/>
    <w:rsid w:val="00E821AF"/>
    <w:rsid w:val="00E82428"/>
    <w:rsid w:val="00E82885"/>
    <w:rsid w:val="00E82BF2"/>
    <w:rsid w:val="00E82CFD"/>
    <w:rsid w:val="00E839EC"/>
    <w:rsid w:val="00E84162"/>
    <w:rsid w:val="00E84B69"/>
    <w:rsid w:val="00E85297"/>
    <w:rsid w:val="00E856EB"/>
    <w:rsid w:val="00E85728"/>
    <w:rsid w:val="00E85BF6"/>
    <w:rsid w:val="00E85CB9"/>
    <w:rsid w:val="00E85EF6"/>
    <w:rsid w:val="00E86087"/>
    <w:rsid w:val="00E86128"/>
    <w:rsid w:val="00E86130"/>
    <w:rsid w:val="00E87AC3"/>
    <w:rsid w:val="00E900B2"/>
    <w:rsid w:val="00E90193"/>
    <w:rsid w:val="00E902F5"/>
    <w:rsid w:val="00E90C2C"/>
    <w:rsid w:val="00E91A7F"/>
    <w:rsid w:val="00E91B09"/>
    <w:rsid w:val="00E92287"/>
    <w:rsid w:val="00E922E5"/>
    <w:rsid w:val="00E924C5"/>
    <w:rsid w:val="00E926D2"/>
    <w:rsid w:val="00E9282B"/>
    <w:rsid w:val="00E93073"/>
    <w:rsid w:val="00E93B76"/>
    <w:rsid w:val="00E93C04"/>
    <w:rsid w:val="00E9424F"/>
    <w:rsid w:val="00E944C1"/>
    <w:rsid w:val="00E946DE"/>
    <w:rsid w:val="00E949A4"/>
    <w:rsid w:val="00E94B3F"/>
    <w:rsid w:val="00E94FFF"/>
    <w:rsid w:val="00E953FA"/>
    <w:rsid w:val="00E95530"/>
    <w:rsid w:val="00E956A9"/>
    <w:rsid w:val="00E9573F"/>
    <w:rsid w:val="00E95E7D"/>
    <w:rsid w:val="00E96527"/>
    <w:rsid w:val="00E96BDD"/>
    <w:rsid w:val="00E96D54"/>
    <w:rsid w:val="00E96EC9"/>
    <w:rsid w:val="00E97AEA"/>
    <w:rsid w:val="00E97E61"/>
    <w:rsid w:val="00EA2122"/>
    <w:rsid w:val="00EA2283"/>
    <w:rsid w:val="00EA26A8"/>
    <w:rsid w:val="00EA2852"/>
    <w:rsid w:val="00EA2AFC"/>
    <w:rsid w:val="00EA2B0F"/>
    <w:rsid w:val="00EA2E60"/>
    <w:rsid w:val="00EA323A"/>
    <w:rsid w:val="00EA3581"/>
    <w:rsid w:val="00EA36B2"/>
    <w:rsid w:val="00EA3775"/>
    <w:rsid w:val="00EA44F8"/>
    <w:rsid w:val="00EA4C3F"/>
    <w:rsid w:val="00EA4D9A"/>
    <w:rsid w:val="00EA51D7"/>
    <w:rsid w:val="00EA5427"/>
    <w:rsid w:val="00EA55AC"/>
    <w:rsid w:val="00EA5E19"/>
    <w:rsid w:val="00EA67F6"/>
    <w:rsid w:val="00EA6D7E"/>
    <w:rsid w:val="00EA6E11"/>
    <w:rsid w:val="00EA706D"/>
    <w:rsid w:val="00EA7A28"/>
    <w:rsid w:val="00EB0778"/>
    <w:rsid w:val="00EB0851"/>
    <w:rsid w:val="00EB090C"/>
    <w:rsid w:val="00EB0A46"/>
    <w:rsid w:val="00EB0BDB"/>
    <w:rsid w:val="00EB0C8E"/>
    <w:rsid w:val="00EB0F6B"/>
    <w:rsid w:val="00EB13A8"/>
    <w:rsid w:val="00EB1614"/>
    <w:rsid w:val="00EB178A"/>
    <w:rsid w:val="00EB19EC"/>
    <w:rsid w:val="00EB1A9A"/>
    <w:rsid w:val="00EB2859"/>
    <w:rsid w:val="00EB28D8"/>
    <w:rsid w:val="00EB29C7"/>
    <w:rsid w:val="00EB2B2B"/>
    <w:rsid w:val="00EB2B4A"/>
    <w:rsid w:val="00EB2CFA"/>
    <w:rsid w:val="00EB3273"/>
    <w:rsid w:val="00EB354A"/>
    <w:rsid w:val="00EB3C64"/>
    <w:rsid w:val="00EB429B"/>
    <w:rsid w:val="00EB447F"/>
    <w:rsid w:val="00EB4AC1"/>
    <w:rsid w:val="00EB5E12"/>
    <w:rsid w:val="00EB640B"/>
    <w:rsid w:val="00EB65F6"/>
    <w:rsid w:val="00EB6953"/>
    <w:rsid w:val="00EB6F27"/>
    <w:rsid w:val="00EB7222"/>
    <w:rsid w:val="00EB7E13"/>
    <w:rsid w:val="00EB7F5F"/>
    <w:rsid w:val="00EC024D"/>
    <w:rsid w:val="00EC0382"/>
    <w:rsid w:val="00EC0480"/>
    <w:rsid w:val="00EC06BF"/>
    <w:rsid w:val="00EC0794"/>
    <w:rsid w:val="00EC0BAC"/>
    <w:rsid w:val="00EC137F"/>
    <w:rsid w:val="00EC234A"/>
    <w:rsid w:val="00EC2694"/>
    <w:rsid w:val="00EC2AF0"/>
    <w:rsid w:val="00EC2DBB"/>
    <w:rsid w:val="00EC3124"/>
    <w:rsid w:val="00EC34A7"/>
    <w:rsid w:val="00EC3627"/>
    <w:rsid w:val="00EC36D3"/>
    <w:rsid w:val="00EC37C9"/>
    <w:rsid w:val="00EC3AE6"/>
    <w:rsid w:val="00EC3AF6"/>
    <w:rsid w:val="00EC45BE"/>
    <w:rsid w:val="00EC4827"/>
    <w:rsid w:val="00EC54EE"/>
    <w:rsid w:val="00EC5B4A"/>
    <w:rsid w:val="00EC5E7F"/>
    <w:rsid w:val="00EC5F5B"/>
    <w:rsid w:val="00EC5FE9"/>
    <w:rsid w:val="00EC6719"/>
    <w:rsid w:val="00EC6723"/>
    <w:rsid w:val="00EC6CEE"/>
    <w:rsid w:val="00EC6D04"/>
    <w:rsid w:val="00EC73DB"/>
    <w:rsid w:val="00EC7769"/>
    <w:rsid w:val="00EC7A2B"/>
    <w:rsid w:val="00ED00C8"/>
    <w:rsid w:val="00ED0536"/>
    <w:rsid w:val="00ED0E65"/>
    <w:rsid w:val="00ED1068"/>
    <w:rsid w:val="00ED15CD"/>
    <w:rsid w:val="00ED1732"/>
    <w:rsid w:val="00ED18E0"/>
    <w:rsid w:val="00ED1B47"/>
    <w:rsid w:val="00ED1C51"/>
    <w:rsid w:val="00ED1FA5"/>
    <w:rsid w:val="00ED222F"/>
    <w:rsid w:val="00ED22F4"/>
    <w:rsid w:val="00ED23BF"/>
    <w:rsid w:val="00ED28CE"/>
    <w:rsid w:val="00ED293D"/>
    <w:rsid w:val="00ED2989"/>
    <w:rsid w:val="00ED2D03"/>
    <w:rsid w:val="00ED30E1"/>
    <w:rsid w:val="00ED31AA"/>
    <w:rsid w:val="00ED3310"/>
    <w:rsid w:val="00ED3356"/>
    <w:rsid w:val="00ED3A4B"/>
    <w:rsid w:val="00ED3CFF"/>
    <w:rsid w:val="00ED3DA0"/>
    <w:rsid w:val="00ED4028"/>
    <w:rsid w:val="00ED4166"/>
    <w:rsid w:val="00ED417D"/>
    <w:rsid w:val="00ED43DD"/>
    <w:rsid w:val="00ED52CA"/>
    <w:rsid w:val="00ED5421"/>
    <w:rsid w:val="00ED55FE"/>
    <w:rsid w:val="00ED6261"/>
    <w:rsid w:val="00ED6263"/>
    <w:rsid w:val="00ED63A1"/>
    <w:rsid w:val="00ED663E"/>
    <w:rsid w:val="00ED699A"/>
    <w:rsid w:val="00ED6F21"/>
    <w:rsid w:val="00ED74EE"/>
    <w:rsid w:val="00ED7F4F"/>
    <w:rsid w:val="00EE02E4"/>
    <w:rsid w:val="00EE09A9"/>
    <w:rsid w:val="00EE0B42"/>
    <w:rsid w:val="00EE0F0C"/>
    <w:rsid w:val="00EE1887"/>
    <w:rsid w:val="00EE191F"/>
    <w:rsid w:val="00EE1FF6"/>
    <w:rsid w:val="00EE225D"/>
    <w:rsid w:val="00EE277E"/>
    <w:rsid w:val="00EE2C1E"/>
    <w:rsid w:val="00EE3020"/>
    <w:rsid w:val="00EE34FF"/>
    <w:rsid w:val="00EE381A"/>
    <w:rsid w:val="00EE3873"/>
    <w:rsid w:val="00EE3FDD"/>
    <w:rsid w:val="00EE4FDB"/>
    <w:rsid w:val="00EE557F"/>
    <w:rsid w:val="00EE5A08"/>
    <w:rsid w:val="00EE5D40"/>
    <w:rsid w:val="00EE62E7"/>
    <w:rsid w:val="00EE6580"/>
    <w:rsid w:val="00EE6614"/>
    <w:rsid w:val="00EE683A"/>
    <w:rsid w:val="00EE6CBB"/>
    <w:rsid w:val="00EE6E2B"/>
    <w:rsid w:val="00EE6F54"/>
    <w:rsid w:val="00EE75A8"/>
    <w:rsid w:val="00EE7AA9"/>
    <w:rsid w:val="00EF05BF"/>
    <w:rsid w:val="00EF125A"/>
    <w:rsid w:val="00EF149F"/>
    <w:rsid w:val="00EF1621"/>
    <w:rsid w:val="00EF20D9"/>
    <w:rsid w:val="00EF22DD"/>
    <w:rsid w:val="00EF2ACD"/>
    <w:rsid w:val="00EF2D49"/>
    <w:rsid w:val="00EF35FB"/>
    <w:rsid w:val="00EF39C4"/>
    <w:rsid w:val="00EF3B0A"/>
    <w:rsid w:val="00EF3CC0"/>
    <w:rsid w:val="00EF3ED1"/>
    <w:rsid w:val="00EF44C0"/>
    <w:rsid w:val="00EF44D5"/>
    <w:rsid w:val="00EF4C8F"/>
    <w:rsid w:val="00EF566F"/>
    <w:rsid w:val="00EF588E"/>
    <w:rsid w:val="00EF6272"/>
    <w:rsid w:val="00EF6F9A"/>
    <w:rsid w:val="00F004B3"/>
    <w:rsid w:val="00F006B3"/>
    <w:rsid w:val="00F00DFA"/>
    <w:rsid w:val="00F00E70"/>
    <w:rsid w:val="00F01044"/>
    <w:rsid w:val="00F010F7"/>
    <w:rsid w:val="00F0172D"/>
    <w:rsid w:val="00F02443"/>
    <w:rsid w:val="00F02777"/>
    <w:rsid w:val="00F03073"/>
    <w:rsid w:val="00F032EE"/>
    <w:rsid w:val="00F03335"/>
    <w:rsid w:val="00F036E1"/>
    <w:rsid w:val="00F0376A"/>
    <w:rsid w:val="00F037C7"/>
    <w:rsid w:val="00F03A2F"/>
    <w:rsid w:val="00F03BD8"/>
    <w:rsid w:val="00F04466"/>
    <w:rsid w:val="00F04A95"/>
    <w:rsid w:val="00F05335"/>
    <w:rsid w:val="00F05445"/>
    <w:rsid w:val="00F056B9"/>
    <w:rsid w:val="00F06C4B"/>
    <w:rsid w:val="00F07964"/>
    <w:rsid w:val="00F102D4"/>
    <w:rsid w:val="00F1083B"/>
    <w:rsid w:val="00F1084B"/>
    <w:rsid w:val="00F10A5F"/>
    <w:rsid w:val="00F113F0"/>
    <w:rsid w:val="00F1193B"/>
    <w:rsid w:val="00F12942"/>
    <w:rsid w:val="00F138F5"/>
    <w:rsid w:val="00F145D0"/>
    <w:rsid w:val="00F14849"/>
    <w:rsid w:val="00F14EEB"/>
    <w:rsid w:val="00F15B25"/>
    <w:rsid w:val="00F162E5"/>
    <w:rsid w:val="00F16A3A"/>
    <w:rsid w:val="00F16BE4"/>
    <w:rsid w:val="00F17C1D"/>
    <w:rsid w:val="00F17F80"/>
    <w:rsid w:val="00F20610"/>
    <w:rsid w:val="00F21ACD"/>
    <w:rsid w:val="00F21C40"/>
    <w:rsid w:val="00F2229F"/>
    <w:rsid w:val="00F22840"/>
    <w:rsid w:val="00F22BC3"/>
    <w:rsid w:val="00F235D6"/>
    <w:rsid w:val="00F2383A"/>
    <w:rsid w:val="00F242BD"/>
    <w:rsid w:val="00F24C2D"/>
    <w:rsid w:val="00F25143"/>
    <w:rsid w:val="00F251D7"/>
    <w:rsid w:val="00F26EF2"/>
    <w:rsid w:val="00F26F33"/>
    <w:rsid w:val="00F270ED"/>
    <w:rsid w:val="00F27347"/>
    <w:rsid w:val="00F2767A"/>
    <w:rsid w:val="00F278A0"/>
    <w:rsid w:val="00F278A9"/>
    <w:rsid w:val="00F3023A"/>
    <w:rsid w:val="00F305C7"/>
    <w:rsid w:val="00F3070B"/>
    <w:rsid w:val="00F30770"/>
    <w:rsid w:val="00F30D0E"/>
    <w:rsid w:val="00F31082"/>
    <w:rsid w:val="00F31741"/>
    <w:rsid w:val="00F3193A"/>
    <w:rsid w:val="00F31E73"/>
    <w:rsid w:val="00F32404"/>
    <w:rsid w:val="00F32B13"/>
    <w:rsid w:val="00F32C0B"/>
    <w:rsid w:val="00F32C9C"/>
    <w:rsid w:val="00F3323B"/>
    <w:rsid w:val="00F33366"/>
    <w:rsid w:val="00F336F9"/>
    <w:rsid w:val="00F33DDD"/>
    <w:rsid w:val="00F341B7"/>
    <w:rsid w:val="00F34A9F"/>
    <w:rsid w:val="00F34B70"/>
    <w:rsid w:val="00F34F41"/>
    <w:rsid w:val="00F3522B"/>
    <w:rsid w:val="00F35721"/>
    <w:rsid w:val="00F35AC8"/>
    <w:rsid w:val="00F35B15"/>
    <w:rsid w:val="00F35B60"/>
    <w:rsid w:val="00F35C4E"/>
    <w:rsid w:val="00F36165"/>
    <w:rsid w:val="00F363B2"/>
    <w:rsid w:val="00F37693"/>
    <w:rsid w:val="00F37B91"/>
    <w:rsid w:val="00F37CA6"/>
    <w:rsid w:val="00F40051"/>
    <w:rsid w:val="00F403BA"/>
    <w:rsid w:val="00F409D1"/>
    <w:rsid w:val="00F4102B"/>
    <w:rsid w:val="00F41144"/>
    <w:rsid w:val="00F4180F"/>
    <w:rsid w:val="00F418ED"/>
    <w:rsid w:val="00F41979"/>
    <w:rsid w:val="00F41D2A"/>
    <w:rsid w:val="00F41DC5"/>
    <w:rsid w:val="00F4218C"/>
    <w:rsid w:val="00F422FA"/>
    <w:rsid w:val="00F427FE"/>
    <w:rsid w:val="00F430E7"/>
    <w:rsid w:val="00F4320B"/>
    <w:rsid w:val="00F43598"/>
    <w:rsid w:val="00F4368A"/>
    <w:rsid w:val="00F43E72"/>
    <w:rsid w:val="00F44122"/>
    <w:rsid w:val="00F448FD"/>
    <w:rsid w:val="00F44D49"/>
    <w:rsid w:val="00F452E0"/>
    <w:rsid w:val="00F45423"/>
    <w:rsid w:val="00F455CE"/>
    <w:rsid w:val="00F459FF"/>
    <w:rsid w:val="00F45A8D"/>
    <w:rsid w:val="00F45D00"/>
    <w:rsid w:val="00F46055"/>
    <w:rsid w:val="00F464FC"/>
    <w:rsid w:val="00F46B73"/>
    <w:rsid w:val="00F470E4"/>
    <w:rsid w:val="00F47954"/>
    <w:rsid w:val="00F47958"/>
    <w:rsid w:val="00F507F4"/>
    <w:rsid w:val="00F508BB"/>
    <w:rsid w:val="00F50DBE"/>
    <w:rsid w:val="00F51195"/>
    <w:rsid w:val="00F51367"/>
    <w:rsid w:val="00F514D8"/>
    <w:rsid w:val="00F518DC"/>
    <w:rsid w:val="00F52241"/>
    <w:rsid w:val="00F52499"/>
    <w:rsid w:val="00F52513"/>
    <w:rsid w:val="00F52C13"/>
    <w:rsid w:val="00F52DB3"/>
    <w:rsid w:val="00F531C3"/>
    <w:rsid w:val="00F537CE"/>
    <w:rsid w:val="00F53D5C"/>
    <w:rsid w:val="00F53E8A"/>
    <w:rsid w:val="00F5421D"/>
    <w:rsid w:val="00F54358"/>
    <w:rsid w:val="00F548DF"/>
    <w:rsid w:val="00F549FC"/>
    <w:rsid w:val="00F54B6D"/>
    <w:rsid w:val="00F54DAD"/>
    <w:rsid w:val="00F554F7"/>
    <w:rsid w:val="00F55932"/>
    <w:rsid w:val="00F559B0"/>
    <w:rsid w:val="00F55F3B"/>
    <w:rsid w:val="00F565E1"/>
    <w:rsid w:val="00F6002F"/>
    <w:rsid w:val="00F609C6"/>
    <w:rsid w:val="00F60C84"/>
    <w:rsid w:val="00F60DBC"/>
    <w:rsid w:val="00F6100D"/>
    <w:rsid w:val="00F6185F"/>
    <w:rsid w:val="00F61A9D"/>
    <w:rsid w:val="00F61D64"/>
    <w:rsid w:val="00F62430"/>
    <w:rsid w:val="00F62A23"/>
    <w:rsid w:val="00F62BDF"/>
    <w:rsid w:val="00F63178"/>
    <w:rsid w:val="00F632FE"/>
    <w:rsid w:val="00F63A48"/>
    <w:rsid w:val="00F63F82"/>
    <w:rsid w:val="00F63FCB"/>
    <w:rsid w:val="00F64220"/>
    <w:rsid w:val="00F64394"/>
    <w:rsid w:val="00F64A90"/>
    <w:rsid w:val="00F6532F"/>
    <w:rsid w:val="00F65981"/>
    <w:rsid w:val="00F65B40"/>
    <w:rsid w:val="00F661C3"/>
    <w:rsid w:val="00F661CF"/>
    <w:rsid w:val="00F66262"/>
    <w:rsid w:val="00F669B2"/>
    <w:rsid w:val="00F6730F"/>
    <w:rsid w:val="00F67D9C"/>
    <w:rsid w:val="00F67F4E"/>
    <w:rsid w:val="00F70B17"/>
    <w:rsid w:val="00F70C86"/>
    <w:rsid w:val="00F70FBC"/>
    <w:rsid w:val="00F710B8"/>
    <w:rsid w:val="00F71353"/>
    <w:rsid w:val="00F71807"/>
    <w:rsid w:val="00F71A1B"/>
    <w:rsid w:val="00F71B93"/>
    <w:rsid w:val="00F71D97"/>
    <w:rsid w:val="00F72A55"/>
    <w:rsid w:val="00F72BAB"/>
    <w:rsid w:val="00F73650"/>
    <w:rsid w:val="00F73763"/>
    <w:rsid w:val="00F7392E"/>
    <w:rsid w:val="00F73B24"/>
    <w:rsid w:val="00F7470A"/>
    <w:rsid w:val="00F74FD8"/>
    <w:rsid w:val="00F75023"/>
    <w:rsid w:val="00F75BF7"/>
    <w:rsid w:val="00F75E1D"/>
    <w:rsid w:val="00F76200"/>
    <w:rsid w:val="00F76419"/>
    <w:rsid w:val="00F76426"/>
    <w:rsid w:val="00F767EA"/>
    <w:rsid w:val="00F768EF"/>
    <w:rsid w:val="00F76AB5"/>
    <w:rsid w:val="00F7746F"/>
    <w:rsid w:val="00F77ACE"/>
    <w:rsid w:val="00F77D83"/>
    <w:rsid w:val="00F803D0"/>
    <w:rsid w:val="00F8070C"/>
    <w:rsid w:val="00F80803"/>
    <w:rsid w:val="00F80858"/>
    <w:rsid w:val="00F80A79"/>
    <w:rsid w:val="00F80F32"/>
    <w:rsid w:val="00F824A0"/>
    <w:rsid w:val="00F8281E"/>
    <w:rsid w:val="00F82E3A"/>
    <w:rsid w:val="00F82F59"/>
    <w:rsid w:val="00F831A1"/>
    <w:rsid w:val="00F84028"/>
    <w:rsid w:val="00F8430A"/>
    <w:rsid w:val="00F84480"/>
    <w:rsid w:val="00F848FA"/>
    <w:rsid w:val="00F84E8A"/>
    <w:rsid w:val="00F84EA1"/>
    <w:rsid w:val="00F85087"/>
    <w:rsid w:val="00F855B6"/>
    <w:rsid w:val="00F85701"/>
    <w:rsid w:val="00F85815"/>
    <w:rsid w:val="00F85DA3"/>
    <w:rsid w:val="00F8638B"/>
    <w:rsid w:val="00F870DF"/>
    <w:rsid w:val="00F900C6"/>
    <w:rsid w:val="00F90496"/>
    <w:rsid w:val="00F92118"/>
    <w:rsid w:val="00F92485"/>
    <w:rsid w:val="00F92CF5"/>
    <w:rsid w:val="00F9384E"/>
    <w:rsid w:val="00F9385C"/>
    <w:rsid w:val="00F93A0D"/>
    <w:rsid w:val="00F94044"/>
    <w:rsid w:val="00F9404D"/>
    <w:rsid w:val="00F94571"/>
    <w:rsid w:val="00F9489B"/>
    <w:rsid w:val="00F948D2"/>
    <w:rsid w:val="00F94EB5"/>
    <w:rsid w:val="00F951C6"/>
    <w:rsid w:val="00F95A0B"/>
    <w:rsid w:val="00F95AAB"/>
    <w:rsid w:val="00F95D5C"/>
    <w:rsid w:val="00F9620F"/>
    <w:rsid w:val="00F9679C"/>
    <w:rsid w:val="00F968AA"/>
    <w:rsid w:val="00F969FB"/>
    <w:rsid w:val="00F973E8"/>
    <w:rsid w:val="00F97A7D"/>
    <w:rsid w:val="00F97DA7"/>
    <w:rsid w:val="00FA0189"/>
    <w:rsid w:val="00FA01C8"/>
    <w:rsid w:val="00FA0805"/>
    <w:rsid w:val="00FA0B05"/>
    <w:rsid w:val="00FA121D"/>
    <w:rsid w:val="00FA1465"/>
    <w:rsid w:val="00FA1FE8"/>
    <w:rsid w:val="00FA212A"/>
    <w:rsid w:val="00FA27E8"/>
    <w:rsid w:val="00FA2DFD"/>
    <w:rsid w:val="00FA41F1"/>
    <w:rsid w:val="00FA535F"/>
    <w:rsid w:val="00FA5B10"/>
    <w:rsid w:val="00FA70C3"/>
    <w:rsid w:val="00FA7635"/>
    <w:rsid w:val="00FA7674"/>
    <w:rsid w:val="00FA76A1"/>
    <w:rsid w:val="00FA788C"/>
    <w:rsid w:val="00FA7FF6"/>
    <w:rsid w:val="00FB0884"/>
    <w:rsid w:val="00FB0B05"/>
    <w:rsid w:val="00FB0DAF"/>
    <w:rsid w:val="00FB0EF6"/>
    <w:rsid w:val="00FB0F41"/>
    <w:rsid w:val="00FB1235"/>
    <w:rsid w:val="00FB18A1"/>
    <w:rsid w:val="00FB1C05"/>
    <w:rsid w:val="00FB2346"/>
    <w:rsid w:val="00FB2545"/>
    <w:rsid w:val="00FB26CE"/>
    <w:rsid w:val="00FB363E"/>
    <w:rsid w:val="00FB36F4"/>
    <w:rsid w:val="00FB37E6"/>
    <w:rsid w:val="00FB3EDB"/>
    <w:rsid w:val="00FB44EF"/>
    <w:rsid w:val="00FB5371"/>
    <w:rsid w:val="00FB7576"/>
    <w:rsid w:val="00FC01C3"/>
    <w:rsid w:val="00FC069B"/>
    <w:rsid w:val="00FC0CE2"/>
    <w:rsid w:val="00FC0EF5"/>
    <w:rsid w:val="00FC1235"/>
    <w:rsid w:val="00FC159F"/>
    <w:rsid w:val="00FC16A2"/>
    <w:rsid w:val="00FC1D0A"/>
    <w:rsid w:val="00FC20CB"/>
    <w:rsid w:val="00FC30A1"/>
    <w:rsid w:val="00FC3671"/>
    <w:rsid w:val="00FC3915"/>
    <w:rsid w:val="00FC3932"/>
    <w:rsid w:val="00FC3CD6"/>
    <w:rsid w:val="00FC3E01"/>
    <w:rsid w:val="00FC3E4C"/>
    <w:rsid w:val="00FC421B"/>
    <w:rsid w:val="00FC450E"/>
    <w:rsid w:val="00FC4CA7"/>
    <w:rsid w:val="00FC4D45"/>
    <w:rsid w:val="00FC541F"/>
    <w:rsid w:val="00FC5668"/>
    <w:rsid w:val="00FC5B7C"/>
    <w:rsid w:val="00FC5CAA"/>
    <w:rsid w:val="00FC6AE4"/>
    <w:rsid w:val="00FC6CC7"/>
    <w:rsid w:val="00FC7106"/>
    <w:rsid w:val="00FC7370"/>
    <w:rsid w:val="00FC7B17"/>
    <w:rsid w:val="00FC7BCA"/>
    <w:rsid w:val="00FD0117"/>
    <w:rsid w:val="00FD048C"/>
    <w:rsid w:val="00FD0892"/>
    <w:rsid w:val="00FD0D11"/>
    <w:rsid w:val="00FD0DA6"/>
    <w:rsid w:val="00FD0F57"/>
    <w:rsid w:val="00FD1402"/>
    <w:rsid w:val="00FD14FB"/>
    <w:rsid w:val="00FD155E"/>
    <w:rsid w:val="00FD16D1"/>
    <w:rsid w:val="00FD2628"/>
    <w:rsid w:val="00FD2635"/>
    <w:rsid w:val="00FD2850"/>
    <w:rsid w:val="00FD2FE6"/>
    <w:rsid w:val="00FD30E9"/>
    <w:rsid w:val="00FD31AE"/>
    <w:rsid w:val="00FD3838"/>
    <w:rsid w:val="00FD388E"/>
    <w:rsid w:val="00FD38D9"/>
    <w:rsid w:val="00FD4414"/>
    <w:rsid w:val="00FD55F8"/>
    <w:rsid w:val="00FD57E6"/>
    <w:rsid w:val="00FD5E74"/>
    <w:rsid w:val="00FD61FE"/>
    <w:rsid w:val="00FD69D1"/>
    <w:rsid w:val="00FD6FAC"/>
    <w:rsid w:val="00FD7082"/>
    <w:rsid w:val="00FD72DC"/>
    <w:rsid w:val="00FD7E3E"/>
    <w:rsid w:val="00FE07BB"/>
    <w:rsid w:val="00FE08CE"/>
    <w:rsid w:val="00FE0DBF"/>
    <w:rsid w:val="00FE1348"/>
    <w:rsid w:val="00FE15DF"/>
    <w:rsid w:val="00FE25EF"/>
    <w:rsid w:val="00FE286D"/>
    <w:rsid w:val="00FE2F68"/>
    <w:rsid w:val="00FE35DC"/>
    <w:rsid w:val="00FE3666"/>
    <w:rsid w:val="00FE406A"/>
    <w:rsid w:val="00FE435D"/>
    <w:rsid w:val="00FE442E"/>
    <w:rsid w:val="00FE46A7"/>
    <w:rsid w:val="00FE4736"/>
    <w:rsid w:val="00FE4C46"/>
    <w:rsid w:val="00FE4DD9"/>
    <w:rsid w:val="00FE52E9"/>
    <w:rsid w:val="00FE719E"/>
    <w:rsid w:val="00FE79E9"/>
    <w:rsid w:val="00FE7B07"/>
    <w:rsid w:val="00FE7F3D"/>
    <w:rsid w:val="00FF035D"/>
    <w:rsid w:val="00FF1B45"/>
    <w:rsid w:val="00FF2353"/>
    <w:rsid w:val="00FF2855"/>
    <w:rsid w:val="00FF2F50"/>
    <w:rsid w:val="00FF2FDE"/>
    <w:rsid w:val="00FF3FB2"/>
    <w:rsid w:val="00FF413F"/>
    <w:rsid w:val="00FF41FD"/>
    <w:rsid w:val="00FF4340"/>
    <w:rsid w:val="00FF4428"/>
    <w:rsid w:val="00FF5815"/>
    <w:rsid w:val="00FF5DDD"/>
    <w:rsid w:val="00FF676E"/>
    <w:rsid w:val="00FF6897"/>
    <w:rsid w:val="00FF6E59"/>
    <w:rsid w:val="00FF7253"/>
    <w:rsid w:val="00FF73B7"/>
    <w:rsid w:val="00FF763A"/>
    <w:rsid w:val="00FF765E"/>
    <w:rsid w:val="00FF7B09"/>
    <w:rsid w:val="04245996"/>
    <w:rsid w:val="061430AE"/>
    <w:rsid w:val="06858DA7"/>
    <w:rsid w:val="0763C52A"/>
    <w:rsid w:val="0B794A64"/>
    <w:rsid w:val="0BD50BD0"/>
    <w:rsid w:val="0D7AE5BC"/>
    <w:rsid w:val="1224CC03"/>
    <w:rsid w:val="1846F73C"/>
    <w:rsid w:val="1AE43897"/>
    <w:rsid w:val="1AE74176"/>
    <w:rsid w:val="208F782C"/>
    <w:rsid w:val="23FD1DAE"/>
    <w:rsid w:val="27C256F8"/>
    <w:rsid w:val="28913BC5"/>
    <w:rsid w:val="28A4BB34"/>
    <w:rsid w:val="29D23FA5"/>
    <w:rsid w:val="2C380D01"/>
    <w:rsid w:val="2CB57C3D"/>
    <w:rsid w:val="3149B7ED"/>
    <w:rsid w:val="323DDF87"/>
    <w:rsid w:val="338DC88D"/>
    <w:rsid w:val="341E0F5F"/>
    <w:rsid w:val="359BB754"/>
    <w:rsid w:val="36AE075A"/>
    <w:rsid w:val="3C5F086B"/>
    <w:rsid w:val="3CE00CA4"/>
    <w:rsid w:val="40132512"/>
    <w:rsid w:val="402D48F3"/>
    <w:rsid w:val="40F4730B"/>
    <w:rsid w:val="44CE7988"/>
    <w:rsid w:val="457CC71C"/>
    <w:rsid w:val="47A5CF8B"/>
    <w:rsid w:val="4818FD9E"/>
    <w:rsid w:val="4851B606"/>
    <w:rsid w:val="4933A5AF"/>
    <w:rsid w:val="49A0701C"/>
    <w:rsid w:val="4A849E5B"/>
    <w:rsid w:val="4C85FDB5"/>
    <w:rsid w:val="4DFA64EA"/>
    <w:rsid w:val="53D9C751"/>
    <w:rsid w:val="55774493"/>
    <w:rsid w:val="55B73194"/>
    <w:rsid w:val="569AE7A5"/>
    <w:rsid w:val="5786EFE3"/>
    <w:rsid w:val="5A8973C7"/>
    <w:rsid w:val="69748CB1"/>
    <w:rsid w:val="6A706F00"/>
    <w:rsid w:val="6B29B840"/>
    <w:rsid w:val="6B5DA62E"/>
    <w:rsid w:val="6B9EC213"/>
    <w:rsid w:val="6CA40E17"/>
    <w:rsid w:val="6D6C99F0"/>
    <w:rsid w:val="6DA1B6CE"/>
    <w:rsid w:val="6F898FD5"/>
    <w:rsid w:val="755D063A"/>
    <w:rsid w:val="75845DBD"/>
    <w:rsid w:val="79B7E0CE"/>
    <w:rsid w:val="79C0CA73"/>
    <w:rsid w:val="7E2808A1"/>
    <w:rsid w:val="7FE193E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27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F37CA6"/>
    <w:pPr>
      <w:spacing w:before="360" w:after="200"/>
      <w:outlineLvl w:val="0"/>
    </w:pPr>
    <w:rPr>
      <w:b/>
      <w:bCs/>
      <w:noProof/>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210DBB"/>
    <w:pPr>
      <w:keepNext/>
      <w:keepLines/>
      <w:numPr>
        <w:ilvl w:val="1"/>
        <w:numId w:val="52"/>
      </w:numPr>
      <w:tabs>
        <w:tab w:val="num" w:pos="1440"/>
      </w:tabs>
      <w:spacing w:before="240" w:after="120"/>
      <w:ind w:left="72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D16FAE"/>
    <w:pPr>
      <w:keepNext/>
      <w:keepLines/>
      <w:spacing w:before="240"/>
      <w:ind w:firstLine="51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F37CA6"/>
    <w:rPr>
      <w:rFonts w:ascii="Calibri" w:eastAsia="Times New Roman" w:hAnsi="Calibri" w:cs="Calibri"/>
      <w:b/>
      <w:bCs/>
      <w:noProof/>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210DBB"/>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6C55DB"/>
    <w:pPr>
      <w:tabs>
        <w:tab w:val="right" w:leader="dot" w:pos="9730"/>
      </w:tabs>
      <w:spacing w:after="100"/>
      <w:ind w:left="220"/>
    </w:pPr>
    <w:rPr>
      <w:b/>
    </w:r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30622B"/>
    <w:rPr>
      <w:sz w:val="16"/>
      <w:szCs w:val="16"/>
    </w:rPr>
  </w:style>
  <w:style w:type="paragraph" w:styleId="CommentText">
    <w:name w:val="annotation text"/>
    <w:basedOn w:val="Normal"/>
    <w:link w:val="CommentTextChar"/>
    <w:uiPriority w:val="99"/>
    <w:unhideWhenUsed/>
    <w:rsid w:val="0030622B"/>
    <w:rPr>
      <w:sz w:val="20"/>
      <w:szCs w:val="20"/>
    </w:rPr>
  </w:style>
  <w:style w:type="character" w:customStyle="1" w:styleId="CommentTextChar">
    <w:name w:val="Comment Text Char"/>
    <w:basedOn w:val="DefaultParagraphFont"/>
    <w:link w:val="CommentText"/>
    <w:uiPriority w:val="99"/>
    <w:rsid w:val="0030622B"/>
    <w:rPr>
      <w:rFonts w:asciiTheme="minorHAnsi" w:hAnsiTheme="minorHAnsi" w:cstheme="minorHAnsi"/>
      <w:color w:val="000000" w:themeColor="text1"/>
      <w:lang w:eastAsia="en-US"/>
    </w:rPr>
  </w:style>
  <w:style w:type="paragraph" w:styleId="ListParagraph">
    <w:name w:val="List Paragraph"/>
    <w:basedOn w:val="Normal"/>
    <w:uiPriority w:val="34"/>
    <w:qFormat/>
    <w:rsid w:val="0030622B"/>
    <w:pPr>
      <w:ind w:left="720"/>
      <w:contextualSpacing/>
    </w:pPr>
  </w:style>
  <w:style w:type="paragraph" w:styleId="FootnoteText">
    <w:name w:val="footnote text"/>
    <w:basedOn w:val="Normal"/>
    <w:link w:val="FootnoteTextChar"/>
    <w:uiPriority w:val="99"/>
    <w:semiHidden/>
    <w:unhideWhenUsed/>
    <w:rsid w:val="0030622B"/>
    <w:pPr>
      <w:spacing w:after="0"/>
    </w:pPr>
    <w:rPr>
      <w:sz w:val="20"/>
      <w:szCs w:val="20"/>
    </w:rPr>
  </w:style>
  <w:style w:type="character" w:customStyle="1" w:styleId="FootnoteTextChar">
    <w:name w:val="Footnote Text Char"/>
    <w:basedOn w:val="DefaultParagraphFont"/>
    <w:link w:val="FootnoteText"/>
    <w:uiPriority w:val="99"/>
    <w:semiHidden/>
    <w:rsid w:val="0030622B"/>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30622B"/>
    <w:rPr>
      <w:vertAlign w:val="superscript"/>
    </w:rPr>
  </w:style>
  <w:style w:type="character" w:customStyle="1" w:styleId="normaltextrun">
    <w:name w:val="normaltextrun"/>
    <w:basedOn w:val="DefaultParagraphFont"/>
    <w:rsid w:val="0030622B"/>
  </w:style>
  <w:style w:type="paragraph" w:customStyle="1" w:styleId="Default">
    <w:name w:val="Default"/>
    <w:rsid w:val="0030622B"/>
    <w:pPr>
      <w:autoSpaceDE w:val="0"/>
      <w:autoSpaceDN w:val="0"/>
      <w:adjustRightInd w:val="0"/>
    </w:pPr>
    <w:rPr>
      <w:rFonts w:ascii="Calibri" w:hAnsi="Calibri" w:cs="Calibri"/>
      <w:color w:val="000000"/>
      <w:sz w:val="24"/>
      <w:szCs w:val="24"/>
    </w:rPr>
  </w:style>
  <w:style w:type="character" w:styleId="Mention">
    <w:name w:val="Mention"/>
    <w:basedOn w:val="DefaultParagraphFont"/>
    <w:uiPriority w:val="99"/>
    <w:unhideWhenUsed/>
    <w:rsid w:val="0030622B"/>
    <w:rPr>
      <w:color w:val="2B579A"/>
      <w:shd w:val="clear" w:color="auto" w:fill="E6E6E6"/>
    </w:rPr>
  </w:style>
  <w:style w:type="paragraph" w:customStyle="1" w:styleId="Numerheading2">
    <w:name w:val="Numer heading 2"/>
    <w:basedOn w:val="Heading2"/>
    <w:link w:val="Numerheading2Char"/>
    <w:uiPriority w:val="8"/>
    <w:qFormat/>
    <w:rsid w:val="00B634BD"/>
    <w:pPr>
      <w:numPr>
        <w:numId w:val="15"/>
      </w:numPr>
      <w:spacing w:after="200"/>
    </w:pPr>
    <w:rPr>
      <w:rFonts w:asciiTheme="minorHAnsi" w:hAnsiTheme="minorHAnsi"/>
      <w:color w:val="005874"/>
      <w:sz w:val="30"/>
      <w:szCs w:val="26"/>
    </w:rPr>
  </w:style>
  <w:style w:type="character" w:customStyle="1" w:styleId="Numerheading2Char">
    <w:name w:val="Numer heading 2 Char"/>
    <w:basedOn w:val="Heading2Char"/>
    <w:link w:val="Numerheading2"/>
    <w:uiPriority w:val="8"/>
    <w:rsid w:val="00B634BD"/>
    <w:rPr>
      <w:rFonts w:asciiTheme="minorHAnsi" w:eastAsia="Times New Roman" w:hAnsiTheme="minorHAnsi" w:cstheme="minorHAnsi"/>
      <w:b/>
      <w:bCs/>
      <w:color w:val="005874"/>
      <w:sz w:val="30"/>
      <w:szCs w:val="26"/>
      <w:lang w:eastAsia="en-US"/>
    </w:rPr>
  </w:style>
  <w:style w:type="paragraph" w:customStyle="1" w:styleId="NumberH1">
    <w:name w:val="Number H1"/>
    <w:basedOn w:val="Heading1"/>
    <w:next w:val="Heading2"/>
    <w:link w:val="NumberH1Char"/>
    <w:uiPriority w:val="8"/>
    <w:qFormat/>
    <w:rsid w:val="00B634BD"/>
    <w:pPr>
      <w:keepNext/>
      <w:numPr>
        <w:numId w:val="16"/>
      </w:numPr>
      <w:spacing w:before="280"/>
      <w:ind w:left="714" w:hanging="357"/>
      <w:jc w:val="both"/>
    </w:pPr>
    <w:rPr>
      <w:rFonts w:asciiTheme="minorHAnsi" w:hAnsiTheme="minorHAnsi" w:cstheme="minorHAnsi"/>
      <w:color w:val="005874"/>
    </w:rPr>
  </w:style>
  <w:style w:type="character" w:customStyle="1" w:styleId="NumberH1Char">
    <w:name w:val="Number H1 Char"/>
    <w:basedOn w:val="DefaultParagraphFont"/>
    <w:link w:val="NumberH1"/>
    <w:uiPriority w:val="8"/>
    <w:rsid w:val="00B634BD"/>
    <w:rPr>
      <w:rFonts w:asciiTheme="minorHAnsi" w:eastAsia="Times New Roman" w:hAnsiTheme="minorHAnsi" w:cstheme="minorHAnsi"/>
      <w:b/>
      <w:bCs/>
      <w:noProof/>
      <w:color w:val="005874"/>
      <w:kern w:val="32"/>
      <w:sz w:val="40"/>
      <w:szCs w:val="24"/>
      <w:lang w:eastAsia="en-US"/>
    </w:rPr>
  </w:style>
  <w:style w:type="paragraph" w:customStyle="1" w:styleId="H3numbered">
    <w:name w:val="H3 numbered"/>
    <w:basedOn w:val="Heading3"/>
    <w:link w:val="H3numberedChar"/>
    <w:uiPriority w:val="8"/>
    <w:qFormat/>
    <w:rsid w:val="00B634BD"/>
    <w:pPr>
      <w:numPr>
        <w:ilvl w:val="0"/>
        <w:numId w:val="17"/>
      </w:numPr>
      <w:spacing w:after="200"/>
    </w:pPr>
    <w:rPr>
      <w:rFonts w:asciiTheme="minorHAnsi" w:hAnsiTheme="minorHAnsi" w:cstheme="minorHAnsi"/>
      <w:color w:val="005874"/>
      <w:sz w:val="25"/>
      <w:szCs w:val="24"/>
    </w:rPr>
  </w:style>
  <w:style w:type="character" w:customStyle="1" w:styleId="H3numberedChar">
    <w:name w:val="H3 numbered Char"/>
    <w:basedOn w:val="Heading3Char"/>
    <w:link w:val="H3numbered"/>
    <w:uiPriority w:val="8"/>
    <w:rsid w:val="00B634BD"/>
    <w:rPr>
      <w:rFonts w:asciiTheme="minorHAnsi" w:eastAsia="Times New Roman" w:hAnsiTheme="minorHAnsi" w:cstheme="minorHAnsi"/>
      <w:b/>
      <w:bCs/>
      <w:color w:val="005874"/>
      <w:sz w:val="25"/>
      <w:szCs w:val="24"/>
      <w:lang w:eastAsia="en-US"/>
    </w:rPr>
  </w:style>
  <w:style w:type="paragraph" w:styleId="CommentSubject">
    <w:name w:val="annotation subject"/>
    <w:basedOn w:val="CommentText"/>
    <w:next w:val="CommentText"/>
    <w:link w:val="CommentSubjectChar"/>
    <w:uiPriority w:val="99"/>
    <w:semiHidden/>
    <w:unhideWhenUsed/>
    <w:rsid w:val="00B634BD"/>
    <w:rPr>
      <w:b/>
      <w:bCs/>
    </w:rPr>
  </w:style>
  <w:style w:type="character" w:customStyle="1" w:styleId="CommentSubjectChar">
    <w:name w:val="Comment Subject Char"/>
    <w:basedOn w:val="CommentTextChar"/>
    <w:link w:val="CommentSubject"/>
    <w:uiPriority w:val="99"/>
    <w:semiHidden/>
    <w:rsid w:val="00B634BD"/>
    <w:rPr>
      <w:rFonts w:asciiTheme="minorHAnsi" w:hAnsiTheme="minorHAnsi" w:cstheme="minorHAnsi"/>
      <w:b/>
      <w:bCs/>
      <w:color w:val="000000" w:themeColor="text1"/>
      <w:lang w:eastAsia="en-US"/>
    </w:rPr>
  </w:style>
  <w:style w:type="paragraph" w:styleId="BalloonText">
    <w:name w:val="Balloon Text"/>
    <w:basedOn w:val="Normal"/>
    <w:link w:val="BalloonTextChar"/>
    <w:semiHidden/>
    <w:unhideWhenUsed/>
    <w:rsid w:val="00B634BD"/>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634BD"/>
    <w:rPr>
      <w:rFonts w:ascii="Segoe UI" w:hAnsi="Segoe UI" w:cs="Segoe UI"/>
      <w:color w:val="000000" w:themeColor="text1"/>
      <w:sz w:val="18"/>
      <w:szCs w:val="18"/>
      <w:lang w:eastAsia="en-US"/>
    </w:rPr>
  </w:style>
  <w:style w:type="paragraph" w:styleId="Revision">
    <w:name w:val="Revision"/>
    <w:hidden/>
    <w:semiHidden/>
    <w:rsid w:val="00B634BD"/>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unhideWhenUsed/>
    <w:rsid w:val="00B634BD"/>
    <w:rPr>
      <w:color w:val="605E5C"/>
      <w:shd w:val="clear" w:color="auto" w:fill="E1DFDD"/>
    </w:rPr>
  </w:style>
  <w:style w:type="paragraph" w:styleId="TOCHeading">
    <w:name w:val="TOC Heading"/>
    <w:basedOn w:val="Heading1"/>
    <w:next w:val="Normal"/>
    <w:uiPriority w:val="39"/>
    <w:unhideWhenUsed/>
    <w:qFormat/>
    <w:rsid w:val="00B634BD"/>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table" w:customStyle="1" w:styleId="CERTable1">
    <w:name w:val="CER Table1"/>
    <w:basedOn w:val="TableNormal"/>
    <w:uiPriority w:val="99"/>
    <w:rsid w:val="00B634BD"/>
    <w:pPr>
      <w:spacing w:before="120"/>
    </w:pPr>
    <w:rPr>
      <w:rFonts w:ascii="Arial" w:hAnsi="Arial"/>
      <w:color w:val="000000"/>
      <w:kern w:val="2"/>
    </w:rPr>
    <w:tblPr>
      <w:tblStyleRow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Bodoni MT Condensed" w:hAnsi="Bodoni MT Condense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Bodoni MT Condensed" w:hAnsi="Bodoni MT Condensed"/>
        <w:b/>
        <w:i w:val="0"/>
        <w:color w:val="000000"/>
      </w:rPr>
      <w:tblPr/>
      <w:tcPr>
        <w:shd w:val="clear" w:color="auto" w:fill="EAE9E7"/>
      </w:tcPr>
    </w:tblStylePr>
    <w:tblStylePr w:type="band1Horz">
      <w:rPr>
        <w:rFonts w:ascii="Arial" w:hAnsi="Arial"/>
      </w:rPr>
    </w:tblStylePr>
    <w:tblStylePr w:type="band2Horz">
      <w:rPr>
        <w:rFonts w:ascii="Arial" w:hAnsi="Arial"/>
      </w:rPr>
    </w:tblStylePr>
  </w:style>
  <w:style w:type="paragraph" w:customStyle="1" w:styleId="paragraph">
    <w:name w:val="paragraph"/>
    <w:basedOn w:val="Normal"/>
    <w:rsid w:val="00B634BD"/>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eop">
    <w:name w:val="eop"/>
    <w:basedOn w:val="DefaultParagraphFont"/>
    <w:rsid w:val="00B634BD"/>
  </w:style>
  <w:style w:type="character" w:customStyle="1" w:styleId="pluginpagetreechildrenspan">
    <w:name w:val="plugin_pagetree_children_span"/>
    <w:basedOn w:val="DefaultParagraphFont"/>
    <w:rsid w:val="00B634BD"/>
  </w:style>
  <w:style w:type="character" w:styleId="Emphasis">
    <w:name w:val="Emphasis"/>
    <w:basedOn w:val="DefaultParagraphFont"/>
    <w:uiPriority w:val="20"/>
    <w:qFormat/>
    <w:rsid w:val="00B634BD"/>
    <w:rPr>
      <w:i/>
      <w:iCs/>
    </w:rPr>
  </w:style>
  <w:style w:type="paragraph" w:styleId="EndnoteText">
    <w:name w:val="endnote text"/>
    <w:basedOn w:val="Normal"/>
    <w:link w:val="EndnoteTextChar"/>
    <w:uiPriority w:val="99"/>
    <w:semiHidden/>
    <w:unhideWhenUsed/>
    <w:rsid w:val="00B634BD"/>
    <w:pPr>
      <w:spacing w:after="0"/>
    </w:pPr>
    <w:rPr>
      <w:sz w:val="20"/>
      <w:szCs w:val="20"/>
    </w:rPr>
  </w:style>
  <w:style w:type="character" w:customStyle="1" w:styleId="EndnoteTextChar">
    <w:name w:val="Endnote Text Char"/>
    <w:basedOn w:val="DefaultParagraphFont"/>
    <w:link w:val="EndnoteText"/>
    <w:uiPriority w:val="99"/>
    <w:semiHidden/>
    <w:rsid w:val="00B634BD"/>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B634BD"/>
    <w:rPr>
      <w:vertAlign w:val="superscript"/>
    </w:rPr>
  </w:style>
  <w:style w:type="paragraph" w:styleId="TOC5">
    <w:name w:val="toc 5"/>
    <w:basedOn w:val="Normal"/>
    <w:next w:val="Normal"/>
    <w:autoRedefine/>
    <w:uiPriority w:val="39"/>
    <w:unhideWhenUsed/>
    <w:rsid w:val="0030571D"/>
    <w:pPr>
      <w:spacing w:after="100"/>
      <w:ind w:left="880"/>
    </w:pPr>
  </w:style>
  <w:style w:type="numbering" w:customStyle="1" w:styleId="Glossary">
    <w:name w:val="Glossary"/>
    <w:uiPriority w:val="99"/>
    <w:rsid w:val="000C3059"/>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1549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75786788">
      <w:bodyDiv w:val="1"/>
      <w:marLeft w:val="0"/>
      <w:marRight w:val="0"/>
      <w:marTop w:val="0"/>
      <w:marBottom w:val="0"/>
      <w:divBdr>
        <w:top w:val="none" w:sz="0" w:space="0" w:color="auto"/>
        <w:left w:val="none" w:sz="0" w:space="0" w:color="auto"/>
        <w:bottom w:val="none" w:sz="0" w:space="0" w:color="auto"/>
        <w:right w:val="none" w:sz="0" w:space="0" w:color="auto"/>
      </w:divBdr>
    </w:div>
    <w:div w:id="1272934555">
      <w:bodyDiv w:val="1"/>
      <w:marLeft w:val="0"/>
      <w:marRight w:val="0"/>
      <w:marTop w:val="0"/>
      <w:marBottom w:val="0"/>
      <w:divBdr>
        <w:top w:val="none" w:sz="0" w:space="0" w:color="auto"/>
        <w:left w:val="none" w:sz="0" w:space="0" w:color="auto"/>
        <w:bottom w:val="none" w:sz="0" w:space="0" w:color="auto"/>
        <w:right w:val="none" w:sz="0" w:space="0" w:color="auto"/>
      </w:divBdr>
    </w:div>
    <w:div w:id="1398631668">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8197843">
      <w:bodyDiv w:val="1"/>
      <w:marLeft w:val="0"/>
      <w:marRight w:val="0"/>
      <w:marTop w:val="0"/>
      <w:marBottom w:val="0"/>
      <w:divBdr>
        <w:top w:val="none" w:sz="0" w:space="0" w:color="auto"/>
        <w:left w:val="none" w:sz="0" w:space="0" w:color="auto"/>
        <w:bottom w:val="none" w:sz="0" w:space="0" w:color="auto"/>
        <w:right w:val="none" w:sz="0" w:space="0" w:color="auto"/>
      </w:divBdr>
    </w:div>
    <w:div w:id="20448641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ghgprotocol.org/corporate-standard" TargetMode="External"/><Relationship Id="rId42" Type="http://schemas.openxmlformats.org/officeDocument/2006/relationships/hyperlink" Target="https://unfccc.int/resource/docs/convkp/kpeng.html" TargetMode="External"/><Relationship Id="rId47" Type="http://schemas.openxmlformats.org/officeDocument/2006/relationships/hyperlink" Target="http://www.auasb.gov.au/admin/file/content102/c3/ASAE_3000_revised_2017.pdf" TargetMode="External"/><Relationship Id="rId63" Type="http://schemas.openxmlformats.org/officeDocument/2006/relationships/hyperlink" Target="http://www-default.cleanenergyregulator.gov.au/NGER/Reporting-cycle/Assess-your-obligations/Reporting-thresholds" TargetMode="External"/><Relationship Id="rId68"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auasb.gov.au/admin/file/content102/c3/ASAE_3000_revised_2017.pdf" TargetMode="External"/><Relationship Id="rId29" Type="http://schemas.openxmlformats.org/officeDocument/2006/relationships/hyperlink" Target="http://www.cleanenergyregulator.gov.au/About/Accountability-and-reporting/administrative-reports/the-renewable-energy-target-2014-administrative-report/Liable-entities" TargetMode="Externa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hyperlink" Target="https://www.goldstandard.org/" TargetMode="External"/><Relationship Id="rId37" Type="http://schemas.openxmlformats.org/officeDocument/2006/relationships/hyperlink" Target="http://www.cleanenergyregulator.gov.au/NGER/National%20greenhouse%20and%20energy%20reporting%20data/What-data-is-published-and-why" TargetMode="External"/><Relationship Id="rId40" Type="http://schemas.openxmlformats.org/officeDocument/2006/relationships/hyperlink" Target="http://www.cleanenergyregulator.gov.au/OSR/ANREU/The-Australian-national-registry-of-emissions-units" TargetMode="External"/><Relationship Id="rId45" Type="http://schemas.openxmlformats.org/officeDocument/2006/relationships/hyperlink" Target="http://www-default.cleanenergyregulator.gov.au/NGER/About-the-National-Greenhouse-and-Energy-Reporting-scheme/global-warming-potentials" TargetMode="External"/><Relationship Id="rId53" Type="http://schemas.openxmlformats.org/officeDocument/2006/relationships/hyperlink" Target="http://www-default.cleanenergyregulator.gov.au/RET/Scheme-participants-and-industry/emissions-intensive-trade-exposed-activity-information-for-companies" TargetMode="External"/><Relationship Id="rId58" Type="http://schemas.openxmlformats.org/officeDocument/2006/relationships/hyperlink" Target="https://www.legislation.gov.au/Details/C2022C00252" TargetMode="External"/><Relationship Id="rId66"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hyperlink" Target="https://www.legislation.gov.au/Details/C2022C00258" TargetMode="External"/><Relationship Id="rId19" Type="http://schemas.openxmlformats.org/officeDocument/2006/relationships/hyperlink" Target="https://www.legislation.gov.au/Details/C2022C00252" TargetMode="External"/><Relationship Id="rId14" Type="http://schemas.openxmlformats.org/officeDocument/2006/relationships/hyperlink" Target="http://www.cleanenergyregulator.gov.au/NGER/About-the-National-Greenhouse-and-Energy-Reporting-scheme/Greenhouse-gases-and-energy" TargetMode="External"/><Relationship Id="rId22" Type="http://schemas.openxmlformats.org/officeDocument/2006/relationships/hyperlink" Target="https://verra.org/" TargetMode="External"/><Relationship Id="rId27" Type="http://schemas.openxmlformats.org/officeDocument/2006/relationships/footer" Target="footer3.xml"/><Relationship Id="rId30" Type="http://schemas.openxmlformats.org/officeDocument/2006/relationships/hyperlink" Target="https://assets.bbhub.io/company/sites/60/2021/10/FINAL-2017-TCFD-Report.pdf" TargetMode="External"/><Relationship Id="rId35" Type="http://schemas.openxmlformats.org/officeDocument/2006/relationships/hyperlink" Target="http://www.cleanenergyregulator.gov.au/RET/About-the-Renewable-Energy-Target" TargetMode="External"/><Relationship Id="rId43" Type="http://schemas.openxmlformats.org/officeDocument/2006/relationships/hyperlink" Target="https://portal.cer.gov.au/" TargetMode="External"/><Relationship Id="rId48" Type="http://schemas.openxmlformats.org/officeDocument/2006/relationships/hyperlink" Target="http://www.cleanenergyregulator.gov.au/ERF" TargetMode="External"/><Relationship Id="rId56" Type="http://schemas.openxmlformats.org/officeDocument/2006/relationships/hyperlink" Target="http://www-default.cleanenergyregulator.gov.au/Infohub/Markets/cert-report" TargetMode="External"/><Relationship Id="rId64" Type="http://schemas.openxmlformats.org/officeDocument/2006/relationships/fontTable" Target="fontTable.xml"/><Relationship Id="rId69" Type="http://schemas.openxmlformats.org/officeDocument/2006/relationships/customXml" Target="../customXml/item6.xml"/><Relationship Id="rId8" Type="http://schemas.openxmlformats.org/officeDocument/2006/relationships/endnotes" Target="endnotes.xml"/><Relationship Id="rId51" Type="http://schemas.openxmlformats.org/officeDocument/2006/relationships/hyperlink" Target="http://www.cleanenergyregulator.gov.au/NGER/About-the-National-Greenhouse-and-Energy-Reporting-scheme" TargetMode="External"/><Relationship Id="rId3" Type="http://schemas.openxmlformats.org/officeDocument/2006/relationships/numbering" Target="numbering.xml"/><Relationship Id="rId12" Type="http://schemas.microsoft.com/office/2007/relationships/hdphoto" Target="media/hdphoto2.wdp"/><Relationship Id="rId17" Type="http://schemas.openxmlformats.org/officeDocument/2006/relationships/hyperlink" Target="https://www.legislation.gov.au/Details/C2022C00258" TargetMode="External"/><Relationship Id="rId25" Type="http://schemas.openxmlformats.org/officeDocument/2006/relationships/footer" Target="footer2.xml"/><Relationship Id="rId33" Type="http://schemas.openxmlformats.org/officeDocument/2006/relationships/hyperlink" Target="http://www.cleanenergyregulator.gov.au/NGER/About-the-National-Greenhouse-and-Energy-Reporting-scheme/Greenhouse-gases-and-energy" TargetMode="External"/><Relationship Id="rId38" Type="http://schemas.openxmlformats.org/officeDocument/2006/relationships/hyperlink" Target="https://www.legislation.gov.au/Details/C2022C00252" TargetMode="External"/><Relationship Id="rId46" Type="http://schemas.openxmlformats.org/officeDocument/2006/relationships/hyperlink" Target="https://portal.cer.gov.au/" TargetMode="External"/><Relationship Id="rId59" Type="http://schemas.openxmlformats.org/officeDocument/2006/relationships/hyperlink" Target="https://unfccc.int/resource/docs/convkp/kpeng.html" TargetMode="External"/><Relationship Id="rId67" Type="http://schemas.openxmlformats.org/officeDocument/2006/relationships/customXml" Target="../customXml/item4.xml"/><Relationship Id="rId20" Type="http://schemas.openxmlformats.org/officeDocument/2006/relationships/hyperlink" Target="https://www.legislation.gov.au/Details/C2022C00252" TargetMode="External"/><Relationship Id="rId41" Type="http://schemas.openxmlformats.org/officeDocument/2006/relationships/hyperlink" Target="https://www.legislation.gov.au/Details/C2022C00258" TargetMode="External"/><Relationship Id="rId54" Type="http://schemas.openxmlformats.org/officeDocument/2006/relationships/hyperlink" Target="https://www.fsb-tcfd.org/" TargetMode="External"/><Relationship Id="rId62" Type="http://schemas.openxmlformats.org/officeDocument/2006/relationships/hyperlink" Target="http://www.cleanenergyregulator.gov.au/NGER/The-safeguard-mechanis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egislation.gov.au/Details/C2022C00252" TargetMode="External"/><Relationship Id="rId23" Type="http://schemas.openxmlformats.org/officeDocument/2006/relationships/header" Target="header1.xml"/><Relationship Id="rId28" Type="http://schemas.openxmlformats.org/officeDocument/2006/relationships/hyperlink" Target="https://www.cleanenergyregulator.gov.au/RET/Scheme-participants-and-industry/the-renewable-power-percentage" TargetMode="External"/><Relationship Id="rId36" Type="http://schemas.openxmlformats.org/officeDocument/2006/relationships/hyperlink" Target="https://www.goldstandard.org/articles/gold-standard-emission-reductions" TargetMode="External"/><Relationship Id="rId49" Type="http://schemas.openxmlformats.org/officeDocument/2006/relationships/hyperlink" Target="http://www.cleanenergyregulator.gov.au/OSR/ANREU/The-Australian-national-registry-of-emissions-units" TargetMode="External"/><Relationship Id="rId57" Type="http://schemas.openxmlformats.org/officeDocument/2006/relationships/hyperlink" Target="http://www-default.cleanenergyregulator.gov.au/OSR/ANREU/types-of-emissions-units/australian-carbon-credit-units" TargetMode="External"/><Relationship Id="rId10" Type="http://schemas.microsoft.com/office/2007/relationships/hdphoto" Target="media/hdphoto1.wdp"/><Relationship Id="rId31" Type="http://schemas.openxmlformats.org/officeDocument/2006/relationships/hyperlink" Target="https://www.legislation.gov.au/Details/C2022C00258" TargetMode="External"/><Relationship Id="rId44" Type="http://schemas.openxmlformats.org/officeDocument/2006/relationships/hyperlink" Target="https://www.legislation.gov.au/Details/C2022C00258" TargetMode="External"/><Relationship Id="rId52" Type="http://schemas.openxmlformats.org/officeDocument/2006/relationships/hyperlink" Target="http://www.cleanenergyregulator.gov.au/NGER/About-the-National-Greenhouse-and-Energy-Reporting-scheme/Greenhouse-gases-and-energy" TargetMode="External"/><Relationship Id="rId60" Type="http://schemas.openxmlformats.org/officeDocument/2006/relationships/hyperlink" Target="https://unfccc.int/resource/docs/convkp/kpeng.html"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legislation.gov.au/Details/C2022C00258" TargetMode="External"/><Relationship Id="rId18" Type="http://schemas.openxmlformats.org/officeDocument/2006/relationships/hyperlink" Target="http://www.cleanenergyregulator.gov.au/RET" TargetMode="External"/><Relationship Id="rId39" Type="http://schemas.openxmlformats.org/officeDocument/2006/relationships/hyperlink" Target="https://verra.org/project/vcs-program/verified-carbon-units-vcus/" TargetMode="External"/><Relationship Id="rId34" Type="http://schemas.openxmlformats.org/officeDocument/2006/relationships/hyperlink" Target="https://www.legislation.gov.au/Details/C2019C00263" TargetMode="External"/><Relationship Id="rId50" Type="http://schemas.openxmlformats.org/officeDocument/2006/relationships/hyperlink" Target="https://assets.bbhub.io/company/sites/60/2021/07/2021-Metrics_Targets_Guidance-1.pdf" TargetMode="External"/><Relationship Id="rId55" Type="http://schemas.openxmlformats.org/officeDocument/2006/relationships/hyperlink" Target="https://www.legislation.gov.au/Details/F2022C00706"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archive.internationalrivers.org/resources/dams-and-development-a-new-framework-for-decision-making-3939" TargetMode="External"/><Relationship Id="rId13" Type="http://schemas.openxmlformats.org/officeDocument/2006/relationships/hyperlink" Target="https://ghgprotocol.org/corporate-standard" TargetMode="External"/><Relationship Id="rId3" Type="http://schemas.openxmlformats.org/officeDocument/2006/relationships/hyperlink" Target="https://www.cleanenergyregulator.gov.au/Infohub/Audits/register-of-auditors" TargetMode="External"/><Relationship Id="rId7" Type="http://schemas.openxmlformats.org/officeDocument/2006/relationships/hyperlink" Target="http://www.cleanenergyregulator.gov.au/About/Accountability-and-reporting/administrative-reports/the-renewable-energy-target-2014-administrative-report/Liable-entities" TargetMode="External"/><Relationship Id="rId12" Type="http://schemas.openxmlformats.org/officeDocument/2006/relationships/hyperlink" Target="https://www.cleanenergyregulator.gov.au/NGER/About-the-National-Greenhouse-and-Energy-Reporting-scheme/global-warming-potentials" TargetMode="External"/><Relationship Id="rId2" Type="http://schemas.openxmlformats.org/officeDocument/2006/relationships/hyperlink" Target="https://www.fsb-tcfd.org/publications/" TargetMode="External"/><Relationship Id="rId1" Type="http://schemas.openxmlformats.org/officeDocument/2006/relationships/hyperlink" Target="https://www.ifrs.org/news-and-events/calendar/2022/october/international-sustainability-standards-board/" TargetMode="External"/><Relationship Id="rId6" Type="http://schemas.openxmlformats.org/officeDocument/2006/relationships/hyperlink" Target="https://www.cleanenergyregulator.gov.au/RET/Scheme-participants-and-industry/the-small-scale-technology-percentage" TargetMode="External"/><Relationship Id="rId11" Type="http://schemas.openxmlformats.org/officeDocument/2006/relationships/hyperlink" Target="https://ghgprotocol.org/corporate-standard" TargetMode="External"/><Relationship Id="rId5" Type="http://schemas.openxmlformats.org/officeDocument/2006/relationships/hyperlink" Target="https://www.cleanenergyregulator.gov.au/RET/About-the-Renewable-Energy-Target/How-the-scheme-works/Small-scale-Renewable-Energy-Scheme" TargetMode="External"/><Relationship Id="rId15" Type="http://schemas.openxmlformats.org/officeDocument/2006/relationships/hyperlink" Target="http://www.auasb.gov.au/admin/file/content102/c3/ASAE_3000_revised_2017.pdf" TargetMode="External"/><Relationship Id="rId10" Type="http://schemas.openxmlformats.org/officeDocument/2006/relationships/hyperlink" Target="https://www.climateactive.org.au/be-climate-active/tools-and-resources/climate-active-carbon-neutral-standard-organisations" TargetMode="External"/><Relationship Id="rId4" Type="http://schemas.openxmlformats.org/officeDocument/2006/relationships/hyperlink" Target="https://www.fsb-tcfd.org/recommendations/" TargetMode="External"/><Relationship Id="rId9" Type="http://schemas.openxmlformats.org/officeDocument/2006/relationships/hyperlink" Target="https://www.climateactive.org.au/be-climate-active/tools-and-resources/climate-active-carbon-neutral-standard-organisations" TargetMode="External"/><Relationship Id="rId14" Type="http://schemas.openxmlformats.org/officeDocument/2006/relationships/hyperlink" Target="https://www.cleanenergyregulator.gov.au/NGER/Reporting-cycle/Assess-your-obligations/Reporting-threshol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Type_x0020_of_x0020_document xmlns="32e2fb52-454c-4a55-9e7f-b565c4403fdc">general</Type_x0020_of_x0020_document>
    <CERContentPublishingTaskJobNumber xmlns="32e2fb52-454c-4a55-9e7f-b565c4403fdc">PJ1886</CERContentPublishingTaskJobNumber>
    <PublishingStartDate xmlns="http://schemas.microsoft.com/sharepoint/v3" xsi:nil="true"/>
    <Requires_x0020_Higher_x0020_Approval xmlns="32e2fb52-454c-4a55-9e7f-b565c4403fdc">false</Requires_x0020_Higher_x0020_Approval>
    <PublishingExpiration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3.xml><?xml version="1.0" encoding="utf-8"?>
<ds:datastoreItem xmlns:ds="http://schemas.openxmlformats.org/officeDocument/2006/customXml" ds:itemID="{F884B4F6-449A-43F7-A8E5-160A9E33837E}"/>
</file>

<file path=customXml/itemProps4.xml><?xml version="1.0" encoding="utf-8"?>
<ds:datastoreItem xmlns:ds="http://schemas.openxmlformats.org/officeDocument/2006/customXml" ds:itemID="{70EB6D53-850B-46A0-9AFB-1E77D8031BD1}"/>
</file>

<file path=customXml/itemProps5.xml><?xml version="1.0" encoding="utf-8"?>
<ds:datastoreItem xmlns:ds="http://schemas.openxmlformats.org/officeDocument/2006/customXml" ds:itemID="{26BA14FF-6573-48E6-9D84-F6DA5BAE2AA0}"/>
</file>

<file path=customXml/itemProps6.xml><?xml version="1.0" encoding="utf-8"?>
<ds:datastoreItem xmlns:ds="http://schemas.openxmlformats.org/officeDocument/2006/customXml" ds:itemID="{BF8BB937-5BF2-4088-957F-34B7126D7318}"/>
</file>

<file path=docProps/app.xml><?xml version="1.0" encoding="utf-8"?>
<Properties xmlns="http://schemas.openxmlformats.org/officeDocument/2006/extended-properties" xmlns:vt="http://schemas.openxmlformats.org/officeDocument/2006/docPropsVTypes">
  <Template>Normal.dotm</Template>
  <TotalTime>0</TotalTime>
  <Pages>31</Pages>
  <Words>9599</Words>
  <Characters>99962</Characters>
  <Application>Microsoft Office Word</Application>
  <DocSecurity>0</DocSecurity>
  <Lines>833</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109343</CharactersWithSpaces>
  <SharedDoc>false</SharedDoc>
  <HLinks>
    <vt:vector size="654" baseType="variant">
      <vt:variant>
        <vt:i4>5505043</vt:i4>
      </vt:variant>
      <vt:variant>
        <vt:i4>3117</vt:i4>
      </vt:variant>
      <vt:variant>
        <vt:i4>0</vt:i4>
      </vt:variant>
      <vt:variant>
        <vt:i4>5</vt:i4>
      </vt:variant>
      <vt:variant>
        <vt:lpwstr>https://www.goldstandard.org/</vt:lpwstr>
      </vt:variant>
      <vt:variant>
        <vt:lpwstr/>
      </vt:variant>
      <vt:variant>
        <vt:i4>2162743</vt:i4>
      </vt:variant>
      <vt:variant>
        <vt:i4>3114</vt:i4>
      </vt:variant>
      <vt:variant>
        <vt:i4>0</vt:i4>
      </vt:variant>
      <vt:variant>
        <vt:i4>5</vt:i4>
      </vt:variant>
      <vt:variant>
        <vt:lpwstr>https://www.goldstandard.org/articles/gold-standard-emission-reductions</vt:lpwstr>
      </vt:variant>
      <vt:variant>
        <vt:lpwstr/>
      </vt:variant>
      <vt:variant>
        <vt:i4>7667757</vt:i4>
      </vt:variant>
      <vt:variant>
        <vt:i4>3111</vt:i4>
      </vt:variant>
      <vt:variant>
        <vt:i4>0</vt:i4>
      </vt:variant>
      <vt:variant>
        <vt:i4>5</vt:i4>
      </vt:variant>
      <vt:variant>
        <vt:lpwstr>https://verra.org/</vt:lpwstr>
      </vt:variant>
      <vt:variant>
        <vt:lpwstr/>
      </vt:variant>
      <vt:variant>
        <vt:i4>2621493</vt:i4>
      </vt:variant>
      <vt:variant>
        <vt:i4>3108</vt:i4>
      </vt:variant>
      <vt:variant>
        <vt:i4>0</vt:i4>
      </vt:variant>
      <vt:variant>
        <vt:i4>5</vt:i4>
      </vt:variant>
      <vt:variant>
        <vt:lpwstr>https://verra.org/project/vcs-program/verified-carbon-units-vcus/</vt:lpwstr>
      </vt:variant>
      <vt:variant>
        <vt:lpwstr>:~:text=Under%20the%20VCS%20Program%2C%20projects,e)%20achieved%20by%20a%20project.</vt:lpwstr>
      </vt:variant>
      <vt:variant>
        <vt:i4>1638410</vt:i4>
      </vt:variant>
      <vt:variant>
        <vt:i4>3105</vt:i4>
      </vt:variant>
      <vt:variant>
        <vt:i4>0</vt:i4>
      </vt:variant>
      <vt:variant>
        <vt:i4>5</vt:i4>
      </vt:variant>
      <vt:variant>
        <vt:lpwstr>https://www.fsb-tcfd.org/</vt:lpwstr>
      </vt:variant>
      <vt:variant>
        <vt:lpwstr/>
      </vt:variant>
      <vt:variant>
        <vt:i4>4521992</vt:i4>
      </vt:variant>
      <vt:variant>
        <vt:i4>3099</vt:i4>
      </vt:variant>
      <vt:variant>
        <vt:i4>0</vt:i4>
      </vt:variant>
      <vt:variant>
        <vt:i4>5</vt:i4>
      </vt:variant>
      <vt:variant>
        <vt:lpwstr>http://www.cleanenergyregulator.gov.au/NGER/About-the-National-Greenhouse-and-Energy-Reporting-scheme/Greenhouse-gases-and-energy</vt:lpwstr>
      </vt:variant>
      <vt:variant>
        <vt:lpwstr/>
      </vt:variant>
      <vt:variant>
        <vt:i4>4521992</vt:i4>
      </vt:variant>
      <vt:variant>
        <vt:i4>3096</vt:i4>
      </vt:variant>
      <vt:variant>
        <vt:i4>0</vt:i4>
      </vt:variant>
      <vt:variant>
        <vt:i4>5</vt:i4>
      </vt:variant>
      <vt:variant>
        <vt:lpwstr>http://www.cleanenergyregulator.gov.au/NGER/About-the-National-Greenhouse-and-Energy-Reporting-scheme/Greenhouse-gases-and-energy</vt:lpwstr>
      </vt:variant>
      <vt:variant>
        <vt:lpwstr/>
      </vt:variant>
      <vt:variant>
        <vt:i4>4521992</vt:i4>
      </vt:variant>
      <vt:variant>
        <vt:i4>3093</vt:i4>
      </vt:variant>
      <vt:variant>
        <vt:i4>0</vt:i4>
      </vt:variant>
      <vt:variant>
        <vt:i4>5</vt:i4>
      </vt:variant>
      <vt:variant>
        <vt:lpwstr>http://www.cleanenergyregulator.gov.au/NGER/About-the-National-Greenhouse-and-Energy-Reporting-scheme/Greenhouse-gases-and-energy</vt:lpwstr>
      </vt:variant>
      <vt:variant>
        <vt:lpwstr/>
      </vt:variant>
      <vt:variant>
        <vt:i4>2687076</vt:i4>
      </vt:variant>
      <vt:variant>
        <vt:i4>3090</vt:i4>
      </vt:variant>
      <vt:variant>
        <vt:i4>0</vt:i4>
      </vt:variant>
      <vt:variant>
        <vt:i4>5</vt:i4>
      </vt:variant>
      <vt:variant>
        <vt:lpwstr>http://www.cleanenergyregulator.gov.au/About/Accountability-and-reporting/administrative-reports/the-renewable-energy-target-2014-administrative-report/Liable-entities</vt:lpwstr>
      </vt:variant>
      <vt:variant>
        <vt:lpwstr/>
      </vt:variant>
      <vt:variant>
        <vt:i4>3670114</vt:i4>
      </vt:variant>
      <vt:variant>
        <vt:i4>3087</vt:i4>
      </vt:variant>
      <vt:variant>
        <vt:i4>0</vt:i4>
      </vt:variant>
      <vt:variant>
        <vt:i4>5</vt:i4>
      </vt:variant>
      <vt:variant>
        <vt:lpwstr>https://www.cleanenergyregulator.gov.au/RET/Scheme-participants-and-industry/the-renewable-power-percentage</vt:lpwstr>
      </vt:variant>
      <vt:variant>
        <vt:lpwstr/>
      </vt:variant>
      <vt:variant>
        <vt:i4>7471136</vt:i4>
      </vt:variant>
      <vt:variant>
        <vt:i4>3081</vt:i4>
      </vt:variant>
      <vt:variant>
        <vt:i4>0</vt:i4>
      </vt:variant>
      <vt:variant>
        <vt:i4>5</vt:i4>
      </vt:variant>
      <vt:variant>
        <vt:lpwstr>https://www.legislation.gov.au/Details/C2022C00252</vt:lpwstr>
      </vt:variant>
      <vt:variant>
        <vt:lpwstr/>
      </vt:variant>
      <vt:variant>
        <vt:i4>2359423</vt:i4>
      </vt:variant>
      <vt:variant>
        <vt:i4>3078</vt:i4>
      </vt:variant>
      <vt:variant>
        <vt:i4>0</vt:i4>
      </vt:variant>
      <vt:variant>
        <vt:i4>5</vt:i4>
      </vt:variant>
      <vt:variant>
        <vt:lpwstr>http://www.cleanenergyregulator.gov.au/RET</vt:lpwstr>
      </vt:variant>
      <vt:variant>
        <vt:lpwstr/>
      </vt:variant>
      <vt:variant>
        <vt:i4>7471136</vt:i4>
      </vt:variant>
      <vt:variant>
        <vt:i4>3075</vt:i4>
      </vt:variant>
      <vt:variant>
        <vt:i4>0</vt:i4>
      </vt:variant>
      <vt:variant>
        <vt:i4>5</vt:i4>
      </vt:variant>
      <vt:variant>
        <vt:lpwstr>https://www.legislation.gov.au/Details/C2022C00252</vt:lpwstr>
      </vt:variant>
      <vt:variant>
        <vt:lpwstr/>
      </vt:variant>
      <vt:variant>
        <vt:i4>852026</vt:i4>
      </vt:variant>
      <vt:variant>
        <vt:i4>3072</vt:i4>
      </vt:variant>
      <vt:variant>
        <vt:i4>0</vt:i4>
      </vt:variant>
      <vt:variant>
        <vt:i4>5</vt:i4>
      </vt:variant>
      <vt:variant>
        <vt:lpwstr>http://www.auasb.gov.au/admin/file/content102/c3/ASAE_3000_revised_2017.pdf</vt:lpwstr>
      </vt:variant>
      <vt:variant>
        <vt:lpwstr/>
      </vt:variant>
      <vt:variant>
        <vt:i4>7864352</vt:i4>
      </vt:variant>
      <vt:variant>
        <vt:i4>3066</vt:i4>
      </vt:variant>
      <vt:variant>
        <vt:i4>0</vt:i4>
      </vt:variant>
      <vt:variant>
        <vt:i4>5</vt:i4>
      </vt:variant>
      <vt:variant>
        <vt:lpwstr>https://www.legislation.gov.au/Details/C2022C00258</vt:lpwstr>
      </vt:variant>
      <vt:variant>
        <vt:lpwstr/>
      </vt:variant>
      <vt:variant>
        <vt:i4>7864352</vt:i4>
      </vt:variant>
      <vt:variant>
        <vt:i4>3063</vt:i4>
      </vt:variant>
      <vt:variant>
        <vt:i4>0</vt:i4>
      </vt:variant>
      <vt:variant>
        <vt:i4>5</vt:i4>
      </vt:variant>
      <vt:variant>
        <vt:lpwstr>https://www.legislation.gov.au/Details/C2022C00258</vt:lpwstr>
      </vt:variant>
      <vt:variant>
        <vt:lpwstr/>
      </vt:variant>
      <vt:variant>
        <vt:i4>5308504</vt:i4>
      </vt:variant>
      <vt:variant>
        <vt:i4>3060</vt:i4>
      </vt:variant>
      <vt:variant>
        <vt:i4>0</vt:i4>
      </vt:variant>
      <vt:variant>
        <vt:i4>5</vt:i4>
      </vt:variant>
      <vt:variant>
        <vt:lpwstr>https://www.cleanenergyregulator.gov.au/NGER/Reporting-cycle/Assess-your-obligations/Reporting-thresholds</vt:lpwstr>
      </vt:variant>
      <vt:variant>
        <vt:lpwstr/>
      </vt:variant>
      <vt:variant>
        <vt:i4>7864352</vt:i4>
      </vt:variant>
      <vt:variant>
        <vt:i4>3054</vt:i4>
      </vt:variant>
      <vt:variant>
        <vt:i4>0</vt:i4>
      </vt:variant>
      <vt:variant>
        <vt:i4>5</vt:i4>
      </vt:variant>
      <vt:variant>
        <vt:lpwstr>https://www.legislation.gov.au/Details/C2022C00258</vt:lpwstr>
      </vt:variant>
      <vt:variant>
        <vt:lpwstr/>
      </vt:variant>
      <vt:variant>
        <vt:i4>7864352</vt:i4>
      </vt:variant>
      <vt:variant>
        <vt:i4>3051</vt:i4>
      </vt:variant>
      <vt:variant>
        <vt:i4>0</vt:i4>
      </vt:variant>
      <vt:variant>
        <vt:i4>5</vt:i4>
      </vt:variant>
      <vt:variant>
        <vt:lpwstr>https://www.legislation.gov.au/Details/C2022C00258</vt:lpwstr>
      </vt:variant>
      <vt:variant>
        <vt:lpwstr/>
      </vt:variant>
      <vt:variant>
        <vt:i4>7864352</vt:i4>
      </vt:variant>
      <vt:variant>
        <vt:i4>3048</vt:i4>
      </vt:variant>
      <vt:variant>
        <vt:i4>0</vt:i4>
      </vt:variant>
      <vt:variant>
        <vt:i4>5</vt:i4>
      </vt:variant>
      <vt:variant>
        <vt:lpwstr>https://www.legislation.gov.au/Details/C2022C00258</vt:lpwstr>
      </vt:variant>
      <vt:variant>
        <vt:lpwstr/>
      </vt:variant>
      <vt:variant>
        <vt:i4>70</vt:i4>
      </vt:variant>
      <vt:variant>
        <vt:i4>3045</vt:i4>
      </vt:variant>
      <vt:variant>
        <vt:i4>0</vt:i4>
      </vt:variant>
      <vt:variant>
        <vt:i4>5</vt:i4>
      </vt:variant>
      <vt:variant>
        <vt:lpwstr>http://www.cleanenergyregulator.gov.au/NGER/About-the-National-Greenhouse-and-Energy-Reporting-scheme</vt:lpwstr>
      </vt:variant>
      <vt:variant>
        <vt:lpwstr/>
      </vt:variant>
      <vt:variant>
        <vt:i4>852026</vt:i4>
      </vt:variant>
      <vt:variant>
        <vt:i4>3033</vt:i4>
      </vt:variant>
      <vt:variant>
        <vt:i4>0</vt:i4>
      </vt:variant>
      <vt:variant>
        <vt:i4>5</vt:i4>
      </vt:variant>
      <vt:variant>
        <vt:lpwstr>http://www.auasb.gov.au/admin/file/content102/c3/ASAE_3000_revised_2017.pdf</vt:lpwstr>
      </vt:variant>
      <vt:variant>
        <vt:lpwstr/>
      </vt:variant>
      <vt:variant>
        <vt:i4>7471136</vt:i4>
      </vt:variant>
      <vt:variant>
        <vt:i4>3030</vt:i4>
      </vt:variant>
      <vt:variant>
        <vt:i4>0</vt:i4>
      </vt:variant>
      <vt:variant>
        <vt:i4>5</vt:i4>
      </vt:variant>
      <vt:variant>
        <vt:lpwstr>https://www.legislation.gov.au/Details/C2022C00252</vt:lpwstr>
      </vt:variant>
      <vt:variant>
        <vt:lpwstr/>
      </vt:variant>
      <vt:variant>
        <vt:i4>7471136</vt:i4>
      </vt:variant>
      <vt:variant>
        <vt:i4>3027</vt:i4>
      </vt:variant>
      <vt:variant>
        <vt:i4>0</vt:i4>
      </vt:variant>
      <vt:variant>
        <vt:i4>5</vt:i4>
      </vt:variant>
      <vt:variant>
        <vt:lpwstr>https://www.legislation.gov.au/Details/C2022C00252</vt:lpwstr>
      </vt:variant>
      <vt:variant>
        <vt:lpwstr/>
      </vt:variant>
      <vt:variant>
        <vt:i4>7733285</vt:i4>
      </vt:variant>
      <vt:variant>
        <vt:i4>3009</vt:i4>
      </vt:variant>
      <vt:variant>
        <vt:i4>0</vt:i4>
      </vt:variant>
      <vt:variant>
        <vt:i4>5</vt:i4>
      </vt:variant>
      <vt:variant>
        <vt:lpwstr>https://www.legislation.gov.au/Details/F2022C00706</vt:lpwstr>
      </vt:variant>
      <vt:variant>
        <vt:lpwstr/>
      </vt:variant>
      <vt:variant>
        <vt:i4>7471136</vt:i4>
      </vt:variant>
      <vt:variant>
        <vt:i4>3003</vt:i4>
      </vt:variant>
      <vt:variant>
        <vt:i4>0</vt:i4>
      </vt:variant>
      <vt:variant>
        <vt:i4>5</vt:i4>
      </vt:variant>
      <vt:variant>
        <vt:lpwstr>https://www.legislation.gov.au/Details/C2022C00252</vt:lpwstr>
      </vt:variant>
      <vt:variant>
        <vt:lpwstr/>
      </vt:variant>
      <vt:variant>
        <vt:i4>1835081</vt:i4>
      </vt:variant>
      <vt:variant>
        <vt:i4>3000</vt:i4>
      </vt:variant>
      <vt:variant>
        <vt:i4>0</vt:i4>
      </vt:variant>
      <vt:variant>
        <vt:i4>5</vt:i4>
      </vt:variant>
      <vt:variant>
        <vt:lpwstr>https://www.cleanenergyregulator.gov.au/RET/Scheme-participants-and-industry/emissions-intensive-trade-exposed-activity-information-for-companies</vt:lpwstr>
      </vt:variant>
      <vt:variant>
        <vt:lpwstr/>
      </vt:variant>
      <vt:variant>
        <vt:i4>7864352</vt:i4>
      </vt:variant>
      <vt:variant>
        <vt:i4>2997</vt:i4>
      </vt:variant>
      <vt:variant>
        <vt:i4>0</vt:i4>
      </vt:variant>
      <vt:variant>
        <vt:i4>5</vt:i4>
      </vt:variant>
      <vt:variant>
        <vt:lpwstr>https://www.legislation.gov.au/Details/C2022C00258</vt:lpwstr>
      </vt:variant>
      <vt:variant>
        <vt:lpwstr/>
      </vt:variant>
      <vt:variant>
        <vt:i4>6881395</vt:i4>
      </vt:variant>
      <vt:variant>
        <vt:i4>2991</vt:i4>
      </vt:variant>
      <vt:variant>
        <vt:i4>0</vt:i4>
      </vt:variant>
      <vt:variant>
        <vt:i4>5</vt:i4>
      </vt:variant>
      <vt:variant>
        <vt:lpwstr>https://www.cleanenergyregulator.gov.au/Infohub/Markets/cert-report</vt:lpwstr>
      </vt:variant>
      <vt:variant>
        <vt:lpwstr/>
      </vt:variant>
      <vt:variant>
        <vt:i4>2556015</vt:i4>
      </vt:variant>
      <vt:variant>
        <vt:i4>2967</vt:i4>
      </vt:variant>
      <vt:variant>
        <vt:i4>0</vt:i4>
      </vt:variant>
      <vt:variant>
        <vt:i4>5</vt:i4>
      </vt:variant>
      <vt:variant>
        <vt:lpwstr>https://unfccc.int/resource/docs/convkp/kpeng.html</vt:lpwstr>
      </vt:variant>
      <vt:variant>
        <vt:lpwstr/>
      </vt:variant>
      <vt:variant>
        <vt:i4>6225988</vt:i4>
      </vt:variant>
      <vt:variant>
        <vt:i4>2964</vt:i4>
      </vt:variant>
      <vt:variant>
        <vt:i4>0</vt:i4>
      </vt:variant>
      <vt:variant>
        <vt:i4>5</vt:i4>
      </vt:variant>
      <vt:variant>
        <vt:lpwstr>https://www.cleanenergyregulator.gov.au/NGER/About-the-National-Greenhouse-and-Energy-Reporting-scheme/global-warming-potentials</vt:lpwstr>
      </vt:variant>
      <vt:variant>
        <vt:lpwstr>:~:text=Global%20warming%20potentials%20(GWPs)%20are,one%20tonne%20of%20carbon%20dioxide.</vt:lpwstr>
      </vt:variant>
      <vt:variant>
        <vt:i4>2556015</vt:i4>
      </vt:variant>
      <vt:variant>
        <vt:i4>2961</vt:i4>
      </vt:variant>
      <vt:variant>
        <vt:i4>0</vt:i4>
      </vt:variant>
      <vt:variant>
        <vt:i4>5</vt:i4>
      </vt:variant>
      <vt:variant>
        <vt:lpwstr>https://unfccc.int/resource/docs/convkp/kpeng.html</vt:lpwstr>
      </vt:variant>
      <vt:variant>
        <vt:lpwstr/>
      </vt:variant>
      <vt:variant>
        <vt:i4>2162792</vt:i4>
      </vt:variant>
      <vt:variant>
        <vt:i4>2958</vt:i4>
      </vt:variant>
      <vt:variant>
        <vt:i4>0</vt:i4>
      </vt:variant>
      <vt:variant>
        <vt:i4>5</vt:i4>
      </vt:variant>
      <vt:variant>
        <vt:lpwstr>http://www.cleanenergyregulator.gov.au/ERF</vt:lpwstr>
      </vt:variant>
      <vt:variant>
        <vt:lpwstr/>
      </vt:variant>
      <vt:variant>
        <vt:i4>5308436</vt:i4>
      </vt:variant>
      <vt:variant>
        <vt:i4>2955</vt:i4>
      </vt:variant>
      <vt:variant>
        <vt:i4>0</vt:i4>
      </vt:variant>
      <vt:variant>
        <vt:i4>5</vt:i4>
      </vt:variant>
      <vt:variant>
        <vt:lpwstr>http://www.cleanenergyregulator.gov.au/OSR/ANREU/The-Australian-national-registry-of-emissions-units</vt:lpwstr>
      </vt:variant>
      <vt:variant>
        <vt:lpwstr/>
      </vt:variant>
      <vt:variant>
        <vt:i4>5505100</vt:i4>
      </vt:variant>
      <vt:variant>
        <vt:i4>2952</vt:i4>
      </vt:variant>
      <vt:variant>
        <vt:i4>0</vt:i4>
      </vt:variant>
      <vt:variant>
        <vt:i4>5</vt:i4>
      </vt:variant>
      <vt:variant>
        <vt:lpwstr>https://www.cleanenergyregulator.gov.au/OSR/ANREU/types-of-emissions-units/australian-carbon-credit-units</vt:lpwstr>
      </vt:variant>
      <vt:variant>
        <vt:lpwstr/>
      </vt:variant>
      <vt:variant>
        <vt:i4>2621554</vt:i4>
      </vt:variant>
      <vt:variant>
        <vt:i4>2340</vt:i4>
      </vt:variant>
      <vt:variant>
        <vt:i4>0</vt:i4>
      </vt:variant>
      <vt:variant>
        <vt:i4>5</vt:i4>
      </vt:variant>
      <vt:variant>
        <vt:lpwstr>https://portal.cer.gov.au/</vt:lpwstr>
      </vt:variant>
      <vt:variant>
        <vt:lpwstr/>
      </vt:variant>
      <vt:variant>
        <vt:i4>4063295</vt:i4>
      </vt:variant>
      <vt:variant>
        <vt:i4>2115</vt:i4>
      </vt:variant>
      <vt:variant>
        <vt:i4>0</vt:i4>
      </vt:variant>
      <vt:variant>
        <vt:i4>5</vt:i4>
      </vt:variant>
      <vt:variant>
        <vt:lpwstr>https://ghgprotocol.org/corporate-standard</vt:lpwstr>
      </vt:variant>
      <vt:variant>
        <vt:lpwstr/>
      </vt:variant>
      <vt:variant>
        <vt:i4>8192111</vt:i4>
      </vt:variant>
      <vt:variant>
        <vt:i4>1155</vt:i4>
      </vt:variant>
      <vt:variant>
        <vt:i4>0</vt:i4>
      </vt:variant>
      <vt:variant>
        <vt:i4>5</vt:i4>
      </vt:variant>
      <vt:variant>
        <vt:lpwstr>http://www.cleanenergyregulator.gov.au/NGER/The-safeguard-mechanism</vt:lpwstr>
      </vt:variant>
      <vt:variant>
        <vt:lpwstr/>
      </vt:variant>
      <vt:variant>
        <vt:i4>8323113</vt:i4>
      </vt:variant>
      <vt:variant>
        <vt:i4>1071</vt:i4>
      </vt:variant>
      <vt:variant>
        <vt:i4>0</vt:i4>
      </vt:variant>
      <vt:variant>
        <vt:i4>5</vt:i4>
      </vt:variant>
      <vt:variant>
        <vt:lpwstr>https://assets.bbhub.io/company/sites/60/2021/10/FINAL-2017-TCFD-Report.pdf</vt:lpwstr>
      </vt:variant>
      <vt:variant>
        <vt:lpwstr/>
      </vt:variant>
      <vt:variant>
        <vt:i4>1638466</vt:i4>
      </vt:variant>
      <vt:variant>
        <vt:i4>567</vt:i4>
      </vt:variant>
      <vt:variant>
        <vt:i4>0</vt:i4>
      </vt:variant>
      <vt:variant>
        <vt:i4>5</vt:i4>
      </vt:variant>
      <vt:variant>
        <vt:lpwstr>https://assets.bbhub.io/company/sites/60/2021/07/2021-Metrics_Targets_Guidance-1.pdf</vt:lpwstr>
      </vt:variant>
      <vt:variant>
        <vt:lpwstr/>
      </vt:variant>
      <vt:variant>
        <vt:i4>2621554</vt:i4>
      </vt:variant>
      <vt:variant>
        <vt:i4>468</vt:i4>
      </vt:variant>
      <vt:variant>
        <vt:i4>0</vt:i4>
      </vt:variant>
      <vt:variant>
        <vt:i4>5</vt:i4>
      </vt:variant>
      <vt:variant>
        <vt:lpwstr>https://portal.cer.gov.au/</vt:lpwstr>
      </vt:variant>
      <vt:variant>
        <vt:lpwstr/>
      </vt:variant>
      <vt:variant>
        <vt:i4>1572944</vt:i4>
      </vt:variant>
      <vt:variant>
        <vt:i4>456</vt:i4>
      </vt:variant>
      <vt:variant>
        <vt:i4>0</vt:i4>
      </vt:variant>
      <vt:variant>
        <vt:i4>5</vt:i4>
      </vt:variant>
      <vt:variant>
        <vt:lpwstr>http://www.cleanenergyregulator.gov.au/NGER/National greenhouse and energy reporting data/What-data-is-published-and-why</vt:lpwstr>
      </vt:variant>
      <vt:variant>
        <vt:lpwstr/>
      </vt:variant>
      <vt:variant>
        <vt:i4>5308436</vt:i4>
      </vt:variant>
      <vt:variant>
        <vt:i4>324</vt:i4>
      </vt:variant>
      <vt:variant>
        <vt:i4>0</vt:i4>
      </vt:variant>
      <vt:variant>
        <vt:i4>5</vt:i4>
      </vt:variant>
      <vt:variant>
        <vt:lpwstr>http://www.cleanenergyregulator.gov.au/OSR/ANREU/The-Australian-national-registry-of-emissions-units</vt:lpwstr>
      </vt:variant>
      <vt:variant>
        <vt:lpwstr/>
      </vt:variant>
      <vt:variant>
        <vt:i4>1769481</vt:i4>
      </vt:variant>
      <vt:variant>
        <vt:i4>318</vt:i4>
      </vt:variant>
      <vt:variant>
        <vt:i4>0</vt:i4>
      </vt:variant>
      <vt:variant>
        <vt:i4>5</vt:i4>
      </vt:variant>
      <vt:variant>
        <vt:lpwstr>http://www.cleanenergyregulator.gov.au/RET/About-the-Renewable-Energy-Target</vt:lpwstr>
      </vt:variant>
      <vt:variant>
        <vt:lpwstr/>
      </vt:variant>
      <vt:variant>
        <vt:i4>7864352</vt:i4>
      </vt:variant>
      <vt:variant>
        <vt:i4>300</vt:i4>
      </vt:variant>
      <vt:variant>
        <vt:i4>0</vt:i4>
      </vt:variant>
      <vt:variant>
        <vt:i4>5</vt:i4>
      </vt:variant>
      <vt:variant>
        <vt:lpwstr>https://www.legislation.gov.au/Details/C2019C00263</vt:lpwstr>
      </vt:variant>
      <vt:variant>
        <vt:lpwstr/>
      </vt:variant>
      <vt:variant>
        <vt:i4>1507387</vt:i4>
      </vt:variant>
      <vt:variant>
        <vt:i4>290</vt:i4>
      </vt:variant>
      <vt:variant>
        <vt:i4>0</vt:i4>
      </vt:variant>
      <vt:variant>
        <vt:i4>5</vt:i4>
      </vt:variant>
      <vt:variant>
        <vt:lpwstr/>
      </vt:variant>
      <vt:variant>
        <vt:lpwstr>_Toc117696418</vt:lpwstr>
      </vt:variant>
      <vt:variant>
        <vt:i4>1507387</vt:i4>
      </vt:variant>
      <vt:variant>
        <vt:i4>284</vt:i4>
      </vt:variant>
      <vt:variant>
        <vt:i4>0</vt:i4>
      </vt:variant>
      <vt:variant>
        <vt:i4>5</vt:i4>
      </vt:variant>
      <vt:variant>
        <vt:lpwstr/>
      </vt:variant>
      <vt:variant>
        <vt:lpwstr>_Toc117696417</vt:lpwstr>
      </vt:variant>
      <vt:variant>
        <vt:i4>1507387</vt:i4>
      </vt:variant>
      <vt:variant>
        <vt:i4>278</vt:i4>
      </vt:variant>
      <vt:variant>
        <vt:i4>0</vt:i4>
      </vt:variant>
      <vt:variant>
        <vt:i4>5</vt:i4>
      </vt:variant>
      <vt:variant>
        <vt:lpwstr/>
      </vt:variant>
      <vt:variant>
        <vt:lpwstr>_Toc117696416</vt:lpwstr>
      </vt:variant>
      <vt:variant>
        <vt:i4>1507387</vt:i4>
      </vt:variant>
      <vt:variant>
        <vt:i4>272</vt:i4>
      </vt:variant>
      <vt:variant>
        <vt:i4>0</vt:i4>
      </vt:variant>
      <vt:variant>
        <vt:i4>5</vt:i4>
      </vt:variant>
      <vt:variant>
        <vt:lpwstr/>
      </vt:variant>
      <vt:variant>
        <vt:lpwstr>_Toc117696415</vt:lpwstr>
      </vt:variant>
      <vt:variant>
        <vt:i4>1507387</vt:i4>
      </vt:variant>
      <vt:variant>
        <vt:i4>266</vt:i4>
      </vt:variant>
      <vt:variant>
        <vt:i4>0</vt:i4>
      </vt:variant>
      <vt:variant>
        <vt:i4>5</vt:i4>
      </vt:variant>
      <vt:variant>
        <vt:lpwstr/>
      </vt:variant>
      <vt:variant>
        <vt:lpwstr>_Toc117696414</vt:lpwstr>
      </vt:variant>
      <vt:variant>
        <vt:i4>1507387</vt:i4>
      </vt:variant>
      <vt:variant>
        <vt:i4>260</vt:i4>
      </vt:variant>
      <vt:variant>
        <vt:i4>0</vt:i4>
      </vt:variant>
      <vt:variant>
        <vt:i4>5</vt:i4>
      </vt:variant>
      <vt:variant>
        <vt:lpwstr/>
      </vt:variant>
      <vt:variant>
        <vt:lpwstr>_Toc117696413</vt:lpwstr>
      </vt:variant>
      <vt:variant>
        <vt:i4>1507387</vt:i4>
      </vt:variant>
      <vt:variant>
        <vt:i4>254</vt:i4>
      </vt:variant>
      <vt:variant>
        <vt:i4>0</vt:i4>
      </vt:variant>
      <vt:variant>
        <vt:i4>5</vt:i4>
      </vt:variant>
      <vt:variant>
        <vt:lpwstr/>
      </vt:variant>
      <vt:variant>
        <vt:lpwstr>_Toc117696412</vt:lpwstr>
      </vt:variant>
      <vt:variant>
        <vt:i4>1507387</vt:i4>
      </vt:variant>
      <vt:variant>
        <vt:i4>248</vt:i4>
      </vt:variant>
      <vt:variant>
        <vt:i4>0</vt:i4>
      </vt:variant>
      <vt:variant>
        <vt:i4>5</vt:i4>
      </vt:variant>
      <vt:variant>
        <vt:lpwstr/>
      </vt:variant>
      <vt:variant>
        <vt:lpwstr>_Toc117696411</vt:lpwstr>
      </vt:variant>
      <vt:variant>
        <vt:i4>1507387</vt:i4>
      </vt:variant>
      <vt:variant>
        <vt:i4>242</vt:i4>
      </vt:variant>
      <vt:variant>
        <vt:i4>0</vt:i4>
      </vt:variant>
      <vt:variant>
        <vt:i4>5</vt:i4>
      </vt:variant>
      <vt:variant>
        <vt:lpwstr/>
      </vt:variant>
      <vt:variant>
        <vt:lpwstr>_Toc117696410</vt:lpwstr>
      </vt:variant>
      <vt:variant>
        <vt:i4>1441851</vt:i4>
      </vt:variant>
      <vt:variant>
        <vt:i4>236</vt:i4>
      </vt:variant>
      <vt:variant>
        <vt:i4>0</vt:i4>
      </vt:variant>
      <vt:variant>
        <vt:i4>5</vt:i4>
      </vt:variant>
      <vt:variant>
        <vt:lpwstr/>
      </vt:variant>
      <vt:variant>
        <vt:lpwstr>_Toc117696409</vt:lpwstr>
      </vt:variant>
      <vt:variant>
        <vt:i4>1441851</vt:i4>
      </vt:variant>
      <vt:variant>
        <vt:i4>230</vt:i4>
      </vt:variant>
      <vt:variant>
        <vt:i4>0</vt:i4>
      </vt:variant>
      <vt:variant>
        <vt:i4>5</vt:i4>
      </vt:variant>
      <vt:variant>
        <vt:lpwstr/>
      </vt:variant>
      <vt:variant>
        <vt:lpwstr>_Toc117696408</vt:lpwstr>
      </vt:variant>
      <vt:variant>
        <vt:i4>1441851</vt:i4>
      </vt:variant>
      <vt:variant>
        <vt:i4>224</vt:i4>
      </vt:variant>
      <vt:variant>
        <vt:i4>0</vt:i4>
      </vt:variant>
      <vt:variant>
        <vt:i4>5</vt:i4>
      </vt:variant>
      <vt:variant>
        <vt:lpwstr/>
      </vt:variant>
      <vt:variant>
        <vt:lpwstr>_Toc117696407</vt:lpwstr>
      </vt:variant>
      <vt:variant>
        <vt:i4>1441851</vt:i4>
      </vt:variant>
      <vt:variant>
        <vt:i4>218</vt:i4>
      </vt:variant>
      <vt:variant>
        <vt:i4>0</vt:i4>
      </vt:variant>
      <vt:variant>
        <vt:i4>5</vt:i4>
      </vt:variant>
      <vt:variant>
        <vt:lpwstr/>
      </vt:variant>
      <vt:variant>
        <vt:lpwstr>_Toc117696406</vt:lpwstr>
      </vt:variant>
      <vt:variant>
        <vt:i4>1441851</vt:i4>
      </vt:variant>
      <vt:variant>
        <vt:i4>212</vt:i4>
      </vt:variant>
      <vt:variant>
        <vt:i4>0</vt:i4>
      </vt:variant>
      <vt:variant>
        <vt:i4>5</vt:i4>
      </vt:variant>
      <vt:variant>
        <vt:lpwstr/>
      </vt:variant>
      <vt:variant>
        <vt:lpwstr>_Toc117696405</vt:lpwstr>
      </vt:variant>
      <vt:variant>
        <vt:i4>1441851</vt:i4>
      </vt:variant>
      <vt:variant>
        <vt:i4>206</vt:i4>
      </vt:variant>
      <vt:variant>
        <vt:i4>0</vt:i4>
      </vt:variant>
      <vt:variant>
        <vt:i4>5</vt:i4>
      </vt:variant>
      <vt:variant>
        <vt:lpwstr/>
      </vt:variant>
      <vt:variant>
        <vt:lpwstr>_Toc117696404</vt:lpwstr>
      </vt:variant>
      <vt:variant>
        <vt:i4>1441851</vt:i4>
      </vt:variant>
      <vt:variant>
        <vt:i4>200</vt:i4>
      </vt:variant>
      <vt:variant>
        <vt:i4>0</vt:i4>
      </vt:variant>
      <vt:variant>
        <vt:i4>5</vt:i4>
      </vt:variant>
      <vt:variant>
        <vt:lpwstr/>
      </vt:variant>
      <vt:variant>
        <vt:lpwstr>_Toc117696403</vt:lpwstr>
      </vt:variant>
      <vt:variant>
        <vt:i4>1441851</vt:i4>
      </vt:variant>
      <vt:variant>
        <vt:i4>194</vt:i4>
      </vt:variant>
      <vt:variant>
        <vt:i4>0</vt:i4>
      </vt:variant>
      <vt:variant>
        <vt:i4>5</vt:i4>
      </vt:variant>
      <vt:variant>
        <vt:lpwstr/>
      </vt:variant>
      <vt:variant>
        <vt:lpwstr>_Toc117696402</vt:lpwstr>
      </vt:variant>
      <vt:variant>
        <vt:i4>1441851</vt:i4>
      </vt:variant>
      <vt:variant>
        <vt:i4>188</vt:i4>
      </vt:variant>
      <vt:variant>
        <vt:i4>0</vt:i4>
      </vt:variant>
      <vt:variant>
        <vt:i4>5</vt:i4>
      </vt:variant>
      <vt:variant>
        <vt:lpwstr/>
      </vt:variant>
      <vt:variant>
        <vt:lpwstr>_Toc117696401</vt:lpwstr>
      </vt:variant>
      <vt:variant>
        <vt:i4>1441851</vt:i4>
      </vt:variant>
      <vt:variant>
        <vt:i4>182</vt:i4>
      </vt:variant>
      <vt:variant>
        <vt:i4>0</vt:i4>
      </vt:variant>
      <vt:variant>
        <vt:i4>5</vt:i4>
      </vt:variant>
      <vt:variant>
        <vt:lpwstr/>
      </vt:variant>
      <vt:variant>
        <vt:lpwstr>_Toc117696400</vt:lpwstr>
      </vt:variant>
      <vt:variant>
        <vt:i4>2031676</vt:i4>
      </vt:variant>
      <vt:variant>
        <vt:i4>176</vt:i4>
      </vt:variant>
      <vt:variant>
        <vt:i4>0</vt:i4>
      </vt:variant>
      <vt:variant>
        <vt:i4>5</vt:i4>
      </vt:variant>
      <vt:variant>
        <vt:lpwstr/>
      </vt:variant>
      <vt:variant>
        <vt:lpwstr>_Toc117696399</vt:lpwstr>
      </vt:variant>
      <vt:variant>
        <vt:i4>2031676</vt:i4>
      </vt:variant>
      <vt:variant>
        <vt:i4>170</vt:i4>
      </vt:variant>
      <vt:variant>
        <vt:i4>0</vt:i4>
      </vt:variant>
      <vt:variant>
        <vt:i4>5</vt:i4>
      </vt:variant>
      <vt:variant>
        <vt:lpwstr/>
      </vt:variant>
      <vt:variant>
        <vt:lpwstr>_Toc117696398</vt:lpwstr>
      </vt:variant>
      <vt:variant>
        <vt:i4>2031676</vt:i4>
      </vt:variant>
      <vt:variant>
        <vt:i4>164</vt:i4>
      </vt:variant>
      <vt:variant>
        <vt:i4>0</vt:i4>
      </vt:variant>
      <vt:variant>
        <vt:i4>5</vt:i4>
      </vt:variant>
      <vt:variant>
        <vt:lpwstr/>
      </vt:variant>
      <vt:variant>
        <vt:lpwstr>_Toc117696397</vt:lpwstr>
      </vt:variant>
      <vt:variant>
        <vt:i4>2031676</vt:i4>
      </vt:variant>
      <vt:variant>
        <vt:i4>158</vt:i4>
      </vt:variant>
      <vt:variant>
        <vt:i4>0</vt:i4>
      </vt:variant>
      <vt:variant>
        <vt:i4>5</vt:i4>
      </vt:variant>
      <vt:variant>
        <vt:lpwstr/>
      </vt:variant>
      <vt:variant>
        <vt:lpwstr>_Toc117696396</vt:lpwstr>
      </vt:variant>
      <vt:variant>
        <vt:i4>2031676</vt:i4>
      </vt:variant>
      <vt:variant>
        <vt:i4>152</vt:i4>
      </vt:variant>
      <vt:variant>
        <vt:i4>0</vt:i4>
      </vt:variant>
      <vt:variant>
        <vt:i4>5</vt:i4>
      </vt:variant>
      <vt:variant>
        <vt:lpwstr/>
      </vt:variant>
      <vt:variant>
        <vt:lpwstr>_Toc117696395</vt:lpwstr>
      </vt:variant>
      <vt:variant>
        <vt:i4>2031676</vt:i4>
      </vt:variant>
      <vt:variant>
        <vt:i4>146</vt:i4>
      </vt:variant>
      <vt:variant>
        <vt:i4>0</vt:i4>
      </vt:variant>
      <vt:variant>
        <vt:i4>5</vt:i4>
      </vt:variant>
      <vt:variant>
        <vt:lpwstr/>
      </vt:variant>
      <vt:variant>
        <vt:lpwstr>_Toc117696394</vt:lpwstr>
      </vt:variant>
      <vt:variant>
        <vt:i4>2031676</vt:i4>
      </vt:variant>
      <vt:variant>
        <vt:i4>140</vt:i4>
      </vt:variant>
      <vt:variant>
        <vt:i4>0</vt:i4>
      </vt:variant>
      <vt:variant>
        <vt:i4>5</vt:i4>
      </vt:variant>
      <vt:variant>
        <vt:lpwstr/>
      </vt:variant>
      <vt:variant>
        <vt:lpwstr>_Toc117696393</vt:lpwstr>
      </vt:variant>
      <vt:variant>
        <vt:i4>2031676</vt:i4>
      </vt:variant>
      <vt:variant>
        <vt:i4>134</vt:i4>
      </vt:variant>
      <vt:variant>
        <vt:i4>0</vt:i4>
      </vt:variant>
      <vt:variant>
        <vt:i4>5</vt:i4>
      </vt:variant>
      <vt:variant>
        <vt:lpwstr/>
      </vt:variant>
      <vt:variant>
        <vt:lpwstr>_Toc117696392</vt:lpwstr>
      </vt:variant>
      <vt:variant>
        <vt:i4>2031676</vt:i4>
      </vt:variant>
      <vt:variant>
        <vt:i4>128</vt:i4>
      </vt:variant>
      <vt:variant>
        <vt:i4>0</vt:i4>
      </vt:variant>
      <vt:variant>
        <vt:i4>5</vt:i4>
      </vt:variant>
      <vt:variant>
        <vt:lpwstr/>
      </vt:variant>
      <vt:variant>
        <vt:lpwstr>_Toc117696391</vt:lpwstr>
      </vt:variant>
      <vt:variant>
        <vt:i4>2031676</vt:i4>
      </vt:variant>
      <vt:variant>
        <vt:i4>122</vt:i4>
      </vt:variant>
      <vt:variant>
        <vt:i4>0</vt:i4>
      </vt:variant>
      <vt:variant>
        <vt:i4>5</vt:i4>
      </vt:variant>
      <vt:variant>
        <vt:lpwstr/>
      </vt:variant>
      <vt:variant>
        <vt:lpwstr>_Toc117696390</vt:lpwstr>
      </vt:variant>
      <vt:variant>
        <vt:i4>1966140</vt:i4>
      </vt:variant>
      <vt:variant>
        <vt:i4>116</vt:i4>
      </vt:variant>
      <vt:variant>
        <vt:i4>0</vt:i4>
      </vt:variant>
      <vt:variant>
        <vt:i4>5</vt:i4>
      </vt:variant>
      <vt:variant>
        <vt:lpwstr/>
      </vt:variant>
      <vt:variant>
        <vt:lpwstr>_Toc117696389</vt:lpwstr>
      </vt:variant>
      <vt:variant>
        <vt:i4>1966140</vt:i4>
      </vt:variant>
      <vt:variant>
        <vt:i4>110</vt:i4>
      </vt:variant>
      <vt:variant>
        <vt:i4>0</vt:i4>
      </vt:variant>
      <vt:variant>
        <vt:i4>5</vt:i4>
      </vt:variant>
      <vt:variant>
        <vt:lpwstr/>
      </vt:variant>
      <vt:variant>
        <vt:lpwstr>_Toc117696388</vt:lpwstr>
      </vt:variant>
      <vt:variant>
        <vt:i4>1966140</vt:i4>
      </vt:variant>
      <vt:variant>
        <vt:i4>104</vt:i4>
      </vt:variant>
      <vt:variant>
        <vt:i4>0</vt:i4>
      </vt:variant>
      <vt:variant>
        <vt:i4>5</vt:i4>
      </vt:variant>
      <vt:variant>
        <vt:lpwstr/>
      </vt:variant>
      <vt:variant>
        <vt:lpwstr>_Toc117696387</vt:lpwstr>
      </vt:variant>
      <vt:variant>
        <vt:i4>1966140</vt:i4>
      </vt:variant>
      <vt:variant>
        <vt:i4>98</vt:i4>
      </vt:variant>
      <vt:variant>
        <vt:i4>0</vt:i4>
      </vt:variant>
      <vt:variant>
        <vt:i4>5</vt:i4>
      </vt:variant>
      <vt:variant>
        <vt:lpwstr/>
      </vt:variant>
      <vt:variant>
        <vt:lpwstr>_Toc117696386</vt:lpwstr>
      </vt:variant>
      <vt:variant>
        <vt:i4>1966140</vt:i4>
      </vt:variant>
      <vt:variant>
        <vt:i4>92</vt:i4>
      </vt:variant>
      <vt:variant>
        <vt:i4>0</vt:i4>
      </vt:variant>
      <vt:variant>
        <vt:i4>5</vt:i4>
      </vt:variant>
      <vt:variant>
        <vt:lpwstr/>
      </vt:variant>
      <vt:variant>
        <vt:lpwstr>_Toc117696385</vt:lpwstr>
      </vt:variant>
      <vt:variant>
        <vt:i4>1966140</vt:i4>
      </vt:variant>
      <vt:variant>
        <vt:i4>86</vt:i4>
      </vt:variant>
      <vt:variant>
        <vt:i4>0</vt:i4>
      </vt:variant>
      <vt:variant>
        <vt:i4>5</vt:i4>
      </vt:variant>
      <vt:variant>
        <vt:lpwstr/>
      </vt:variant>
      <vt:variant>
        <vt:lpwstr>_Toc117696384</vt:lpwstr>
      </vt:variant>
      <vt:variant>
        <vt:i4>1966140</vt:i4>
      </vt:variant>
      <vt:variant>
        <vt:i4>80</vt:i4>
      </vt:variant>
      <vt:variant>
        <vt:i4>0</vt:i4>
      </vt:variant>
      <vt:variant>
        <vt:i4>5</vt:i4>
      </vt:variant>
      <vt:variant>
        <vt:lpwstr/>
      </vt:variant>
      <vt:variant>
        <vt:lpwstr>_Toc117696383</vt:lpwstr>
      </vt:variant>
      <vt:variant>
        <vt:i4>1966140</vt:i4>
      </vt:variant>
      <vt:variant>
        <vt:i4>74</vt:i4>
      </vt:variant>
      <vt:variant>
        <vt:i4>0</vt:i4>
      </vt:variant>
      <vt:variant>
        <vt:i4>5</vt:i4>
      </vt:variant>
      <vt:variant>
        <vt:lpwstr/>
      </vt:variant>
      <vt:variant>
        <vt:lpwstr>_Toc117696382</vt:lpwstr>
      </vt:variant>
      <vt:variant>
        <vt:i4>1966140</vt:i4>
      </vt:variant>
      <vt:variant>
        <vt:i4>68</vt:i4>
      </vt:variant>
      <vt:variant>
        <vt:i4>0</vt:i4>
      </vt:variant>
      <vt:variant>
        <vt:i4>5</vt:i4>
      </vt:variant>
      <vt:variant>
        <vt:lpwstr/>
      </vt:variant>
      <vt:variant>
        <vt:lpwstr>_Toc117696381</vt:lpwstr>
      </vt:variant>
      <vt:variant>
        <vt:i4>1966140</vt:i4>
      </vt:variant>
      <vt:variant>
        <vt:i4>62</vt:i4>
      </vt:variant>
      <vt:variant>
        <vt:i4>0</vt:i4>
      </vt:variant>
      <vt:variant>
        <vt:i4>5</vt:i4>
      </vt:variant>
      <vt:variant>
        <vt:lpwstr/>
      </vt:variant>
      <vt:variant>
        <vt:lpwstr>_Toc117696380</vt:lpwstr>
      </vt:variant>
      <vt:variant>
        <vt:i4>1114172</vt:i4>
      </vt:variant>
      <vt:variant>
        <vt:i4>56</vt:i4>
      </vt:variant>
      <vt:variant>
        <vt:i4>0</vt:i4>
      </vt:variant>
      <vt:variant>
        <vt:i4>5</vt:i4>
      </vt:variant>
      <vt:variant>
        <vt:lpwstr/>
      </vt:variant>
      <vt:variant>
        <vt:lpwstr>_Toc117696379</vt:lpwstr>
      </vt:variant>
      <vt:variant>
        <vt:i4>1114172</vt:i4>
      </vt:variant>
      <vt:variant>
        <vt:i4>50</vt:i4>
      </vt:variant>
      <vt:variant>
        <vt:i4>0</vt:i4>
      </vt:variant>
      <vt:variant>
        <vt:i4>5</vt:i4>
      </vt:variant>
      <vt:variant>
        <vt:lpwstr/>
      </vt:variant>
      <vt:variant>
        <vt:lpwstr>_Toc117696378</vt:lpwstr>
      </vt:variant>
      <vt:variant>
        <vt:i4>1114172</vt:i4>
      </vt:variant>
      <vt:variant>
        <vt:i4>44</vt:i4>
      </vt:variant>
      <vt:variant>
        <vt:i4>0</vt:i4>
      </vt:variant>
      <vt:variant>
        <vt:i4>5</vt:i4>
      </vt:variant>
      <vt:variant>
        <vt:lpwstr/>
      </vt:variant>
      <vt:variant>
        <vt:lpwstr>_Toc117696377</vt:lpwstr>
      </vt:variant>
      <vt:variant>
        <vt:i4>1114172</vt:i4>
      </vt:variant>
      <vt:variant>
        <vt:i4>38</vt:i4>
      </vt:variant>
      <vt:variant>
        <vt:i4>0</vt:i4>
      </vt:variant>
      <vt:variant>
        <vt:i4>5</vt:i4>
      </vt:variant>
      <vt:variant>
        <vt:lpwstr/>
      </vt:variant>
      <vt:variant>
        <vt:lpwstr>_Toc117696376</vt:lpwstr>
      </vt:variant>
      <vt:variant>
        <vt:i4>1114172</vt:i4>
      </vt:variant>
      <vt:variant>
        <vt:i4>32</vt:i4>
      </vt:variant>
      <vt:variant>
        <vt:i4>0</vt:i4>
      </vt:variant>
      <vt:variant>
        <vt:i4>5</vt:i4>
      </vt:variant>
      <vt:variant>
        <vt:lpwstr/>
      </vt:variant>
      <vt:variant>
        <vt:lpwstr>_Toc117696375</vt:lpwstr>
      </vt:variant>
      <vt:variant>
        <vt:i4>1114172</vt:i4>
      </vt:variant>
      <vt:variant>
        <vt:i4>26</vt:i4>
      </vt:variant>
      <vt:variant>
        <vt:i4>0</vt:i4>
      </vt:variant>
      <vt:variant>
        <vt:i4>5</vt:i4>
      </vt:variant>
      <vt:variant>
        <vt:lpwstr/>
      </vt:variant>
      <vt:variant>
        <vt:lpwstr>_Toc117696374</vt:lpwstr>
      </vt:variant>
      <vt:variant>
        <vt:i4>1114172</vt:i4>
      </vt:variant>
      <vt:variant>
        <vt:i4>20</vt:i4>
      </vt:variant>
      <vt:variant>
        <vt:i4>0</vt:i4>
      </vt:variant>
      <vt:variant>
        <vt:i4>5</vt:i4>
      </vt:variant>
      <vt:variant>
        <vt:lpwstr/>
      </vt:variant>
      <vt:variant>
        <vt:lpwstr>_Toc117696373</vt:lpwstr>
      </vt:variant>
      <vt:variant>
        <vt:i4>1114172</vt:i4>
      </vt:variant>
      <vt:variant>
        <vt:i4>14</vt:i4>
      </vt:variant>
      <vt:variant>
        <vt:i4>0</vt:i4>
      </vt:variant>
      <vt:variant>
        <vt:i4>5</vt:i4>
      </vt:variant>
      <vt:variant>
        <vt:lpwstr/>
      </vt:variant>
      <vt:variant>
        <vt:lpwstr>_Toc117696372</vt:lpwstr>
      </vt:variant>
      <vt:variant>
        <vt:i4>1114172</vt:i4>
      </vt:variant>
      <vt:variant>
        <vt:i4>8</vt:i4>
      </vt:variant>
      <vt:variant>
        <vt:i4>0</vt:i4>
      </vt:variant>
      <vt:variant>
        <vt:i4>5</vt:i4>
      </vt:variant>
      <vt:variant>
        <vt:lpwstr/>
      </vt:variant>
      <vt:variant>
        <vt:lpwstr>_Toc117696371</vt:lpwstr>
      </vt:variant>
      <vt:variant>
        <vt:i4>1114172</vt:i4>
      </vt:variant>
      <vt:variant>
        <vt:i4>2</vt:i4>
      </vt:variant>
      <vt:variant>
        <vt:i4>0</vt:i4>
      </vt:variant>
      <vt:variant>
        <vt:i4>5</vt:i4>
      </vt:variant>
      <vt:variant>
        <vt:lpwstr/>
      </vt:variant>
      <vt:variant>
        <vt:lpwstr>_Toc117696370</vt:lpwstr>
      </vt:variant>
      <vt:variant>
        <vt:i4>852026</vt:i4>
      </vt:variant>
      <vt:variant>
        <vt:i4>324</vt:i4>
      </vt:variant>
      <vt:variant>
        <vt:i4>0</vt:i4>
      </vt:variant>
      <vt:variant>
        <vt:i4>5</vt:i4>
      </vt:variant>
      <vt:variant>
        <vt:lpwstr>http://www.auasb.gov.au/admin/file/content102/c3/ASAE_3000_revised_2017.pdf</vt:lpwstr>
      </vt:variant>
      <vt:variant>
        <vt:lpwstr/>
      </vt:variant>
      <vt:variant>
        <vt:i4>5308504</vt:i4>
      </vt:variant>
      <vt:variant>
        <vt:i4>321</vt:i4>
      </vt:variant>
      <vt:variant>
        <vt:i4>0</vt:i4>
      </vt:variant>
      <vt:variant>
        <vt:i4>5</vt:i4>
      </vt:variant>
      <vt:variant>
        <vt:lpwstr>https://www.cleanenergyregulator.gov.au/NGER/Reporting-cycle/Assess-your-obligations/Reporting-thresholds</vt:lpwstr>
      </vt:variant>
      <vt:variant>
        <vt:lpwstr/>
      </vt:variant>
      <vt:variant>
        <vt:i4>4063295</vt:i4>
      </vt:variant>
      <vt:variant>
        <vt:i4>270</vt:i4>
      </vt:variant>
      <vt:variant>
        <vt:i4>0</vt:i4>
      </vt:variant>
      <vt:variant>
        <vt:i4>5</vt:i4>
      </vt:variant>
      <vt:variant>
        <vt:lpwstr>https://ghgprotocol.org/corporate-standard</vt:lpwstr>
      </vt:variant>
      <vt:variant>
        <vt:lpwstr/>
      </vt:variant>
      <vt:variant>
        <vt:i4>6029378</vt:i4>
      </vt:variant>
      <vt:variant>
        <vt:i4>264</vt:i4>
      </vt:variant>
      <vt:variant>
        <vt:i4>0</vt:i4>
      </vt:variant>
      <vt:variant>
        <vt:i4>5</vt:i4>
      </vt:variant>
      <vt:variant>
        <vt:lpwstr>https://www.cleanenergyregulator.gov.au/NGER/About-the-National-Greenhouse-and-Energy-Reporting-scheme/global-warming-potentials</vt:lpwstr>
      </vt:variant>
      <vt:variant>
        <vt:lpwstr/>
      </vt:variant>
      <vt:variant>
        <vt:i4>4063295</vt:i4>
      </vt:variant>
      <vt:variant>
        <vt:i4>261</vt:i4>
      </vt:variant>
      <vt:variant>
        <vt:i4>0</vt:i4>
      </vt:variant>
      <vt:variant>
        <vt:i4>5</vt:i4>
      </vt:variant>
      <vt:variant>
        <vt:lpwstr>https://ghgprotocol.org/corporate-standard</vt:lpwstr>
      </vt:variant>
      <vt:variant>
        <vt:lpwstr/>
      </vt:variant>
      <vt:variant>
        <vt:i4>3473463</vt:i4>
      </vt:variant>
      <vt:variant>
        <vt:i4>189</vt:i4>
      </vt:variant>
      <vt:variant>
        <vt:i4>0</vt:i4>
      </vt:variant>
      <vt:variant>
        <vt:i4>5</vt:i4>
      </vt:variant>
      <vt:variant>
        <vt:lpwstr>https://www.climateactive.org.au/be-climate-active/tools-and-resources/climate-active-carbon-neutral-standard-organisations</vt:lpwstr>
      </vt:variant>
      <vt:variant>
        <vt:lpwstr/>
      </vt:variant>
      <vt:variant>
        <vt:i4>3473463</vt:i4>
      </vt:variant>
      <vt:variant>
        <vt:i4>135</vt:i4>
      </vt:variant>
      <vt:variant>
        <vt:i4>0</vt:i4>
      </vt:variant>
      <vt:variant>
        <vt:i4>5</vt:i4>
      </vt:variant>
      <vt:variant>
        <vt:lpwstr>https://www.climateactive.org.au/be-climate-active/tools-and-resources/climate-active-carbon-neutral-standard-organisations</vt:lpwstr>
      </vt:variant>
      <vt:variant>
        <vt:lpwstr/>
      </vt:variant>
      <vt:variant>
        <vt:i4>2097273</vt:i4>
      </vt:variant>
      <vt:variant>
        <vt:i4>132</vt:i4>
      </vt:variant>
      <vt:variant>
        <vt:i4>0</vt:i4>
      </vt:variant>
      <vt:variant>
        <vt:i4>5</vt:i4>
      </vt:variant>
      <vt:variant>
        <vt:lpwstr>https://archive.internationalrivers.org/resources/dams-and-development-a-new-framework-for-decision-making-3939</vt:lpwstr>
      </vt:variant>
      <vt:variant>
        <vt:lpwstr/>
      </vt:variant>
      <vt:variant>
        <vt:i4>2687076</vt:i4>
      </vt:variant>
      <vt:variant>
        <vt:i4>120</vt:i4>
      </vt:variant>
      <vt:variant>
        <vt:i4>0</vt:i4>
      </vt:variant>
      <vt:variant>
        <vt:i4>5</vt:i4>
      </vt:variant>
      <vt:variant>
        <vt:lpwstr>http://www.cleanenergyregulator.gov.au/About/Accountability-and-reporting/administrative-reports/the-renewable-energy-target-2014-administrative-report/Liable-entities</vt:lpwstr>
      </vt:variant>
      <vt:variant>
        <vt:lpwstr/>
      </vt:variant>
      <vt:variant>
        <vt:i4>65623</vt:i4>
      </vt:variant>
      <vt:variant>
        <vt:i4>114</vt:i4>
      </vt:variant>
      <vt:variant>
        <vt:i4>0</vt:i4>
      </vt:variant>
      <vt:variant>
        <vt:i4>5</vt:i4>
      </vt:variant>
      <vt:variant>
        <vt:lpwstr>https://www.cleanenergyregulator.gov.au/RET/Scheme-participants-and-industry/the-small-scale-technology-percentage</vt:lpwstr>
      </vt:variant>
      <vt:variant>
        <vt:lpwstr>:~:text=The%202022%20small%2Dscale%20technology,(SRES)%20obligations%20for%202022.</vt:lpwstr>
      </vt:variant>
      <vt:variant>
        <vt:i4>1179655</vt:i4>
      </vt:variant>
      <vt:variant>
        <vt:i4>111</vt:i4>
      </vt:variant>
      <vt:variant>
        <vt:i4>0</vt:i4>
      </vt:variant>
      <vt:variant>
        <vt:i4>5</vt:i4>
      </vt:variant>
      <vt:variant>
        <vt:lpwstr>https://www.cleanenergyregulator.gov.au/RET/About-the-Renewable-Energy-Target/How-the-scheme-works/Small-scale-Renewable-Energy-Scheme</vt:lpwstr>
      </vt:variant>
      <vt:variant>
        <vt:lpwstr>:~:text=The%20Small%2Dscale%20Renewable%20Energy%20Scheme%20creates%20a%20financial%20incentive,and%20air%20source%20heat%20pumps.</vt:lpwstr>
      </vt:variant>
      <vt:variant>
        <vt:i4>4456461</vt:i4>
      </vt:variant>
      <vt:variant>
        <vt:i4>102</vt:i4>
      </vt:variant>
      <vt:variant>
        <vt:i4>0</vt:i4>
      </vt:variant>
      <vt:variant>
        <vt:i4>5</vt:i4>
      </vt:variant>
      <vt:variant>
        <vt:lpwstr>https://www.fsb-tcfd.org/recommendations/</vt:lpwstr>
      </vt:variant>
      <vt:variant>
        <vt:lpwstr>:~:text=The%20TCFD%20recommendations%20on%20climate,included%20in%20mainstream%20financial%20filings.</vt:lpwstr>
      </vt:variant>
      <vt:variant>
        <vt:i4>8192041</vt:i4>
      </vt:variant>
      <vt:variant>
        <vt:i4>93</vt:i4>
      </vt:variant>
      <vt:variant>
        <vt:i4>0</vt:i4>
      </vt:variant>
      <vt:variant>
        <vt:i4>5</vt:i4>
      </vt:variant>
      <vt:variant>
        <vt:lpwstr>https://www.cleanenergyregulator.gov.au/Infohub/Audits/register-of-auditors</vt:lpwstr>
      </vt:variant>
      <vt:variant>
        <vt:lpwstr/>
      </vt:variant>
      <vt:variant>
        <vt:i4>2818103</vt:i4>
      </vt:variant>
      <vt:variant>
        <vt:i4>27</vt:i4>
      </vt:variant>
      <vt:variant>
        <vt:i4>0</vt:i4>
      </vt:variant>
      <vt:variant>
        <vt:i4>5</vt:i4>
      </vt:variant>
      <vt:variant>
        <vt:lpwstr>https://www.fsb-tcfd.org/publications/</vt:lpwstr>
      </vt:variant>
      <vt:variant>
        <vt:lpwstr/>
      </vt:variant>
      <vt:variant>
        <vt:i4>5374025</vt:i4>
      </vt:variant>
      <vt:variant>
        <vt:i4>21</vt:i4>
      </vt:variant>
      <vt:variant>
        <vt:i4>0</vt:i4>
      </vt:variant>
      <vt:variant>
        <vt:i4>5</vt:i4>
      </vt:variant>
      <vt:variant>
        <vt:lpwstr>https://www.ifrs.org/news-and-events/calendar/2022/october/international-sustainability-standards-board/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 Report Guidelines (FY2021-22 and CY2022)</dc:title>
  <dc:subject/>
  <dc:creator/>
  <cp:keywords/>
  <cp:lastModifiedBy/>
  <cp:revision>1</cp:revision>
  <dcterms:created xsi:type="dcterms:W3CDTF">2022-10-27T04:30:00Z</dcterms:created>
  <dcterms:modified xsi:type="dcterms:W3CDTF">2022-10-27T04:37:00Z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