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D96878" w14:paraId="50570D92" w14:textId="77777777" w:rsidTr="00D96878">
        <w:tc>
          <w:tcPr>
            <w:tcW w:w="2122" w:type="dxa"/>
            <w:shd w:val="clear" w:color="auto" w:fill="E8E8E8" w:themeFill="background2"/>
            <w:vAlign w:val="center"/>
          </w:tcPr>
          <w:p w14:paraId="70282D19" w14:textId="77777777" w:rsidR="00D96878" w:rsidRDefault="00D96878" w:rsidP="00D96878">
            <w:pPr>
              <w:spacing w:after="0"/>
              <w:jc w:val="center"/>
            </w:pPr>
            <w:r w:rsidRPr="008D6973">
              <w:t>FORM</w:t>
            </w:r>
          </w:p>
        </w:tc>
      </w:tr>
      <w:tr w:rsidR="00D96878" w14:paraId="29465CD4" w14:textId="77777777" w:rsidTr="00D96878">
        <w:tc>
          <w:tcPr>
            <w:tcW w:w="2122" w:type="dxa"/>
            <w:vAlign w:val="center"/>
          </w:tcPr>
          <w:p w14:paraId="36B06CB0" w14:textId="5054F3BF" w:rsidR="00D96878" w:rsidRPr="00BE0F55" w:rsidRDefault="00D96878" w:rsidP="00D96878">
            <w:pPr>
              <w:spacing w:after="0"/>
              <w:jc w:val="center"/>
            </w:pPr>
            <w:r w:rsidRPr="00BE0F55">
              <w:rPr>
                <w:sz w:val="20"/>
                <w:szCs w:val="20"/>
              </w:rPr>
              <w:t>CER-</w:t>
            </w:r>
            <w:r w:rsidR="00C57AC6" w:rsidRPr="00BE0F55">
              <w:rPr>
                <w:sz w:val="20"/>
                <w:szCs w:val="20"/>
              </w:rPr>
              <w:t>GO</w:t>
            </w:r>
            <w:r w:rsidRPr="00BE0F55">
              <w:rPr>
                <w:sz w:val="20"/>
                <w:szCs w:val="20"/>
              </w:rPr>
              <w:t>-00</w:t>
            </w:r>
            <w:r w:rsidR="00C57AC6" w:rsidRPr="00BE0F55">
              <w:rPr>
                <w:sz w:val="20"/>
                <w:szCs w:val="20"/>
              </w:rPr>
              <w:t>7</w:t>
            </w:r>
          </w:p>
        </w:tc>
      </w:tr>
      <w:tr w:rsidR="00D96878" w14:paraId="13FC3388" w14:textId="77777777" w:rsidTr="00D96878">
        <w:tc>
          <w:tcPr>
            <w:tcW w:w="2122" w:type="dxa"/>
            <w:vAlign w:val="center"/>
          </w:tcPr>
          <w:p w14:paraId="0B63F009" w14:textId="5625512A" w:rsidR="00D96878" w:rsidRPr="00BE0F55" w:rsidRDefault="00D96878" w:rsidP="00D96878">
            <w:pPr>
              <w:spacing w:after="0"/>
              <w:jc w:val="center"/>
            </w:pPr>
            <w:r w:rsidRPr="00BE0F55">
              <w:rPr>
                <w:sz w:val="20"/>
                <w:szCs w:val="20"/>
              </w:rPr>
              <w:t xml:space="preserve">v1.0 </w:t>
            </w:r>
            <w:r w:rsidR="00C57AC6" w:rsidRPr="00BE0F55">
              <w:rPr>
                <w:sz w:val="20"/>
                <w:szCs w:val="20"/>
              </w:rPr>
              <w:t>12</w:t>
            </w:r>
            <w:r w:rsidRPr="00BE0F55">
              <w:rPr>
                <w:sz w:val="20"/>
                <w:szCs w:val="20"/>
              </w:rPr>
              <w:t>/</w:t>
            </w:r>
            <w:r w:rsidR="00C57AC6" w:rsidRPr="00BE0F55">
              <w:rPr>
                <w:sz w:val="20"/>
                <w:szCs w:val="20"/>
              </w:rPr>
              <w:t>01</w:t>
            </w:r>
            <w:r w:rsidRPr="00BE0F55">
              <w:rPr>
                <w:sz w:val="20"/>
                <w:szCs w:val="20"/>
              </w:rPr>
              <w:t>/</w:t>
            </w:r>
            <w:r w:rsidR="00C57AC6" w:rsidRPr="00BE0F55">
              <w:rPr>
                <w:sz w:val="20"/>
                <w:szCs w:val="20"/>
              </w:rPr>
              <w:t>2026</w:t>
            </w:r>
          </w:p>
        </w:tc>
      </w:tr>
    </w:tbl>
    <w:p w14:paraId="1FFB713E" w14:textId="7B20609B" w:rsidR="00784BBE" w:rsidRPr="00784BBE" w:rsidRDefault="000A2D38" w:rsidP="00541628">
      <w:pPr>
        <w:pStyle w:val="CERformtitle"/>
      </w:pPr>
      <w:r>
        <w:t>Nominated person agreement</w:t>
      </w:r>
      <w:r w:rsidR="00B422A1">
        <w:t xml:space="preserve"> </w:t>
      </w:r>
      <w:r w:rsidR="00541628">
        <w:t>to the making of a</w:t>
      </w:r>
      <w:r w:rsidR="5272889A">
        <w:t xml:space="preserve"> facility registration</w:t>
      </w:r>
      <w:r w:rsidR="00541628">
        <w:t xml:space="preserve"> application</w:t>
      </w:r>
      <w:r w:rsidR="00B422A1">
        <w:t xml:space="preserve"> and </w:t>
      </w:r>
      <w:r w:rsidR="00CC034C">
        <w:t xml:space="preserve">consent to </w:t>
      </w:r>
      <w:r w:rsidR="00B422A1">
        <w:t>use information</w:t>
      </w:r>
    </w:p>
    <w:p w14:paraId="0C3429B9" w14:textId="514FCB2E" w:rsidR="007D279F" w:rsidRPr="007D279F" w:rsidRDefault="00784BBE" w:rsidP="007D279F">
      <w:pPr>
        <w:pStyle w:val="CERformname-Act"/>
        <w:rPr>
          <w:sz w:val="40"/>
        </w:rPr>
      </w:pPr>
      <w:r w:rsidRPr="00784BBE">
        <w:t>under</w:t>
      </w:r>
      <w:r w:rsidR="00541628">
        <w:t xml:space="preserve"> Section 74 of the </w:t>
      </w:r>
      <w:r w:rsidR="00E25570">
        <w:rPr>
          <w:i/>
          <w:iCs/>
        </w:rPr>
        <w:t xml:space="preserve">Future Made in Australia (Guarantee of Origin) Act </w:t>
      </w:r>
      <w:r w:rsidR="00FC7833">
        <w:rPr>
          <w:i/>
          <w:iCs/>
        </w:rPr>
        <w:t xml:space="preserve">2024 </w:t>
      </w:r>
    </w:p>
    <w:p w14:paraId="311AEE56" w14:textId="77777777" w:rsidR="00F87A2A" w:rsidRPr="00784BBE" w:rsidRDefault="00F87A2A" w:rsidP="00A53C5B">
      <w:pPr>
        <w:pStyle w:val="Heading1"/>
      </w:pPr>
      <w:r w:rsidRPr="00784BBE">
        <w:t>Purpose of this form</w:t>
      </w:r>
    </w:p>
    <w:p w14:paraId="2322E000" w14:textId="508249CB" w:rsidR="0065682F" w:rsidRDefault="0065682F" w:rsidP="00784BBE">
      <w:pPr>
        <w:pStyle w:val="BodyText1"/>
      </w:pPr>
      <w:r>
        <w:t xml:space="preserve">Use this form if you are applying to register a </w:t>
      </w:r>
      <w:r w:rsidR="00B8139A">
        <w:t xml:space="preserve">REGO </w:t>
      </w:r>
      <w:r>
        <w:t xml:space="preserve">facility that is </w:t>
      </w:r>
      <w:r w:rsidR="00B8139A">
        <w:t xml:space="preserve">already </w:t>
      </w:r>
      <w:r>
        <w:t>an accred</w:t>
      </w:r>
      <w:r w:rsidR="00F715B3">
        <w:t xml:space="preserve">ited power station under the </w:t>
      </w:r>
      <w:r w:rsidR="00F715B3" w:rsidRPr="0061280D">
        <w:rPr>
          <w:i/>
          <w:iCs/>
        </w:rPr>
        <w:t>Renewable Energy (Electricity) Act 2000</w:t>
      </w:r>
      <w:r w:rsidR="006C17ED">
        <w:t xml:space="preserve"> (REE Act)</w:t>
      </w:r>
      <w:r w:rsidR="00F715B3">
        <w:t xml:space="preserve">, and you are not the </w:t>
      </w:r>
      <w:r w:rsidR="001C59F8">
        <w:t xml:space="preserve">nominated person for the </w:t>
      </w:r>
      <w:r w:rsidR="00DF7F73">
        <w:t>power station.</w:t>
      </w:r>
    </w:p>
    <w:p w14:paraId="518EF67B" w14:textId="4737A87D" w:rsidR="005948AA" w:rsidRDefault="00AA74C9" w:rsidP="00AA74C9">
      <w:pPr>
        <w:pStyle w:val="CERHeading2rectangle"/>
      </w:pPr>
      <w:r w:rsidRPr="00784BBE">
        <w:t>Eligibility</w:t>
      </w:r>
    </w:p>
    <w:p w14:paraId="4DDE0DE7" w14:textId="5C6BBDC1" w:rsidR="00755A34" w:rsidRDefault="006C17ED" w:rsidP="00DF7F73">
      <w:pPr>
        <w:pStyle w:val="BodyText1"/>
      </w:pPr>
      <w:r>
        <w:t xml:space="preserve">Rule 36(d) of the </w:t>
      </w:r>
      <w:r w:rsidRPr="0061280D">
        <w:rPr>
          <w:i/>
          <w:iCs/>
        </w:rPr>
        <w:t>Future Made in Australia (Guarantee of Origin) Rules 2025</w:t>
      </w:r>
      <w:r>
        <w:rPr>
          <w:i/>
          <w:iCs/>
        </w:rPr>
        <w:t xml:space="preserve"> </w:t>
      </w:r>
      <w:r>
        <w:t>(GO Rules) require</w:t>
      </w:r>
      <w:r w:rsidR="00A322B4">
        <w:t xml:space="preserve">s </w:t>
      </w:r>
      <w:r>
        <w:t>application</w:t>
      </w:r>
      <w:r w:rsidR="00A322B4">
        <w:t>s</w:t>
      </w:r>
      <w:r>
        <w:t xml:space="preserve"> to register an accredited power station</w:t>
      </w:r>
      <w:r w:rsidR="00463001">
        <w:t xml:space="preserve"> </w:t>
      </w:r>
      <w:r w:rsidR="00800EAC">
        <w:t xml:space="preserve">which are </w:t>
      </w:r>
      <w:r w:rsidR="00463001">
        <w:t xml:space="preserve">made by a person who is not the nominated person for that power station (as defined in the REE Act) </w:t>
      </w:r>
      <w:r w:rsidR="00800EAC">
        <w:t xml:space="preserve">to include a written agreement </w:t>
      </w:r>
      <w:r w:rsidR="009F0861">
        <w:t>between</w:t>
      </w:r>
      <w:r w:rsidR="00943EA1">
        <w:t xml:space="preserve"> the nominated person</w:t>
      </w:r>
      <w:r w:rsidR="009F0861">
        <w:t xml:space="preserve"> and the applicant</w:t>
      </w:r>
      <w:r w:rsidR="0018329D">
        <w:t xml:space="preserve">. Rule 36(e) of the GO Rules also requires the application to include consent from the nominated to </w:t>
      </w:r>
      <w:r w:rsidR="00C5492A">
        <w:t xml:space="preserve">person for the </w:t>
      </w:r>
      <w:r w:rsidR="00B8139A">
        <w:t xml:space="preserve">Clean Energy </w:t>
      </w:r>
      <w:r w:rsidR="00C5492A">
        <w:t xml:space="preserve">Regulator to use information </w:t>
      </w:r>
      <w:r w:rsidR="00B8139A">
        <w:t xml:space="preserve">relating </w:t>
      </w:r>
      <w:r w:rsidR="00002EA5">
        <w:t>to the nominated person and the accredited power station</w:t>
      </w:r>
      <w:r w:rsidR="00E36936">
        <w:t xml:space="preserve"> to administer the GO </w:t>
      </w:r>
      <w:r w:rsidR="00030C89">
        <w:t>S</w:t>
      </w:r>
      <w:r w:rsidR="00E36936">
        <w:t xml:space="preserve">cheme. </w:t>
      </w:r>
    </w:p>
    <w:p w14:paraId="245A6E26" w14:textId="24271651" w:rsidR="000A41BD" w:rsidRDefault="02B93236" w:rsidP="000A41BD">
      <w:pPr>
        <w:pStyle w:val="BodyText1"/>
      </w:pPr>
      <w:r>
        <w:t xml:space="preserve">This </w:t>
      </w:r>
      <w:r w:rsidR="00D5578F">
        <w:t xml:space="preserve">form can be used to </w:t>
      </w:r>
      <w:r w:rsidR="004D729A">
        <w:t xml:space="preserve">obtain written agreement and consent from the nominated person for the accredited power station. It must be completed by </w:t>
      </w:r>
      <w:r w:rsidR="00BC72E8">
        <w:t xml:space="preserve">both the applicant and the nominated person.  </w:t>
      </w:r>
    </w:p>
    <w:p w14:paraId="0BC9EF7E" w14:textId="77777777" w:rsidR="00784BBE" w:rsidRPr="00784BBE" w:rsidRDefault="00784BBE" w:rsidP="00A53C5B">
      <w:pPr>
        <w:pStyle w:val="Heading1"/>
      </w:pPr>
      <w:r w:rsidRPr="00784BBE">
        <w:t>Instructions for completing this form</w:t>
      </w:r>
    </w:p>
    <w:p w14:paraId="5CF56B9F" w14:textId="0261D84D" w:rsidR="00784BBE" w:rsidRPr="00784BBE" w:rsidRDefault="00784BBE" w:rsidP="00784BBE">
      <w:pPr>
        <w:pStyle w:val="BodyText1"/>
      </w:pPr>
      <w:r>
        <w:t>Please read each part of th</w:t>
      </w:r>
      <w:r w:rsidR="010602DD">
        <w:t>is</w:t>
      </w:r>
      <w:r>
        <w:t xml:space="preserve"> </w:t>
      </w:r>
      <w:r w:rsidR="00202E6D">
        <w:t>form</w:t>
      </w:r>
      <w:r>
        <w:t xml:space="preserve"> carefully, fully answer all the questions, sign where indicated, and attach the required documentation.</w:t>
      </w:r>
    </w:p>
    <w:p w14:paraId="4E2E8B1A"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75DB043C" w14:textId="0A8FEC95" w:rsidR="00A946FD" w:rsidRPr="00A946FD" w:rsidRDefault="00A946FD" w:rsidP="00A946FD">
      <w:pPr>
        <w:pStyle w:val="CERbullets"/>
        <w:rPr>
          <w:b/>
          <w:bCs/>
        </w:rPr>
      </w:pPr>
      <w:r w:rsidRPr="00A946FD">
        <w:rPr>
          <w:b/>
          <w:bCs/>
        </w:rPr>
        <w:t xml:space="preserve">Part A – </w:t>
      </w:r>
      <w:r w:rsidR="004D4D5E">
        <w:rPr>
          <w:b/>
          <w:bCs/>
        </w:rPr>
        <w:t>Accredited power stations</w:t>
      </w:r>
      <w:r w:rsidR="004D4D5E" w:rsidRPr="00A946FD">
        <w:rPr>
          <w:b/>
          <w:bCs/>
        </w:rPr>
        <w:t xml:space="preserve"> </w:t>
      </w:r>
      <w:r w:rsidRPr="00A946FD">
        <w:rPr>
          <w:b/>
          <w:bCs/>
        </w:rPr>
        <w:t>details</w:t>
      </w:r>
    </w:p>
    <w:p w14:paraId="6E3E7A2A" w14:textId="15C8A6DE" w:rsidR="00A946FD" w:rsidRPr="00A946FD" w:rsidRDefault="00A946FD" w:rsidP="00A946FD">
      <w:pPr>
        <w:pStyle w:val="CERbullets"/>
        <w:rPr>
          <w:b/>
          <w:bCs/>
        </w:rPr>
      </w:pPr>
      <w:r w:rsidRPr="00A946FD">
        <w:rPr>
          <w:b/>
          <w:bCs/>
        </w:rPr>
        <w:t xml:space="preserve">Part B – </w:t>
      </w:r>
      <w:r w:rsidR="004D4D5E">
        <w:rPr>
          <w:b/>
          <w:bCs/>
        </w:rPr>
        <w:t xml:space="preserve">REGO </w:t>
      </w:r>
      <w:r w:rsidRPr="00A946FD">
        <w:rPr>
          <w:b/>
          <w:bCs/>
        </w:rPr>
        <w:t>Applicant details</w:t>
      </w:r>
    </w:p>
    <w:p w14:paraId="6DE18D93" w14:textId="4B34F6B2" w:rsidR="00A946FD" w:rsidRPr="00A946FD" w:rsidRDefault="00A946FD" w:rsidP="00A946FD">
      <w:pPr>
        <w:pStyle w:val="CERbullets"/>
        <w:rPr>
          <w:b/>
          <w:bCs/>
        </w:rPr>
      </w:pPr>
      <w:r w:rsidRPr="00A946FD">
        <w:rPr>
          <w:b/>
          <w:bCs/>
        </w:rPr>
        <w:lastRenderedPageBreak/>
        <w:t>Part C –</w:t>
      </w:r>
      <w:r w:rsidR="004D4D5E">
        <w:rPr>
          <w:b/>
          <w:bCs/>
        </w:rPr>
        <w:t xml:space="preserve"> Nominated person</w:t>
      </w:r>
      <w:r w:rsidR="00EE7ACB" w:rsidRPr="00A946FD">
        <w:rPr>
          <w:b/>
          <w:bCs/>
        </w:rPr>
        <w:t xml:space="preserve"> details</w:t>
      </w:r>
    </w:p>
    <w:p w14:paraId="01012509" w14:textId="49E8DC30" w:rsidR="00A946FD" w:rsidRPr="00A946FD" w:rsidRDefault="00A946FD" w:rsidP="00A946FD">
      <w:pPr>
        <w:pStyle w:val="CERbullets"/>
        <w:rPr>
          <w:b/>
          <w:bCs/>
        </w:rPr>
      </w:pPr>
      <w:r w:rsidRPr="00A946FD">
        <w:rPr>
          <w:b/>
          <w:bCs/>
        </w:rPr>
        <w:t xml:space="preserve">Part D – </w:t>
      </w:r>
      <w:r w:rsidR="00EE7ACB" w:rsidRPr="00A946FD">
        <w:rPr>
          <w:b/>
          <w:bCs/>
        </w:rPr>
        <w:t xml:space="preserve">Nominated person </w:t>
      </w:r>
      <w:r w:rsidR="004D4D5E">
        <w:rPr>
          <w:b/>
          <w:bCs/>
        </w:rPr>
        <w:t>agreement and consent</w:t>
      </w:r>
    </w:p>
    <w:p w14:paraId="13E6068E" w14:textId="03291EC7" w:rsidR="00784BBE" w:rsidRPr="00784BBE" w:rsidRDefault="00784BBE" w:rsidP="00A946FD">
      <w:pPr>
        <w:pStyle w:val="BodyText1"/>
      </w:pPr>
      <w:r w:rsidRPr="00784BBE">
        <w:t>You can choose to complete this form by:</w:t>
      </w:r>
    </w:p>
    <w:p w14:paraId="7A963B0B" w14:textId="71858067" w:rsidR="00784BBE" w:rsidRPr="00784BBE" w:rsidRDefault="00784BBE" w:rsidP="00784BBE">
      <w:pPr>
        <w:pStyle w:val="CERbullets"/>
      </w:pPr>
      <w:r>
        <w:t xml:space="preserve">printing the </w:t>
      </w:r>
      <w:r w:rsidR="006660C3">
        <w:t>form</w:t>
      </w:r>
      <w:r w:rsidR="561A3D2B">
        <w:t xml:space="preserve"> </w:t>
      </w:r>
      <w:r>
        <w:t>and filling it in by hand</w:t>
      </w:r>
      <w:r w:rsidR="00670601">
        <w:t>; or</w:t>
      </w:r>
    </w:p>
    <w:p w14:paraId="7063FD72" w14:textId="6451A5A5" w:rsidR="00784BBE" w:rsidRPr="00784BBE" w:rsidRDefault="00784BBE" w:rsidP="00784BBE">
      <w:pPr>
        <w:pStyle w:val="CERbullets"/>
      </w:pPr>
      <w:r>
        <w:t xml:space="preserve">saving the </w:t>
      </w:r>
      <w:r w:rsidR="006660C3">
        <w:t>form</w:t>
      </w:r>
      <w:r>
        <w:t xml:space="preserve"> and filling in an electronic copy. </w:t>
      </w:r>
    </w:p>
    <w:p w14:paraId="46FEE058" w14:textId="114B6329" w:rsidR="00B50A3A" w:rsidRDefault="00784BBE" w:rsidP="00B50A3A">
      <w:pPr>
        <w:pStyle w:val="BodyText1"/>
      </w:pPr>
      <w:r>
        <w:t xml:space="preserve">Note that if you choose the second option, there may be times when you will need to print certain sections </w:t>
      </w:r>
      <w:proofErr w:type="gramStart"/>
      <w:r>
        <w:t>in order to</w:t>
      </w:r>
      <w:proofErr w:type="gramEnd"/>
      <w:r>
        <w:t xml:space="preserve"> sign them or </w:t>
      </w:r>
      <w:proofErr w:type="gramStart"/>
      <w:r>
        <w:t>in order to</w:t>
      </w:r>
      <w:proofErr w:type="gramEnd"/>
      <w:r>
        <w:t xml:space="preserve"> complete multiple entries for a single set of questions. These sections may be scanned back into the computer and submitted electronically with the rest of the </w:t>
      </w:r>
      <w:r w:rsidR="388D9D1B">
        <w:t>agreement</w:t>
      </w:r>
      <w:r>
        <w:t>.</w:t>
      </w:r>
    </w:p>
    <w:tbl>
      <w:tblPr>
        <w:tblStyle w:val="CERTable"/>
        <w:tblW w:w="5000" w:type="pct"/>
        <w:tblLook w:val="0680" w:firstRow="0" w:lastRow="0" w:firstColumn="1" w:lastColumn="0" w:noHBand="1" w:noVBand="1"/>
      </w:tblPr>
      <w:tblGrid>
        <w:gridCol w:w="1985"/>
        <w:gridCol w:w="7755"/>
      </w:tblGrid>
      <w:tr w:rsidR="00784BBE" w:rsidRPr="00FA7635" w14:paraId="6E257CA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 w:rsidRPr="009E310D">
              <w:t>Pen colours</w:t>
            </w:r>
          </w:p>
        </w:tc>
        <w:tc>
          <w:tcPr>
            <w:tcW w:w="3981" w:type="pct"/>
          </w:tcPr>
          <w:p w14:paraId="5CCAE0F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5574A2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 w:rsidRPr="009E310D">
              <w:t>Check boxes</w:t>
            </w:r>
          </w:p>
        </w:tc>
        <w:tc>
          <w:tcPr>
            <w:tcW w:w="3981" w:type="pct"/>
          </w:tcPr>
          <w:p w14:paraId="4D0CF672"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D8D151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8F8FA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 w:rsidRPr="009E310D">
              <w:t>Mandatory questions</w:t>
            </w:r>
          </w:p>
        </w:tc>
        <w:tc>
          <w:tcPr>
            <w:tcW w:w="3981" w:type="pct"/>
          </w:tcPr>
          <w:p w14:paraId="40A5E6A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2DDC071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 w:rsidRPr="009E310D">
              <w:rPr>
                <w:rFonts w:ascii="Webdings" w:eastAsia="Webdings" w:hAnsi="Webdings" w:cs="Webdings"/>
              </w:rPr>
              <w:t>i</w:t>
            </w:r>
          </w:p>
        </w:tc>
        <w:tc>
          <w:tcPr>
            <w:tcW w:w="3981" w:type="pct"/>
          </w:tcPr>
          <w:p w14:paraId="613E4B4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bl>
    <w:p w14:paraId="29A068F3" w14:textId="77777777" w:rsidR="00160D3E" w:rsidRPr="00160D3E" w:rsidRDefault="00160D3E" w:rsidP="00E23813">
      <w:pPr>
        <w:pStyle w:val="CERHeading2rectangle"/>
      </w:pPr>
      <w:r w:rsidRPr="00160D3E">
        <w:t>Help filling in this form</w:t>
      </w:r>
    </w:p>
    <w:p w14:paraId="7F21F411" w14:textId="04C79423" w:rsidR="000D35B8" w:rsidRDefault="00160D3E" w:rsidP="00160D3E">
      <w:pPr>
        <w:pStyle w:val="BodyText1"/>
      </w:pPr>
      <w:r>
        <w:t>If you require assistance or have any questions regarding th</w:t>
      </w:r>
      <w:r w:rsidR="068297AC">
        <w:t xml:space="preserve">is </w:t>
      </w:r>
      <w:r w:rsidR="00202E6D">
        <w:t>form</w:t>
      </w:r>
      <w:r>
        <w:t xml:space="preserve">, contact the Clean Energy Regulator general enquiries line on </w:t>
      </w:r>
      <w:r w:rsidRPr="5D7E2B0E">
        <w:rPr>
          <w:b/>
          <w:bCs/>
        </w:rPr>
        <w:t>1300 553 542</w:t>
      </w:r>
      <w:r>
        <w:t xml:space="preserve"> or email</w:t>
      </w:r>
      <w:hyperlink r:id="rId9">
        <w:r w:rsidR="004D1592">
          <w:t xml:space="preserve"> </w:t>
        </w:r>
        <w:r w:rsidR="004D1592" w:rsidRPr="5D7E2B0E">
          <w:rPr>
            <w:rStyle w:val="Hyperlink"/>
            <w:rFonts w:asciiTheme="minorHAnsi" w:hAnsiTheme="minorHAnsi"/>
          </w:rPr>
          <w:t>REGO-Assessments@cer.gov.au</w:t>
        </w:r>
      </w:hyperlink>
      <w:r>
        <w:t xml:space="preserve">. </w:t>
      </w:r>
    </w:p>
    <w:p w14:paraId="549D38C5" w14:textId="7CB67A55" w:rsidR="00160D3E" w:rsidRPr="00160D3E" w:rsidRDefault="00160D3E" w:rsidP="00E23813">
      <w:pPr>
        <w:pStyle w:val="CERHeading2rectangle"/>
      </w:pPr>
      <w:r>
        <w:t xml:space="preserve">Submitting this </w:t>
      </w:r>
      <w:r w:rsidR="331785B1">
        <w:t>agreement</w:t>
      </w:r>
      <w:r w:rsidR="003E1CC9">
        <w:t xml:space="preserve"> and consent</w:t>
      </w:r>
    </w:p>
    <w:p w14:paraId="2E97BC80" w14:textId="356A69B2" w:rsidR="00160D3E" w:rsidRPr="00160D3E" w:rsidRDefault="00160D3E" w:rsidP="00160D3E">
      <w:pPr>
        <w:pStyle w:val="BodyText1"/>
      </w:pPr>
      <w:r>
        <w:t xml:space="preserve">A signed copy of this </w:t>
      </w:r>
      <w:r w:rsidR="6718503F">
        <w:t xml:space="preserve">agreement </w:t>
      </w:r>
      <w:r>
        <w:t>should be kept for your records.</w:t>
      </w:r>
    </w:p>
    <w:p w14:paraId="4A253FB5" w14:textId="04B31B71" w:rsidR="00160D3E" w:rsidRDefault="0E21DDB2" w:rsidP="00160D3E">
      <w:pPr>
        <w:pStyle w:val="BodyText1"/>
      </w:pPr>
      <w:r>
        <w:t xml:space="preserve">Save this document (pdf is preferred) and upload it in the section provided in </w:t>
      </w:r>
      <w:r w:rsidR="00160D3E">
        <w:t xml:space="preserve">your </w:t>
      </w:r>
      <w:r w:rsidR="54610C1E">
        <w:t>facility registration</w:t>
      </w:r>
      <w:r w:rsidR="00160D3E">
        <w:t xml:space="preserve"> application. The signed application form must be saved as a single scanned file and not split into parts.</w:t>
      </w:r>
      <w:r w:rsidR="00160D3E">
        <w:br w:type="page"/>
      </w:r>
    </w:p>
    <w:p w14:paraId="3B1A250D" w14:textId="329A43F3" w:rsidR="00F151A8" w:rsidRPr="00384661" w:rsidRDefault="19FB8572" w:rsidP="00F151A8">
      <w:pPr>
        <w:pStyle w:val="CERHeading1Parts"/>
        <w:numPr>
          <w:ilvl w:val="0"/>
          <w:numId w:val="8"/>
        </w:numPr>
      </w:pPr>
      <w:r>
        <w:lastRenderedPageBreak/>
        <w:t>Accredited power station details</w:t>
      </w:r>
    </w:p>
    <w:p w14:paraId="25D5B7B5" w14:textId="330355E2" w:rsidR="00F151A8" w:rsidRPr="00384661" w:rsidRDefault="19FB8572" w:rsidP="00786965">
      <w:pPr>
        <w:pStyle w:val="Question"/>
        <w:spacing w:line="259" w:lineRule="auto"/>
      </w:pPr>
      <w:r>
        <w:t>Power station name (required)</w:t>
      </w:r>
    </w:p>
    <w:p w14:paraId="0D8E75E5" w14:textId="4B987494" w:rsidR="00F151A8" w:rsidRPr="00384661" w:rsidRDefault="19FB8572" w:rsidP="68CD9C7D">
      <w:pPr>
        <w:pStyle w:val="Helpprompt"/>
        <w:spacing w:line="259" w:lineRule="auto"/>
      </w:pPr>
      <w:r>
        <w:t>The power station name must be the same as the listing in the REC Registry.</w:t>
      </w:r>
    </w:p>
    <w:tbl>
      <w:tblPr>
        <w:tblStyle w:val="CERanswerfield"/>
        <w:tblW w:w="0" w:type="auto"/>
        <w:tblLook w:val="0680" w:firstRow="0" w:lastRow="0" w:firstColumn="1" w:lastColumn="0" w:noHBand="1" w:noVBand="1"/>
      </w:tblPr>
      <w:tblGrid>
        <w:gridCol w:w="1509"/>
        <w:gridCol w:w="8211"/>
      </w:tblGrid>
      <w:tr w:rsidR="00786965" w14:paraId="5C54EACF" w14:textId="77777777" w:rsidTr="00786965">
        <w:trPr>
          <w:trHeight w:val="22"/>
        </w:trPr>
        <w:tc>
          <w:tcPr>
            <w:cnfStyle w:val="001000000000" w:firstRow="0" w:lastRow="0" w:firstColumn="1" w:lastColumn="0" w:oddVBand="0" w:evenVBand="0" w:oddHBand="0" w:evenHBand="0" w:firstRowFirstColumn="0" w:firstRowLastColumn="0" w:lastRowFirstColumn="0" w:lastRowLastColumn="0"/>
            <w:tcW w:w="1509" w:type="dxa"/>
          </w:tcPr>
          <w:p w14:paraId="12254FD4" w14:textId="77777777" w:rsidR="00786965" w:rsidRDefault="00786965" w:rsidP="00786965">
            <w:pPr>
              <w:pStyle w:val="Answerfieldright-aligned"/>
            </w:pPr>
            <w:r>
              <w:t>Power station name</w:t>
            </w:r>
          </w:p>
        </w:tc>
        <w:tc>
          <w:tcPr>
            <w:tcW w:w="8211" w:type="dxa"/>
          </w:tcPr>
          <w:p w14:paraId="27EEAF7B" w14:textId="77777777" w:rsidR="00786965" w:rsidRDefault="00786965" w:rsidP="0078696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r>
            <w:r>
              <w:instrText xml:space="preserve"> FORMTEXT </w:instrText>
            </w:r>
            <w:r>
              <w:fldChar w:fldCharType="separate"/>
            </w:r>
            <w:r w:rsidRPr="00786965">
              <w:rPr>
                <w:noProof/>
              </w:rPr>
              <w:t> </w:t>
            </w:r>
            <w:r w:rsidRPr="00786965">
              <w:rPr>
                <w:noProof/>
              </w:rPr>
              <w:t> </w:t>
            </w:r>
            <w:r w:rsidRPr="00786965">
              <w:rPr>
                <w:noProof/>
              </w:rPr>
              <w:t> </w:t>
            </w:r>
            <w:r w:rsidRPr="00786965">
              <w:rPr>
                <w:noProof/>
              </w:rPr>
              <w:t> </w:t>
            </w:r>
            <w:r w:rsidRPr="00786965">
              <w:rPr>
                <w:noProof/>
              </w:rPr>
              <w:t> </w:t>
            </w:r>
            <w:r>
              <w:rPr>
                <w:noProof/>
              </w:rPr>
              <w:fldChar w:fldCharType="end"/>
            </w:r>
          </w:p>
        </w:tc>
      </w:tr>
    </w:tbl>
    <w:p w14:paraId="4B510926" w14:textId="08DADBE1" w:rsidR="00F151A8" w:rsidRPr="00384661" w:rsidRDefault="19FB8572" w:rsidP="00786965">
      <w:pPr>
        <w:pStyle w:val="Question"/>
      </w:pPr>
      <w:r>
        <w:t>Accreditation code (required)</w:t>
      </w:r>
    </w:p>
    <w:p w14:paraId="53BE7B0A" w14:textId="2E0684DB" w:rsidR="00F151A8" w:rsidRPr="00384661" w:rsidRDefault="19FB8572" w:rsidP="00786965">
      <w:pPr>
        <w:pStyle w:val="Helpprompt"/>
      </w:pPr>
      <w:r>
        <w:t>The code given to the power station at the time of accreditation. It must be the same as the listing in the REC Registry.</w:t>
      </w:r>
    </w:p>
    <w:tbl>
      <w:tblPr>
        <w:tblStyle w:val="CERanswerfield"/>
        <w:tblW w:w="0" w:type="auto"/>
        <w:tblLook w:val="0680" w:firstRow="0" w:lastRow="0" w:firstColumn="1" w:lastColumn="0" w:noHBand="1" w:noVBand="1"/>
      </w:tblPr>
      <w:tblGrid>
        <w:gridCol w:w="1509"/>
        <w:gridCol w:w="8211"/>
      </w:tblGrid>
      <w:tr w:rsidR="00786965" w14:paraId="385D1E4E" w14:textId="77777777" w:rsidTr="00786965">
        <w:trPr>
          <w:trHeight w:val="22"/>
        </w:trPr>
        <w:tc>
          <w:tcPr>
            <w:cnfStyle w:val="001000000000" w:firstRow="0" w:lastRow="0" w:firstColumn="1" w:lastColumn="0" w:oddVBand="0" w:evenVBand="0" w:oddHBand="0" w:evenHBand="0" w:firstRowFirstColumn="0" w:firstRowLastColumn="0" w:lastRowFirstColumn="0" w:lastRowLastColumn="0"/>
            <w:tcW w:w="1509" w:type="dxa"/>
          </w:tcPr>
          <w:p w14:paraId="29CF3451" w14:textId="77777777" w:rsidR="00786965" w:rsidRDefault="00786965" w:rsidP="00786965">
            <w:pPr>
              <w:pStyle w:val="Answerfieldright-aligned"/>
            </w:pPr>
            <w:r>
              <w:t>Accreditation code</w:t>
            </w:r>
          </w:p>
        </w:tc>
        <w:tc>
          <w:tcPr>
            <w:tcW w:w="8211" w:type="dxa"/>
          </w:tcPr>
          <w:p w14:paraId="24CCAF8D" w14:textId="77777777" w:rsidR="00786965" w:rsidRDefault="00786965" w:rsidP="0078696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r>
            <w:r>
              <w:instrText xml:space="preserve"> FORMTEXT </w:instrText>
            </w:r>
            <w:r>
              <w:fldChar w:fldCharType="separate"/>
            </w:r>
            <w:r w:rsidRPr="00786965">
              <w:rPr>
                <w:noProof/>
              </w:rPr>
              <w:t> </w:t>
            </w:r>
            <w:r w:rsidRPr="00786965">
              <w:rPr>
                <w:noProof/>
              </w:rPr>
              <w:t> </w:t>
            </w:r>
            <w:r w:rsidRPr="00786965">
              <w:rPr>
                <w:noProof/>
              </w:rPr>
              <w:t> </w:t>
            </w:r>
            <w:r w:rsidRPr="00786965">
              <w:rPr>
                <w:noProof/>
              </w:rPr>
              <w:t> </w:t>
            </w:r>
            <w:r w:rsidRPr="00786965">
              <w:rPr>
                <w:noProof/>
              </w:rPr>
              <w:t> </w:t>
            </w:r>
            <w:r>
              <w:rPr>
                <w:noProof/>
              </w:rPr>
              <w:fldChar w:fldCharType="end"/>
            </w:r>
          </w:p>
        </w:tc>
      </w:tr>
    </w:tbl>
    <w:p w14:paraId="01E8F38B" w14:textId="52DD47E8" w:rsidR="00F151A8" w:rsidRPr="00384661" w:rsidRDefault="00F151A8" w:rsidP="00786965"/>
    <w:p w14:paraId="611238E3" w14:textId="75FD7B1C" w:rsidR="0086010B" w:rsidRDefault="1F198392" w:rsidP="0086010B">
      <w:pPr>
        <w:pStyle w:val="Question"/>
      </w:pPr>
      <w:r>
        <w:t>Power station a</w:t>
      </w:r>
      <w:r w:rsidR="0086010B">
        <w:t>ddress (required)</w:t>
      </w:r>
    </w:p>
    <w:p w14:paraId="131D46B7" w14:textId="09A63D0F" w:rsidR="0086010B" w:rsidRPr="004D3795" w:rsidRDefault="0086010B" w:rsidP="0086010B">
      <w:pPr>
        <w:pStyle w:val="Helpprompt"/>
      </w:pPr>
      <w:r>
        <w:t>Provide the address of your facility as stated in your facility registration application</w:t>
      </w:r>
      <w:r w:rsidRPr="004D3795">
        <w:t>.</w:t>
      </w:r>
    </w:p>
    <w:tbl>
      <w:tblPr>
        <w:tblStyle w:val="CERanswerfield"/>
        <w:tblW w:w="5000" w:type="pct"/>
        <w:tblLook w:val="0680" w:firstRow="0" w:lastRow="0" w:firstColumn="1" w:lastColumn="0" w:noHBand="1" w:noVBand="1"/>
      </w:tblPr>
      <w:tblGrid>
        <w:gridCol w:w="1508"/>
        <w:gridCol w:w="3869"/>
        <w:gridCol w:w="1606"/>
        <w:gridCol w:w="2737"/>
      </w:tblGrid>
      <w:tr w:rsidR="0086010B" w:rsidRPr="004C18DA" w14:paraId="44BED788"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52EA3AF" w14:textId="77777777" w:rsidR="0086010B" w:rsidRDefault="0086010B">
            <w:pPr>
              <w:pStyle w:val="Answerfieldright-aligned"/>
            </w:pPr>
            <w:r>
              <w:t>Address line 1</w:t>
            </w:r>
          </w:p>
        </w:tc>
        <w:tc>
          <w:tcPr>
            <w:tcW w:w="4224" w:type="pct"/>
            <w:gridSpan w:val="3"/>
          </w:tcPr>
          <w:p w14:paraId="494A5C2C" w14:textId="77777777" w:rsidR="0086010B" w:rsidRPr="004C18DA" w:rsidRDefault="0086010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10B" w:rsidRPr="004C18DA" w14:paraId="6F1317B0"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85F442F" w14:textId="77777777" w:rsidR="0086010B" w:rsidRPr="00093F96" w:rsidRDefault="0086010B">
            <w:pPr>
              <w:pStyle w:val="Answerfieldright-aligned"/>
            </w:pPr>
            <w:r w:rsidRPr="00093F96">
              <w:t>Address line 2</w:t>
            </w:r>
          </w:p>
        </w:tc>
        <w:tc>
          <w:tcPr>
            <w:tcW w:w="4224" w:type="pct"/>
            <w:gridSpan w:val="3"/>
          </w:tcPr>
          <w:p w14:paraId="29C7BFBA" w14:textId="77777777" w:rsidR="0086010B" w:rsidRDefault="0086010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10B" w:rsidRPr="004C18DA" w14:paraId="7684F4BF"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4A80A1F7" w14:textId="77777777" w:rsidR="0086010B" w:rsidRPr="00093F96" w:rsidRDefault="0086010B">
            <w:pPr>
              <w:pStyle w:val="Answerfieldright-aligned"/>
            </w:pPr>
            <w:r w:rsidRPr="00093F96">
              <w:t>Suburb/city</w:t>
            </w:r>
          </w:p>
        </w:tc>
        <w:tc>
          <w:tcPr>
            <w:tcW w:w="4224" w:type="pct"/>
            <w:gridSpan w:val="3"/>
          </w:tcPr>
          <w:p w14:paraId="43D25147" w14:textId="77777777" w:rsidR="0086010B" w:rsidRDefault="0086010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10B" w:rsidRPr="004C18DA" w14:paraId="000DBD8F"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5AE2910" w14:textId="77777777" w:rsidR="0086010B" w:rsidRPr="00093F96" w:rsidRDefault="0086010B">
            <w:pPr>
              <w:pStyle w:val="Answerfieldright-aligned"/>
            </w:pPr>
            <w:r w:rsidRPr="00093F96">
              <w:t>State/territory</w:t>
            </w:r>
          </w:p>
        </w:tc>
        <w:tc>
          <w:tcPr>
            <w:tcW w:w="1990" w:type="pct"/>
          </w:tcPr>
          <w:p w14:paraId="656A3762" w14:textId="77777777" w:rsidR="0086010B" w:rsidRDefault="0086010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pct"/>
            <w:shd w:val="clear" w:color="auto" w:fill="EAE9E7"/>
          </w:tcPr>
          <w:p w14:paraId="36DB8C02" w14:textId="77777777" w:rsidR="0086010B" w:rsidRDefault="0086010B">
            <w:pPr>
              <w:pStyle w:val="Answerfieldleft-aligned"/>
              <w:cnfStyle w:val="000000000000" w:firstRow="0" w:lastRow="0" w:firstColumn="0" w:lastColumn="0" w:oddVBand="0" w:evenVBand="0" w:oddHBand="0" w:evenHBand="0" w:firstRowFirstColumn="0" w:firstRowLastColumn="0" w:lastRowFirstColumn="0" w:lastRowLastColumn="0"/>
            </w:pPr>
            <w:r>
              <w:t>Postcode</w:t>
            </w:r>
          </w:p>
        </w:tc>
        <w:tc>
          <w:tcPr>
            <w:tcW w:w="1408" w:type="pct"/>
          </w:tcPr>
          <w:p w14:paraId="1F9707AA" w14:textId="77777777" w:rsidR="0086010B" w:rsidRDefault="0086010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D85C90" w14:textId="7DF986BC" w:rsidR="009E466E" w:rsidRDefault="2E52E042" w:rsidP="009E466E">
      <w:pPr>
        <w:pStyle w:val="CERHeading1Parts"/>
        <w:numPr>
          <w:ilvl w:val="0"/>
          <w:numId w:val="8"/>
        </w:numPr>
      </w:pPr>
      <w:r>
        <w:t>REGO a</w:t>
      </w:r>
      <w:r w:rsidR="009E466E">
        <w:t>pplicant details</w:t>
      </w:r>
    </w:p>
    <w:p w14:paraId="199472A6" w14:textId="360B3066" w:rsidR="009E466E" w:rsidRDefault="001C2409" w:rsidP="009E466E">
      <w:pPr>
        <w:pStyle w:val="Question"/>
      </w:pPr>
      <w:r>
        <w:t>Applicant</w:t>
      </w:r>
      <w:r w:rsidR="009E466E">
        <w:t xml:space="preserve"> name (required)</w:t>
      </w:r>
    </w:p>
    <w:p w14:paraId="6EFF17B4" w14:textId="7D30BEDE" w:rsidR="009E466E" w:rsidRPr="004D3795" w:rsidRDefault="009E466E" w:rsidP="009E466E">
      <w:pPr>
        <w:pStyle w:val="Helpprompt"/>
      </w:pPr>
      <w:r>
        <w:t xml:space="preserve">The name must be the same as the listing in </w:t>
      </w:r>
      <w:r w:rsidR="001C2409">
        <w:t>Online Services</w:t>
      </w:r>
      <w:r w:rsidRPr="004D3795">
        <w:t>.</w:t>
      </w:r>
    </w:p>
    <w:tbl>
      <w:tblPr>
        <w:tblStyle w:val="CERanswerfield"/>
        <w:tblW w:w="5000" w:type="pct"/>
        <w:tblLook w:val="0680" w:firstRow="0" w:lastRow="0" w:firstColumn="1" w:lastColumn="0" w:noHBand="1" w:noVBand="1"/>
      </w:tblPr>
      <w:tblGrid>
        <w:gridCol w:w="1509"/>
        <w:gridCol w:w="8211"/>
      </w:tblGrid>
      <w:tr w:rsidR="009E466E" w:rsidRPr="004C18DA" w14:paraId="3868D6AA"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4B3D4695" w14:textId="60F7C155" w:rsidR="009E466E" w:rsidRDefault="001C2409">
            <w:pPr>
              <w:pStyle w:val="Answerfieldright-aligned"/>
            </w:pPr>
            <w:r>
              <w:t>Registered person name</w:t>
            </w:r>
          </w:p>
        </w:tc>
        <w:tc>
          <w:tcPr>
            <w:tcW w:w="4224" w:type="pct"/>
          </w:tcPr>
          <w:p w14:paraId="08C99514" w14:textId="77777777" w:rsidR="009E466E" w:rsidRPr="004C18DA" w:rsidRDefault="009E466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2D7044" w14:textId="6CACF4FD" w:rsidR="00BC3F3C" w:rsidRDefault="00BC3F3C">
      <w:pPr>
        <w:spacing w:after="0"/>
      </w:pPr>
      <w:r>
        <w:br w:type="page"/>
      </w:r>
    </w:p>
    <w:p w14:paraId="5E572BA6" w14:textId="77777777" w:rsidR="00B06F4B" w:rsidRPr="00384661" w:rsidRDefault="00B06F4B" w:rsidP="00B06F4B">
      <w:pPr>
        <w:pStyle w:val="CERHeading1Parts"/>
        <w:numPr>
          <w:ilvl w:val="0"/>
          <w:numId w:val="8"/>
        </w:numPr>
      </w:pPr>
      <w:r>
        <w:t>Nominated person details</w:t>
      </w:r>
    </w:p>
    <w:p w14:paraId="3263F2C4" w14:textId="433D8BB2" w:rsidR="005B39FC" w:rsidRDefault="00834C47" w:rsidP="005B39FC">
      <w:pPr>
        <w:pStyle w:val="Question"/>
      </w:pPr>
      <w:r>
        <w:t>Nominated person</w:t>
      </w:r>
      <w:r w:rsidR="005B39FC">
        <w:t xml:space="preserve"> name (required)</w:t>
      </w:r>
    </w:p>
    <w:p w14:paraId="3F6512DC" w14:textId="3D81511F" w:rsidR="005B39FC" w:rsidRPr="004D3795" w:rsidRDefault="005B39FC" w:rsidP="005B39FC">
      <w:pPr>
        <w:pStyle w:val="Helpprompt"/>
      </w:pPr>
      <w:r>
        <w:t>The name must be the same as the listing in the REC Registry</w:t>
      </w:r>
      <w:r w:rsidRPr="004D3795">
        <w:t>.</w:t>
      </w:r>
    </w:p>
    <w:tbl>
      <w:tblPr>
        <w:tblStyle w:val="CERanswerfield"/>
        <w:tblW w:w="5000" w:type="pct"/>
        <w:tblLook w:val="0680" w:firstRow="0" w:lastRow="0" w:firstColumn="1" w:lastColumn="0" w:noHBand="1" w:noVBand="1"/>
      </w:tblPr>
      <w:tblGrid>
        <w:gridCol w:w="1509"/>
        <w:gridCol w:w="8211"/>
      </w:tblGrid>
      <w:tr w:rsidR="005B39FC" w:rsidRPr="004C18DA" w14:paraId="3434D705"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3914A9B" w14:textId="3A13CDE1" w:rsidR="005B39FC" w:rsidRDefault="002F7DB1">
            <w:pPr>
              <w:pStyle w:val="Answerfieldright-aligned"/>
            </w:pPr>
            <w:r>
              <w:t>Nominated person</w:t>
            </w:r>
            <w:r w:rsidR="005B39FC">
              <w:t xml:space="preserve"> name</w:t>
            </w:r>
          </w:p>
        </w:tc>
        <w:tc>
          <w:tcPr>
            <w:tcW w:w="4224" w:type="pct"/>
          </w:tcPr>
          <w:p w14:paraId="17E7D721" w14:textId="77777777" w:rsidR="005B39FC" w:rsidRPr="004C18DA" w:rsidRDefault="005B39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299FF9" w14:textId="6AAA45D0" w:rsidR="005B39FC" w:rsidRDefault="00EF4A29" w:rsidP="005B39FC">
      <w:pPr>
        <w:pStyle w:val="Question"/>
      </w:pPr>
      <w:r>
        <w:t xml:space="preserve">Nominated person </w:t>
      </w:r>
      <w:r w:rsidR="00D623FC">
        <w:t>A</w:t>
      </w:r>
      <w:r>
        <w:t>ccount ID</w:t>
      </w:r>
      <w:r w:rsidR="005B39FC">
        <w:t xml:space="preserve"> (required)</w:t>
      </w:r>
    </w:p>
    <w:p w14:paraId="59EB0665" w14:textId="0D7A620F" w:rsidR="005B39FC" w:rsidRPr="004D3795" w:rsidRDefault="005B39FC" w:rsidP="005B39FC">
      <w:pPr>
        <w:pStyle w:val="Helpprompt"/>
      </w:pPr>
      <w:r>
        <w:t xml:space="preserve">The </w:t>
      </w:r>
      <w:r w:rsidR="00645AF4">
        <w:t xml:space="preserve">Account ID </w:t>
      </w:r>
      <w:r w:rsidR="008C1A73">
        <w:t xml:space="preserve">can be found by </w:t>
      </w:r>
      <w:r w:rsidR="00C14E1A">
        <w:t>an account holder in the REC Registry</w:t>
      </w:r>
      <w:r>
        <w:t>.</w:t>
      </w:r>
    </w:p>
    <w:tbl>
      <w:tblPr>
        <w:tblStyle w:val="CERanswerfield"/>
        <w:tblW w:w="5000" w:type="pct"/>
        <w:tblLook w:val="0680" w:firstRow="0" w:lastRow="0" w:firstColumn="1" w:lastColumn="0" w:noHBand="1" w:noVBand="1"/>
      </w:tblPr>
      <w:tblGrid>
        <w:gridCol w:w="1509"/>
        <w:gridCol w:w="8211"/>
      </w:tblGrid>
      <w:tr w:rsidR="005B39FC" w:rsidRPr="004C18DA" w14:paraId="17A83204"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86142F5" w14:textId="02D697E6" w:rsidR="005B39FC" w:rsidRDefault="001E0B24">
            <w:pPr>
              <w:pStyle w:val="Answerfieldright-aligned"/>
            </w:pPr>
            <w:r>
              <w:t>Account ID</w:t>
            </w:r>
          </w:p>
        </w:tc>
        <w:tc>
          <w:tcPr>
            <w:tcW w:w="4224" w:type="pct"/>
          </w:tcPr>
          <w:p w14:paraId="36528AEB" w14:textId="77777777" w:rsidR="005B39FC" w:rsidRPr="004C18DA" w:rsidRDefault="005B39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EEBE7A" w14:textId="6F900771" w:rsidR="00B06F4B" w:rsidRPr="00B06F4B" w:rsidRDefault="00B06F4B" w:rsidP="005B39FC">
      <w:pPr>
        <w:rPr>
          <w:rFonts w:eastAsia="Times New Roman" w:cs="Arial"/>
          <w:color w:val="auto"/>
          <w:sz w:val="40"/>
          <w:szCs w:val="32"/>
          <w:lang w:eastAsia="en-AU"/>
        </w:rPr>
      </w:pPr>
    </w:p>
    <w:p w14:paraId="1ECE4EDF" w14:textId="53D39BBC" w:rsidR="002D72C5" w:rsidRPr="00384661" w:rsidRDefault="002D72C5" w:rsidP="002D72C5">
      <w:pPr>
        <w:pStyle w:val="CERHeading1Parts"/>
        <w:numPr>
          <w:ilvl w:val="0"/>
          <w:numId w:val="8"/>
        </w:numPr>
      </w:pPr>
      <w:r>
        <w:t>Nominated person agreement</w:t>
      </w:r>
      <w:r w:rsidR="003C59A3">
        <w:t xml:space="preserve"> and consent</w:t>
      </w:r>
    </w:p>
    <w:p w14:paraId="6BB49621" w14:textId="044EAD01" w:rsidR="002D72C5" w:rsidRPr="00B54142" w:rsidRDefault="002D72C5" w:rsidP="002D72C5">
      <w:pPr>
        <w:pStyle w:val="Helpprompt"/>
      </w:pPr>
      <w:r w:rsidRPr="00B54142">
        <w:t xml:space="preserve">This section is to be completed by </w:t>
      </w:r>
      <w:r>
        <w:t xml:space="preserve">the nominated person of the RET </w:t>
      </w:r>
      <w:r w:rsidR="00ED3BCF">
        <w:t xml:space="preserve">accredited </w:t>
      </w:r>
      <w:r>
        <w:t>power station</w:t>
      </w:r>
      <w:r w:rsidRPr="00B54142">
        <w:t>.</w:t>
      </w:r>
    </w:p>
    <w:p w14:paraId="09F05705" w14:textId="1214B12E" w:rsidR="002D72C5" w:rsidRPr="00006A26" w:rsidRDefault="002D72C5" w:rsidP="002D72C5">
      <w:pPr>
        <w:rPr>
          <w:lang w:eastAsia="en-AU"/>
        </w:rPr>
      </w:pPr>
      <w:r w:rsidRPr="00006A26">
        <w:rPr>
          <w:lang w:eastAsia="en-AU"/>
        </w:rPr>
        <w:t xml:space="preserve">The Guarantee of Origin (GO) is an internationally aligned assurance scheme to track and verify emissions associated with products and renewable electricity made in Australia. The GO </w:t>
      </w:r>
      <w:r w:rsidR="006778A7">
        <w:rPr>
          <w:lang w:eastAsia="en-AU"/>
        </w:rPr>
        <w:t>S</w:t>
      </w:r>
      <w:r w:rsidRPr="00006A26">
        <w:rPr>
          <w:lang w:eastAsia="en-AU"/>
        </w:rPr>
        <w:t>cheme includes a mechanism to certify renewable electricity, called the Renewable Electricity Guarantee of Origin (REGO). REGO will provide certainty for renewable electricity investment and procurement. It will also support Australia’s energy transformation. </w:t>
      </w:r>
    </w:p>
    <w:p w14:paraId="64470500" w14:textId="75976DA3" w:rsidR="002D72C5" w:rsidRPr="00006A26" w:rsidRDefault="002D72C5" w:rsidP="002D72C5">
      <w:pPr>
        <w:rPr>
          <w:lang w:eastAsia="en-AU"/>
        </w:rPr>
      </w:pPr>
      <w:r w:rsidRPr="00006A26">
        <w:rPr>
          <w:lang w:eastAsia="en-AU"/>
        </w:rPr>
        <w:t xml:space="preserve">The REGO certificate mechanism builds on the design strengths of the Large-scale Renewable Energy Target (LRET). This highly regarded scheme, which sits under the Renewable Energy Target (RET), allows for the creation of </w:t>
      </w:r>
      <w:r w:rsidR="006778A7">
        <w:rPr>
          <w:lang w:eastAsia="en-AU"/>
        </w:rPr>
        <w:t>l</w:t>
      </w:r>
      <w:r w:rsidRPr="00006A26">
        <w:rPr>
          <w:lang w:eastAsia="en-AU"/>
        </w:rPr>
        <w:t xml:space="preserve">arge-scale </w:t>
      </w:r>
      <w:r w:rsidR="006778A7">
        <w:rPr>
          <w:lang w:eastAsia="en-AU"/>
        </w:rPr>
        <w:t>g</w:t>
      </w:r>
      <w:r w:rsidRPr="00006A26">
        <w:rPr>
          <w:lang w:eastAsia="en-AU"/>
        </w:rPr>
        <w:t xml:space="preserve">eneration </w:t>
      </w:r>
      <w:r w:rsidR="006778A7">
        <w:rPr>
          <w:lang w:eastAsia="en-AU"/>
        </w:rPr>
        <w:t>c</w:t>
      </w:r>
      <w:r w:rsidRPr="00006A26">
        <w:rPr>
          <w:lang w:eastAsia="en-AU"/>
        </w:rPr>
        <w:t xml:space="preserve">ertificates (LGCs) for </w:t>
      </w:r>
      <w:r w:rsidR="00EF52CA">
        <w:rPr>
          <w:lang w:eastAsia="en-AU"/>
        </w:rPr>
        <w:t xml:space="preserve">eligible </w:t>
      </w:r>
      <w:r w:rsidRPr="00006A26">
        <w:rPr>
          <w:lang w:eastAsia="en-AU"/>
        </w:rPr>
        <w:t xml:space="preserve">renewable electricity. REGO certificates </w:t>
      </w:r>
      <w:r w:rsidR="008A44EB">
        <w:rPr>
          <w:lang w:eastAsia="en-AU"/>
        </w:rPr>
        <w:t>will</w:t>
      </w:r>
      <w:r w:rsidR="008A44EB" w:rsidRPr="00006A26">
        <w:rPr>
          <w:lang w:eastAsia="en-AU"/>
        </w:rPr>
        <w:t xml:space="preserve"> </w:t>
      </w:r>
      <w:r w:rsidRPr="00006A26">
        <w:rPr>
          <w:lang w:eastAsia="en-AU"/>
        </w:rPr>
        <w:t xml:space="preserve">initially be available alongside LGCs. REGO would then continue beyond 2030 when the RET </w:t>
      </w:r>
      <w:r w:rsidR="00687F73">
        <w:rPr>
          <w:lang w:eastAsia="en-AU"/>
        </w:rPr>
        <w:t xml:space="preserve">is </w:t>
      </w:r>
      <w:r w:rsidR="005A7003">
        <w:rPr>
          <w:lang w:eastAsia="en-AU"/>
        </w:rPr>
        <w:t>scheduled</w:t>
      </w:r>
      <w:r w:rsidR="00687F73">
        <w:rPr>
          <w:lang w:eastAsia="en-AU"/>
        </w:rPr>
        <w:t xml:space="preserve"> to end. </w:t>
      </w:r>
      <w:r w:rsidRPr="00006A26">
        <w:rPr>
          <w:lang w:eastAsia="en-AU"/>
        </w:rPr>
        <w:t> </w:t>
      </w:r>
    </w:p>
    <w:p w14:paraId="1397B4F5" w14:textId="7049E3CF" w:rsidR="002D72C5" w:rsidRPr="00006A26" w:rsidRDefault="001C69F2" w:rsidP="002D72C5">
      <w:pPr>
        <w:rPr>
          <w:lang w:eastAsia="en-AU"/>
        </w:rPr>
      </w:pPr>
      <w:r>
        <w:rPr>
          <w:lang w:eastAsia="en-AU"/>
        </w:rPr>
        <w:t>Find out more</w:t>
      </w:r>
      <w:r w:rsidR="002D72C5" w:rsidRPr="00006A26">
        <w:rPr>
          <w:lang w:eastAsia="en-AU"/>
        </w:rPr>
        <w:t xml:space="preserve"> about the </w:t>
      </w:r>
      <w:hyperlink r:id="rId10" w:history="1">
        <w:r w:rsidR="002D72C5" w:rsidRPr="001C69F2">
          <w:rPr>
            <w:rStyle w:val="Hyperlink"/>
            <w:rFonts w:asciiTheme="minorHAnsi" w:hAnsiTheme="minorHAnsi"/>
            <w:lang w:eastAsia="en-AU"/>
          </w:rPr>
          <w:t xml:space="preserve">GO </w:t>
        </w:r>
        <w:r w:rsidR="006778A7" w:rsidRPr="001C69F2">
          <w:rPr>
            <w:rStyle w:val="Hyperlink"/>
            <w:rFonts w:asciiTheme="minorHAnsi" w:hAnsiTheme="minorHAnsi"/>
            <w:lang w:eastAsia="en-AU"/>
          </w:rPr>
          <w:t>S</w:t>
        </w:r>
        <w:r w:rsidR="002D72C5" w:rsidRPr="001C69F2">
          <w:rPr>
            <w:rStyle w:val="Hyperlink"/>
            <w:rFonts w:asciiTheme="minorHAnsi" w:hAnsiTheme="minorHAnsi"/>
            <w:lang w:eastAsia="en-AU"/>
          </w:rPr>
          <w:t>cheme</w:t>
        </w:r>
      </w:hyperlink>
      <w:r>
        <w:rPr>
          <w:lang w:eastAsia="en-AU"/>
        </w:rPr>
        <w:t>.</w:t>
      </w:r>
    </w:p>
    <w:p w14:paraId="3E05DA52" w14:textId="0CDA53AF" w:rsidR="002D72C5" w:rsidRDefault="5E27894E" w:rsidP="002D72C5">
      <w:pPr>
        <w:rPr>
          <w:lang w:eastAsia="en-AU"/>
        </w:rPr>
      </w:pPr>
      <w:r w:rsidRPr="6B75581E">
        <w:rPr>
          <w:lang w:eastAsia="en-AU"/>
        </w:rPr>
        <w:t xml:space="preserve">This </w:t>
      </w:r>
      <w:r w:rsidR="003C59A3">
        <w:rPr>
          <w:lang w:eastAsia="en-AU"/>
        </w:rPr>
        <w:t>form</w:t>
      </w:r>
      <w:r w:rsidR="003C59A3" w:rsidRPr="6B75581E">
        <w:rPr>
          <w:lang w:eastAsia="en-AU"/>
        </w:rPr>
        <w:t xml:space="preserve"> </w:t>
      </w:r>
      <w:r w:rsidRPr="6B75581E">
        <w:rPr>
          <w:lang w:eastAsia="en-AU"/>
        </w:rPr>
        <w:t xml:space="preserve">is used to </w:t>
      </w:r>
      <w:r w:rsidR="009D0C37">
        <w:rPr>
          <w:lang w:eastAsia="en-AU"/>
        </w:rPr>
        <w:t>obtain</w:t>
      </w:r>
      <w:r w:rsidR="009D0C37" w:rsidRPr="6B75581E">
        <w:rPr>
          <w:lang w:eastAsia="en-AU"/>
        </w:rPr>
        <w:t xml:space="preserve"> </w:t>
      </w:r>
      <w:r w:rsidRPr="6B75581E">
        <w:rPr>
          <w:lang w:eastAsia="en-AU"/>
        </w:rPr>
        <w:t xml:space="preserve">agreement from </w:t>
      </w:r>
      <w:r w:rsidR="009D0C37">
        <w:rPr>
          <w:lang w:eastAsia="en-AU"/>
        </w:rPr>
        <w:t>the</w:t>
      </w:r>
      <w:r w:rsidR="5C982016" w:rsidRPr="6B75581E">
        <w:rPr>
          <w:lang w:eastAsia="en-AU"/>
        </w:rPr>
        <w:t xml:space="preserve"> </w:t>
      </w:r>
      <w:r w:rsidR="5C982016" w:rsidRPr="6B75581E">
        <w:rPr>
          <w:b/>
          <w:bCs/>
          <w:lang w:eastAsia="en-AU"/>
        </w:rPr>
        <w:t>nominated person</w:t>
      </w:r>
      <w:r w:rsidRPr="6B75581E">
        <w:rPr>
          <w:lang w:eastAsia="en-AU"/>
        </w:rPr>
        <w:t xml:space="preserve"> </w:t>
      </w:r>
      <w:r w:rsidR="009D0C37">
        <w:rPr>
          <w:lang w:eastAsia="en-AU"/>
        </w:rPr>
        <w:t xml:space="preserve">of an </w:t>
      </w:r>
      <w:r w:rsidR="009D0C37" w:rsidRPr="0061280D">
        <w:rPr>
          <w:b/>
          <w:bCs/>
          <w:lang w:eastAsia="en-AU"/>
        </w:rPr>
        <w:t>accredited power station</w:t>
      </w:r>
      <w:r w:rsidR="009D0C37">
        <w:rPr>
          <w:lang w:eastAsia="en-AU"/>
        </w:rPr>
        <w:t xml:space="preserve"> </w:t>
      </w:r>
      <w:r w:rsidRPr="6B75581E">
        <w:rPr>
          <w:lang w:eastAsia="en-AU"/>
        </w:rPr>
        <w:t xml:space="preserve">for </w:t>
      </w:r>
      <w:r w:rsidR="009D0C37">
        <w:rPr>
          <w:lang w:eastAsia="en-AU"/>
        </w:rPr>
        <w:t>the</w:t>
      </w:r>
      <w:r w:rsidR="5C982016" w:rsidRPr="6B75581E">
        <w:rPr>
          <w:lang w:eastAsia="en-AU"/>
        </w:rPr>
        <w:t xml:space="preserve"> </w:t>
      </w:r>
      <w:r w:rsidR="5C982016" w:rsidRPr="6B75581E">
        <w:rPr>
          <w:b/>
          <w:bCs/>
          <w:lang w:eastAsia="en-AU"/>
        </w:rPr>
        <w:t>applicant</w:t>
      </w:r>
      <w:r w:rsidR="5C982016" w:rsidRPr="6B75581E">
        <w:rPr>
          <w:lang w:eastAsia="en-AU"/>
        </w:rPr>
        <w:t xml:space="preserve"> </w:t>
      </w:r>
      <w:r w:rsidRPr="6B75581E">
        <w:rPr>
          <w:lang w:eastAsia="en-AU"/>
        </w:rPr>
        <w:t xml:space="preserve">to apply to register </w:t>
      </w:r>
      <w:r w:rsidR="00281A2B">
        <w:rPr>
          <w:lang w:eastAsia="en-AU"/>
        </w:rPr>
        <w:t>the</w:t>
      </w:r>
      <w:r w:rsidR="008A44EB">
        <w:rPr>
          <w:lang w:eastAsia="en-AU"/>
        </w:rPr>
        <w:t xml:space="preserve"> </w:t>
      </w:r>
      <w:r w:rsidR="5C982016" w:rsidRPr="0061280D">
        <w:rPr>
          <w:lang w:eastAsia="en-AU"/>
        </w:rPr>
        <w:t>power station</w:t>
      </w:r>
      <w:r w:rsidR="5C982016" w:rsidRPr="6B75581E">
        <w:rPr>
          <w:lang w:eastAsia="en-AU"/>
        </w:rPr>
        <w:t xml:space="preserve"> as a</w:t>
      </w:r>
      <w:r w:rsidRPr="6B75581E">
        <w:rPr>
          <w:lang w:eastAsia="en-AU"/>
        </w:rPr>
        <w:t xml:space="preserve"> </w:t>
      </w:r>
      <w:r w:rsidR="3E843244" w:rsidRPr="6B75581E">
        <w:rPr>
          <w:b/>
          <w:bCs/>
          <w:lang w:eastAsia="en-AU"/>
        </w:rPr>
        <w:t xml:space="preserve">renewable electricity </w:t>
      </w:r>
      <w:r w:rsidRPr="6B75581E">
        <w:rPr>
          <w:b/>
          <w:bCs/>
          <w:lang w:eastAsia="en-AU"/>
        </w:rPr>
        <w:t>facility</w:t>
      </w:r>
      <w:r w:rsidRPr="6B75581E">
        <w:rPr>
          <w:lang w:eastAsia="en-AU"/>
        </w:rPr>
        <w:t xml:space="preserve"> in the GO </w:t>
      </w:r>
      <w:r w:rsidR="006778A7">
        <w:rPr>
          <w:lang w:eastAsia="en-AU"/>
        </w:rPr>
        <w:t>S</w:t>
      </w:r>
      <w:r w:rsidRPr="6B75581E">
        <w:rPr>
          <w:lang w:eastAsia="en-AU"/>
        </w:rPr>
        <w:t xml:space="preserve">cheme. The </w:t>
      </w:r>
      <w:r w:rsidR="5C982016" w:rsidRPr="6B75581E">
        <w:rPr>
          <w:lang w:eastAsia="en-AU"/>
        </w:rPr>
        <w:t>nominated person, applicant</w:t>
      </w:r>
      <w:r w:rsidR="486ED273" w:rsidRPr="6B75581E">
        <w:rPr>
          <w:lang w:eastAsia="en-AU"/>
        </w:rPr>
        <w:t xml:space="preserve"> and</w:t>
      </w:r>
      <w:r w:rsidR="5C982016" w:rsidRPr="6B75581E">
        <w:rPr>
          <w:lang w:eastAsia="en-AU"/>
        </w:rPr>
        <w:t xml:space="preserve"> power station </w:t>
      </w:r>
      <w:r w:rsidRPr="6B75581E">
        <w:rPr>
          <w:lang w:eastAsia="en-AU"/>
        </w:rPr>
        <w:t xml:space="preserve">are identified in </w:t>
      </w:r>
      <w:r w:rsidR="5C982016" w:rsidRPr="6B75581E">
        <w:rPr>
          <w:b/>
          <w:bCs/>
          <w:lang w:eastAsia="en-AU"/>
        </w:rPr>
        <w:t>Parts</w:t>
      </w:r>
      <w:r w:rsidRPr="6B75581E">
        <w:rPr>
          <w:b/>
          <w:bCs/>
          <w:lang w:eastAsia="en-AU"/>
        </w:rPr>
        <w:t xml:space="preserve"> </w:t>
      </w:r>
      <w:r w:rsidR="5C982016" w:rsidRPr="6B75581E">
        <w:rPr>
          <w:b/>
          <w:bCs/>
          <w:lang w:eastAsia="en-AU"/>
        </w:rPr>
        <w:t xml:space="preserve">A </w:t>
      </w:r>
      <w:r w:rsidR="00A91075">
        <w:rPr>
          <w:b/>
          <w:bCs/>
          <w:lang w:eastAsia="en-AU"/>
        </w:rPr>
        <w:t>to</w:t>
      </w:r>
      <w:r w:rsidR="5C982016" w:rsidRPr="6B75581E">
        <w:rPr>
          <w:b/>
          <w:bCs/>
          <w:lang w:eastAsia="en-AU"/>
        </w:rPr>
        <w:t xml:space="preserve"> </w:t>
      </w:r>
      <w:r w:rsidR="5688BC16" w:rsidRPr="6B75581E">
        <w:rPr>
          <w:b/>
          <w:bCs/>
          <w:lang w:eastAsia="en-AU"/>
        </w:rPr>
        <w:t>C</w:t>
      </w:r>
      <w:r w:rsidRPr="6B75581E">
        <w:rPr>
          <w:lang w:eastAsia="en-AU"/>
        </w:rPr>
        <w:t xml:space="preserve">. </w:t>
      </w:r>
    </w:p>
    <w:p w14:paraId="2F7E2CBD" w14:textId="2F6EA83D" w:rsidR="002D72C5" w:rsidRPr="00006A26" w:rsidRDefault="002D72C5" w:rsidP="258B2D41">
      <w:pPr>
        <w:rPr>
          <w:lang w:eastAsia="en-AU"/>
        </w:rPr>
      </w:pPr>
      <w:r w:rsidRPr="258B2D41">
        <w:rPr>
          <w:lang w:eastAsia="en-AU"/>
        </w:rPr>
        <w:t xml:space="preserve">Once registered, a </w:t>
      </w:r>
      <w:r w:rsidR="7FDBF992" w:rsidRPr="258B2D41">
        <w:rPr>
          <w:lang w:eastAsia="en-AU"/>
        </w:rPr>
        <w:t xml:space="preserve">renewable electricity </w:t>
      </w:r>
      <w:r w:rsidRPr="258B2D41">
        <w:rPr>
          <w:lang w:eastAsia="en-AU"/>
        </w:rPr>
        <w:t xml:space="preserve">facility is eligible to create REGO certificates, which can be traded on the voluntary </w:t>
      </w:r>
      <w:r w:rsidR="00BC3F04">
        <w:rPr>
          <w:lang w:eastAsia="en-AU"/>
        </w:rPr>
        <w:t xml:space="preserve">market </w:t>
      </w:r>
      <w:r w:rsidRPr="258B2D41">
        <w:rPr>
          <w:lang w:eastAsia="en-AU"/>
        </w:rPr>
        <w:t xml:space="preserve">or retired for use in the GO </w:t>
      </w:r>
      <w:r w:rsidR="006778A7">
        <w:rPr>
          <w:lang w:eastAsia="en-AU"/>
        </w:rPr>
        <w:t>S</w:t>
      </w:r>
      <w:r w:rsidRPr="258B2D41">
        <w:rPr>
          <w:lang w:eastAsia="en-AU"/>
        </w:rPr>
        <w:t>cheme or other voluntary reporting frameworks.</w:t>
      </w:r>
      <w:r w:rsidR="50A94654" w:rsidRPr="258B2D41">
        <w:rPr>
          <w:lang w:eastAsia="en-AU"/>
        </w:rPr>
        <w:t xml:space="preserve"> </w:t>
      </w:r>
    </w:p>
    <w:p w14:paraId="019541ED" w14:textId="503D52F7" w:rsidR="002D72C5" w:rsidRPr="00006A26" w:rsidRDefault="50A94654" w:rsidP="002D72C5">
      <w:pPr>
        <w:rPr>
          <w:lang w:eastAsia="en-AU"/>
        </w:rPr>
      </w:pPr>
      <w:r w:rsidRPr="71BD394F">
        <w:rPr>
          <w:lang w:eastAsia="en-AU"/>
        </w:rPr>
        <w:t xml:space="preserve">A REGO </w:t>
      </w:r>
      <w:r w:rsidR="00E408EA">
        <w:rPr>
          <w:lang w:eastAsia="en-AU"/>
        </w:rPr>
        <w:t xml:space="preserve">certificate </w:t>
      </w:r>
      <w:r w:rsidRPr="71BD394F">
        <w:rPr>
          <w:lang w:eastAsia="en-AU"/>
        </w:rPr>
        <w:t>cannot be created</w:t>
      </w:r>
      <w:r w:rsidR="002D72C5" w:rsidRPr="71BD394F">
        <w:rPr>
          <w:lang w:eastAsia="en-AU"/>
        </w:rPr>
        <w:t> </w:t>
      </w:r>
      <w:r w:rsidR="1241ED8B" w:rsidRPr="71BD394F">
        <w:rPr>
          <w:lang w:eastAsia="en-AU"/>
        </w:rPr>
        <w:t xml:space="preserve">where another certificate (including an LGC) has been created in respect of the same eligible amount. Similarly, an LGC cannot be created for </w:t>
      </w:r>
      <w:r w:rsidR="2FAB2211" w:rsidRPr="71BD394F">
        <w:rPr>
          <w:lang w:eastAsia="en-AU"/>
        </w:rPr>
        <w:t>eligible generation where a REG</w:t>
      </w:r>
      <w:r w:rsidR="00E408EA">
        <w:rPr>
          <w:lang w:eastAsia="en-AU"/>
        </w:rPr>
        <w:t>O certificate</w:t>
      </w:r>
      <w:r w:rsidR="2FAB2211" w:rsidRPr="71BD394F">
        <w:rPr>
          <w:lang w:eastAsia="en-AU"/>
        </w:rPr>
        <w:t xml:space="preserve"> has been created in respect of that amount.</w:t>
      </w:r>
    </w:p>
    <w:p w14:paraId="1214DC0B" w14:textId="5BA4A000" w:rsidR="002D72C5" w:rsidRDefault="002D72C5" w:rsidP="00AE2961">
      <w:pPr>
        <w:rPr>
          <w:rFonts w:eastAsia="Times New Roman" w:cs="Arial"/>
          <w:b/>
          <w:color w:val="auto"/>
          <w:szCs w:val="40"/>
          <w:lang w:eastAsia="en-AU"/>
        </w:rPr>
      </w:pPr>
      <w:r>
        <w:rPr>
          <w:lang w:eastAsia="en-AU"/>
        </w:rPr>
        <w:t xml:space="preserve">The </w:t>
      </w:r>
      <w:r w:rsidR="00AE2961">
        <w:rPr>
          <w:b/>
          <w:bCs/>
          <w:lang w:eastAsia="en-AU"/>
        </w:rPr>
        <w:t>nominated person</w:t>
      </w:r>
      <w:r>
        <w:rPr>
          <w:lang w:eastAsia="en-AU"/>
        </w:rPr>
        <w:t xml:space="preserve"> </w:t>
      </w:r>
      <w:r w:rsidR="00E27EBD">
        <w:rPr>
          <w:lang w:eastAsia="en-AU"/>
        </w:rPr>
        <w:t>identified in Part C of this form</w:t>
      </w:r>
      <w:r w:rsidRPr="00006A26">
        <w:rPr>
          <w:lang w:eastAsia="en-AU"/>
        </w:rPr>
        <w:t>:</w:t>
      </w:r>
      <w:r w:rsidRPr="00006A26">
        <w:rPr>
          <w:rFonts w:eastAsia="Times New Roman" w:cs="Arial"/>
          <w:b/>
          <w:color w:val="auto"/>
          <w:szCs w:val="40"/>
          <w:lang w:eastAsia="en-AU"/>
        </w:rPr>
        <w:t>  </w:t>
      </w:r>
    </w:p>
    <w:tbl>
      <w:tblPr>
        <w:tblStyle w:val="CERanswerfield"/>
        <w:tblW w:w="5000" w:type="pct"/>
        <w:tblLook w:val="0700" w:firstRow="0" w:lastRow="0" w:firstColumn="0" w:lastColumn="1" w:noHBand="1" w:noVBand="1"/>
      </w:tblPr>
      <w:tblGrid>
        <w:gridCol w:w="1466"/>
        <w:gridCol w:w="8254"/>
      </w:tblGrid>
      <w:tr w:rsidR="00DB1858" w:rsidRPr="009D5590" w14:paraId="7E6ACE07" w14:textId="77777777" w:rsidTr="3EF7F0A0">
        <w:trPr>
          <w:trHeight w:val="22"/>
        </w:trPr>
        <w:tc>
          <w:tcPr>
            <w:tcW w:w="754" w:type="pct"/>
          </w:tcPr>
          <w:p w14:paraId="7333A9B0" w14:textId="1A27B4B5" w:rsidR="00DB1858" w:rsidRPr="009D59C0" w:rsidRDefault="00DB185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2001C18C" w14:textId="73D0BFDB" w:rsidR="00DB1858" w:rsidRPr="00432D3B" w:rsidRDefault="00432D3B">
            <w:pPr>
              <w:pStyle w:val="Answerfieldleft-aligned"/>
              <w:rPr>
                <w:sz w:val="22"/>
                <w:szCs w:val="22"/>
                <w:lang w:eastAsia="en-AU"/>
              </w:rPr>
            </w:pPr>
            <w:r>
              <w:rPr>
                <w:b/>
                <w:bCs/>
                <w:sz w:val="22"/>
                <w:szCs w:val="22"/>
                <w:lang w:eastAsia="en-AU"/>
              </w:rPr>
              <w:t>agrees</w:t>
            </w:r>
            <w:r>
              <w:rPr>
                <w:sz w:val="22"/>
                <w:szCs w:val="22"/>
                <w:lang w:eastAsia="en-AU"/>
              </w:rPr>
              <w:t xml:space="preserve"> </w:t>
            </w:r>
            <w:r w:rsidR="00525306">
              <w:rPr>
                <w:sz w:val="22"/>
                <w:szCs w:val="22"/>
                <w:lang w:eastAsia="en-AU"/>
              </w:rPr>
              <w:t>that</w:t>
            </w:r>
            <w:r>
              <w:rPr>
                <w:sz w:val="22"/>
                <w:szCs w:val="22"/>
                <w:lang w:eastAsia="en-AU"/>
              </w:rPr>
              <w:t xml:space="preserve"> the </w:t>
            </w:r>
            <w:r w:rsidRPr="0061280D">
              <w:rPr>
                <w:b/>
                <w:bCs/>
                <w:sz w:val="22"/>
                <w:szCs w:val="22"/>
                <w:lang w:eastAsia="en-AU"/>
              </w:rPr>
              <w:t>applicant</w:t>
            </w:r>
            <w:r>
              <w:rPr>
                <w:sz w:val="22"/>
                <w:szCs w:val="22"/>
                <w:lang w:eastAsia="en-AU"/>
              </w:rPr>
              <w:t xml:space="preserve"> identified in Part B of this form </w:t>
            </w:r>
            <w:r w:rsidR="00525306">
              <w:rPr>
                <w:sz w:val="22"/>
                <w:szCs w:val="22"/>
                <w:lang w:eastAsia="en-AU"/>
              </w:rPr>
              <w:t>may apply to register the accredited</w:t>
            </w:r>
            <w:r w:rsidR="00525306" w:rsidRPr="0061280D">
              <w:rPr>
                <w:b/>
                <w:bCs/>
                <w:sz w:val="22"/>
                <w:szCs w:val="22"/>
                <w:lang w:eastAsia="en-AU"/>
              </w:rPr>
              <w:t xml:space="preserve"> power station</w:t>
            </w:r>
            <w:r w:rsidR="00525306">
              <w:rPr>
                <w:sz w:val="22"/>
                <w:szCs w:val="22"/>
                <w:lang w:eastAsia="en-AU"/>
              </w:rPr>
              <w:t xml:space="preserve"> identified in Part A of this form</w:t>
            </w:r>
            <w:r w:rsidR="004F0B4B">
              <w:rPr>
                <w:sz w:val="22"/>
                <w:szCs w:val="22"/>
                <w:lang w:eastAsia="en-AU"/>
              </w:rPr>
              <w:t xml:space="preserve"> as a </w:t>
            </w:r>
            <w:r w:rsidR="004F0B4B" w:rsidRPr="0061280D">
              <w:rPr>
                <w:b/>
                <w:bCs/>
                <w:sz w:val="22"/>
                <w:szCs w:val="22"/>
                <w:lang w:eastAsia="en-AU"/>
              </w:rPr>
              <w:t xml:space="preserve">renewable </w:t>
            </w:r>
            <w:r w:rsidR="008A61A3">
              <w:rPr>
                <w:b/>
                <w:bCs/>
                <w:sz w:val="22"/>
                <w:szCs w:val="22"/>
                <w:lang w:eastAsia="en-AU"/>
              </w:rPr>
              <w:t>electricity</w:t>
            </w:r>
            <w:r w:rsidR="004F0B4B" w:rsidRPr="0061280D">
              <w:rPr>
                <w:b/>
                <w:bCs/>
                <w:sz w:val="22"/>
                <w:szCs w:val="22"/>
                <w:lang w:eastAsia="en-AU"/>
              </w:rPr>
              <w:t xml:space="preserve"> facility</w:t>
            </w:r>
            <w:r w:rsidR="004F0B4B">
              <w:rPr>
                <w:sz w:val="22"/>
                <w:szCs w:val="22"/>
                <w:lang w:eastAsia="en-AU"/>
              </w:rPr>
              <w:t xml:space="preserve"> under the GO </w:t>
            </w:r>
            <w:r w:rsidR="00A91075">
              <w:rPr>
                <w:sz w:val="22"/>
                <w:szCs w:val="22"/>
                <w:lang w:eastAsia="en-AU"/>
              </w:rPr>
              <w:t>S</w:t>
            </w:r>
            <w:r w:rsidR="004F0B4B">
              <w:rPr>
                <w:sz w:val="22"/>
                <w:szCs w:val="22"/>
                <w:lang w:eastAsia="en-AU"/>
              </w:rPr>
              <w:t>cheme.</w:t>
            </w:r>
            <w:r>
              <w:rPr>
                <w:sz w:val="22"/>
                <w:szCs w:val="22"/>
                <w:lang w:eastAsia="en-AU"/>
              </w:rPr>
              <w:t xml:space="preserve"> </w:t>
            </w:r>
          </w:p>
        </w:tc>
      </w:tr>
      <w:tr w:rsidR="00F865F2" w:rsidRPr="009D5590" w14:paraId="789DCA68" w14:textId="77777777" w:rsidTr="3EF7F0A0">
        <w:trPr>
          <w:trHeight w:val="22"/>
        </w:trPr>
        <w:tc>
          <w:tcPr>
            <w:tcW w:w="754" w:type="pct"/>
          </w:tcPr>
          <w:p w14:paraId="20EDA0B1" w14:textId="11809B56" w:rsidR="00F865F2" w:rsidRPr="009D59C0" w:rsidRDefault="00F865F2">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630D546C" w14:textId="60B26229" w:rsidR="00CA106E" w:rsidRPr="00CA106E" w:rsidRDefault="00F865F2" w:rsidP="00CA106E">
            <w:pPr>
              <w:pStyle w:val="Answerfieldleft-aligned"/>
              <w:rPr>
                <w:sz w:val="22"/>
                <w:szCs w:val="22"/>
                <w:lang w:eastAsia="en-AU"/>
              </w:rPr>
            </w:pPr>
            <w:r>
              <w:rPr>
                <w:b/>
                <w:bCs/>
                <w:sz w:val="22"/>
                <w:szCs w:val="22"/>
                <w:lang w:eastAsia="en-AU"/>
              </w:rPr>
              <w:t>consents</w:t>
            </w:r>
            <w:r>
              <w:rPr>
                <w:sz w:val="22"/>
                <w:szCs w:val="22"/>
                <w:lang w:eastAsia="en-AU"/>
              </w:rPr>
              <w:t xml:space="preserve"> for the Clean </w:t>
            </w:r>
            <w:r w:rsidR="00CA106E">
              <w:rPr>
                <w:sz w:val="22"/>
                <w:szCs w:val="22"/>
                <w:lang w:eastAsia="en-AU"/>
              </w:rPr>
              <w:t>E</w:t>
            </w:r>
            <w:r>
              <w:rPr>
                <w:sz w:val="22"/>
                <w:szCs w:val="22"/>
                <w:lang w:eastAsia="en-AU"/>
              </w:rPr>
              <w:t>nergy Regulator t</w:t>
            </w:r>
            <w:r w:rsidR="00CA106E" w:rsidRPr="00CA106E">
              <w:rPr>
                <w:sz w:val="22"/>
                <w:szCs w:val="22"/>
                <w:lang w:eastAsia="en-AU"/>
              </w:rPr>
              <w:t xml:space="preserve">o use the following information given under the REE Act for the purposes of administering the </w:t>
            </w:r>
            <w:r w:rsidR="00CA106E">
              <w:rPr>
                <w:sz w:val="22"/>
                <w:szCs w:val="22"/>
                <w:lang w:eastAsia="en-AU"/>
              </w:rPr>
              <w:t xml:space="preserve">GO </w:t>
            </w:r>
            <w:r w:rsidR="00CA106E" w:rsidRPr="00CA106E">
              <w:rPr>
                <w:sz w:val="22"/>
                <w:szCs w:val="22"/>
                <w:lang w:eastAsia="en-AU"/>
              </w:rPr>
              <w:t>Act:</w:t>
            </w:r>
          </w:p>
          <w:p w14:paraId="1071F547" w14:textId="5BC7F840" w:rsidR="00CA106E" w:rsidRPr="00CA106E" w:rsidRDefault="00CA106E" w:rsidP="00CA106E">
            <w:pPr>
              <w:pStyle w:val="Answerfieldleft-aligned"/>
              <w:rPr>
                <w:sz w:val="22"/>
                <w:szCs w:val="22"/>
                <w:lang w:eastAsia="en-AU"/>
              </w:rPr>
            </w:pPr>
            <w:r w:rsidRPr="00CA106E">
              <w:rPr>
                <w:sz w:val="22"/>
                <w:szCs w:val="22"/>
                <w:lang w:eastAsia="en-AU"/>
              </w:rPr>
              <w:t>(</w:t>
            </w:r>
            <w:proofErr w:type="spellStart"/>
            <w:r w:rsidRPr="00CA106E">
              <w:rPr>
                <w:sz w:val="22"/>
                <w:szCs w:val="22"/>
                <w:lang w:eastAsia="en-AU"/>
              </w:rPr>
              <w:t>i</w:t>
            </w:r>
            <w:proofErr w:type="spellEnd"/>
            <w:r w:rsidRPr="00CA106E">
              <w:rPr>
                <w:sz w:val="22"/>
                <w:szCs w:val="22"/>
                <w:lang w:eastAsia="en-AU"/>
              </w:rPr>
              <w:t xml:space="preserve">) any information that relates to the </w:t>
            </w:r>
            <w:r w:rsidRPr="0061280D">
              <w:rPr>
                <w:b/>
                <w:bCs/>
                <w:sz w:val="22"/>
                <w:szCs w:val="22"/>
                <w:lang w:eastAsia="en-AU"/>
              </w:rPr>
              <w:t>nominated person</w:t>
            </w:r>
            <w:r w:rsidRPr="00CA106E">
              <w:rPr>
                <w:sz w:val="22"/>
                <w:szCs w:val="22"/>
                <w:lang w:eastAsia="en-AU"/>
              </w:rPr>
              <w:t>;</w:t>
            </w:r>
            <w:r>
              <w:rPr>
                <w:sz w:val="22"/>
                <w:szCs w:val="22"/>
                <w:lang w:eastAsia="en-AU"/>
              </w:rPr>
              <w:t xml:space="preserve"> and</w:t>
            </w:r>
          </w:p>
          <w:p w14:paraId="573A74C0" w14:textId="644F12EB" w:rsidR="00F865F2" w:rsidRPr="0061280D" w:rsidRDefault="00CA106E" w:rsidP="00CA106E">
            <w:pPr>
              <w:pStyle w:val="Answerfieldleft-aligned"/>
              <w:rPr>
                <w:sz w:val="22"/>
                <w:szCs w:val="22"/>
                <w:lang w:eastAsia="en-AU"/>
              </w:rPr>
            </w:pPr>
            <w:r w:rsidRPr="00CA106E">
              <w:rPr>
                <w:sz w:val="22"/>
                <w:szCs w:val="22"/>
                <w:lang w:eastAsia="en-AU"/>
              </w:rPr>
              <w:t xml:space="preserve">(ii) any information that relates to the accredited </w:t>
            </w:r>
            <w:r w:rsidRPr="0061280D">
              <w:rPr>
                <w:b/>
                <w:bCs/>
                <w:sz w:val="22"/>
                <w:szCs w:val="22"/>
                <w:lang w:eastAsia="en-AU"/>
              </w:rPr>
              <w:t>power station</w:t>
            </w:r>
            <w:r w:rsidRPr="00CA106E">
              <w:rPr>
                <w:sz w:val="22"/>
                <w:szCs w:val="22"/>
                <w:lang w:eastAsia="en-AU"/>
              </w:rPr>
              <w:t>;</w:t>
            </w:r>
          </w:p>
        </w:tc>
      </w:tr>
    </w:tbl>
    <w:p w14:paraId="5CA6B269" w14:textId="4B4FE958" w:rsidR="3EF7F0A0" w:rsidRDefault="3EF7F0A0"/>
    <w:p w14:paraId="500ABC1C" w14:textId="77777777" w:rsidR="0011073C" w:rsidRPr="0011073C" w:rsidRDefault="0011073C" w:rsidP="0011073C">
      <w:pPr>
        <w:rPr>
          <w:bCs/>
          <w:lang w:val="en-US"/>
        </w:rPr>
      </w:pPr>
      <w:r w:rsidRPr="0011073C">
        <w:rPr>
          <w:bCs/>
          <w:lang w:val="en-US"/>
        </w:rPr>
        <w:t>By signing below, the signatory:</w:t>
      </w:r>
    </w:p>
    <w:p w14:paraId="023A5184" w14:textId="5D08AE5E" w:rsidR="0011073C" w:rsidRPr="0011073C" w:rsidRDefault="0011073C" w:rsidP="0061280D">
      <w:pPr>
        <w:pStyle w:val="CERnumbering"/>
        <w:rPr>
          <w:lang w:eastAsia="en-AU"/>
        </w:rPr>
      </w:pPr>
      <w:r w:rsidRPr="0061280D">
        <w:rPr>
          <w:b/>
          <w:bCs/>
          <w:lang w:eastAsia="en-AU"/>
        </w:rPr>
        <w:t>declares</w:t>
      </w:r>
      <w:r w:rsidRPr="0011073C">
        <w:rPr>
          <w:lang w:eastAsia="en-AU"/>
        </w:rPr>
        <w:t xml:space="preserve"> that they are authorised to make this agreement </w:t>
      </w:r>
      <w:r w:rsidR="0016073A">
        <w:rPr>
          <w:lang w:eastAsia="en-AU"/>
        </w:rPr>
        <w:t xml:space="preserve">and consent </w:t>
      </w:r>
      <w:r w:rsidRPr="0011073C">
        <w:rPr>
          <w:lang w:eastAsia="en-AU"/>
        </w:rPr>
        <w:t xml:space="preserve">on behalf of the </w:t>
      </w:r>
      <w:r w:rsidR="0016073A">
        <w:rPr>
          <w:lang w:eastAsia="en-AU"/>
        </w:rPr>
        <w:t xml:space="preserve">nominated person identified in Part C of this form; </w:t>
      </w:r>
      <w:r w:rsidRPr="0011073C">
        <w:rPr>
          <w:lang w:eastAsia="en-AU"/>
        </w:rPr>
        <w:t>and</w:t>
      </w:r>
    </w:p>
    <w:p w14:paraId="1255DAB8" w14:textId="77777777" w:rsidR="0011073C" w:rsidRPr="0011073C" w:rsidRDefault="0011073C" w:rsidP="0061280D">
      <w:pPr>
        <w:pStyle w:val="CERnumbering"/>
        <w:rPr>
          <w:lang w:eastAsia="en-AU"/>
        </w:rPr>
      </w:pPr>
      <w:r w:rsidRPr="0061280D">
        <w:rPr>
          <w:b/>
          <w:bCs/>
          <w:lang w:eastAsia="en-AU"/>
        </w:rPr>
        <w:t>declares</w:t>
      </w:r>
      <w:r w:rsidRPr="0011073C">
        <w:rPr>
          <w:lang w:eastAsia="en-AU"/>
        </w:rPr>
        <w:t xml:space="preserve"> that to the best of their knowledge the information supplied in this form is true and correct; and</w:t>
      </w:r>
    </w:p>
    <w:p w14:paraId="02B48D4E" w14:textId="77777777" w:rsidR="0011073C" w:rsidRPr="0011073C" w:rsidRDefault="0011073C" w:rsidP="0061280D">
      <w:pPr>
        <w:pStyle w:val="CERnumbering"/>
        <w:rPr>
          <w:lang w:eastAsia="en-AU"/>
        </w:rPr>
      </w:pPr>
      <w:r w:rsidRPr="0061280D">
        <w:rPr>
          <w:b/>
          <w:bCs/>
          <w:lang w:eastAsia="en-AU"/>
        </w:rPr>
        <w:t>acknowledges</w:t>
      </w:r>
      <w:r w:rsidRPr="0011073C">
        <w:rPr>
          <w:lang w:eastAsia="en-AU"/>
        </w:rPr>
        <w:t xml:space="preserve"> that giving false or misleading information is a serious offence and carries penalties under the </w:t>
      </w:r>
      <w:r w:rsidRPr="0061280D">
        <w:rPr>
          <w:i/>
          <w:iCs/>
          <w:lang w:eastAsia="en-AU"/>
        </w:rPr>
        <w:t>Criminal Code Act 1995</w:t>
      </w:r>
      <w:r w:rsidRPr="0011073C">
        <w:rPr>
          <w:lang w:eastAsia="en-AU"/>
        </w:rPr>
        <w:t>.</w:t>
      </w:r>
    </w:p>
    <w:p w14:paraId="639DA640" w14:textId="77777777" w:rsidR="0011073C" w:rsidRPr="0011073C" w:rsidRDefault="0011073C" w:rsidP="0011073C"/>
    <w:tbl>
      <w:tblPr>
        <w:tblW w:w="5000" w:type="pct"/>
        <w:tblLook w:val="0680" w:firstRow="0" w:lastRow="0" w:firstColumn="1" w:lastColumn="0" w:noHBand="1" w:noVBand="1"/>
      </w:tblPr>
      <w:tblGrid>
        <w:gridCol w:w="2543"/>
        <w:gridCol w:w="7177"/>
      </w:tblGrid>
      <w:tr w:rsidR="0011073C" w:rsidRPr="0011073C" w14:paraId="0D35BD83" w14:textId="77777777" w:rsidTr="0061280D">
        <w:tc>
          <w:tcPr>
            <w:tcW w:w="13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hideMark/>
          </w:tcPr>
          <w:p w14:paraId="31FFD8F1" w14:textId="77777777" w:rsidR="0011073C" w:rsidRPr="0011073C" w:rsidRDefault="0011073C" w:rsidP="0011073C">
            <w:r w:rsidRPr="0011073C">
              <w:t>Full name of signatory</w:t>
            </w:r>
          </w:p>
        </w:tc>
        <w:tc>
          <w:tcPr>
            <w:tcW w:w="369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F32716A" w14:textId="77777777" w:rsidR="0011073C" w:rsidRPr="0011073C" w:rsidRDefault="0011073C" w:rsidP="0011073C">
            <w:r w:rsidRPr="0011073C">
              <w:fldChar w:fldCharType="begin">
                <w:ffData>
                  <w:name w:val="Text160"/>
                  <w:enabled/>
                  <w:calcOnExit w:val="0"/>
                  <w:textInput/>
                </w:ffData>
              </w:fldChar>
            </w:r>
            <w:r w:rsidRPr="0011073C">
              <w:instrText xml:space="preserve"> FORMTEXT </w:instrText>
            </w:r>
            <w:r w:rsidRPr="0011073C">
              <w:fldChar w:fldCharType="separate"/>
            </w:r>
            <w:r w:rsidRPr="0011073C">
              <w:t> </w:t>
            </w:r>
            <w:r w:rsidRPr="0011073C">
              <w:t> </w:t>
            </w:r>
            <w:r w:rsidRPr="0011073C">
              <w:t> </w:t>
            </w:r>
            <w:r w:rsidRPr="0011073C">
              <w:t> </w:t>
            </w:r>
            <w:r w:rsidRPr="0011073C">
              <w:t> </w:t>
            </w:r>
            <w:r w:rsidRPr="0011073C">
              <w:fldChar w:fldCharType="end"/>
            </w:r>
          </w:p>
        </w:tc>
      </w:tr>
      <w:tr w:rsidR="0011073C" w:rsidRPr="0011073C" w14:paraId="34C9324D" w14:textId="77777777" w:rsidTr="0061280D">
        <w:trPr>
          <w:trHeight w:val="22"/>
        </w:trPr>
        <w:tc>
          <w:tcPr>
            <w:tcW w:w="13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hideMark/>
          </w:tcPr>
          <w:p w14:paraId="61B40170" w14:textId="77777777" w:rsidR="0011073C" w:rsidRPr="0011073C" w:rsidRDefault="0011073C" w:rsidP="0011073C">
            <w:r w:rsidRPr="0011073C">
              <w:t>Title/position</w:t>
            </w:r>
          </w:p>
        </w:tc>
        <w:tc>
          <w:tcPr>
            <w:tcW w:w="369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1A7FE07" w14:textId="77777777" w:rsidR="0011073C" w:rsidRPr="0011073C" w:rsidRDefault="0011073C" w:rsidP="0011073C">
            <w:r w:rsidRPr="0011073C">
              <w:fldChar w:fldCharType="begin">
                <w:ffData>
                  <w:name w:val="Text161"/>
                  <w:enabled/>
                  <w:calcOnExit w:val="0"/>
                  <w:textInput/>
                </w:ffData>
              </w:fldChar>
            </w:r>
            <w:r w:rsidRPr="0011073C">
              <w:instrText xml:space="preserve"> FORMTEXT </w:instrText>
            </w:r>
            <w:r w:rsidRPr="0011073C">
              <w:fldChar w:fldCharType="separate"/>
            </w:r>
            <w:r w:rsidRPr="0011073C">
              <w:t> </w:t>
            </w:r>
            <w:r w:rsidRPr="0011073C">
              <w:t> </w:t>
            </w:r>
            <w:r w:rsidRPr="0011073C">
              <w:t> </w:t>
            </w:r>
            <w:r w:rsidRPr="0011073C">
              <w:t> </w:t>
            </w:r>
            <w:r w:rsidRPr="0011073C">
              <w:t> </w:t>
            </w:r>
            <w:r w:rsidRPr="0011073C">
              <w:fldChar w:fldCharType="end"/>
            </w:r>
          </w:p>
        </w:tc>
      </w:tr>
      <w:tr w:rsidR="0011073C" w:rsidRPr="0011073C" w14:paraId="5C5CA957" w14:textId="77777777" w:rsidTr="0061280D">
        <w:trPr>
          <w:trHeight w:val="22"/>
        </w:trPr>
        <w:tc>
          <w:tcPr>
            <w:tcW w:w="13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hideMark/>
          </w:tcPr>
          <w:p w14:paraId="259B930F" w14:textId="77777777" w:rsidR="0011073C" w:rsidRPr="0011073C" w:rsidRDefault="0011073C" w:rsidP="0011073C">
            <w:r w:rsidRPr="0011073C">
              <w:t>Signature</w:t>
            </w:r>
          </w:p>
        </w:tc>
        <w:tc>
          <w:tcPr>
            <w:tcW w:w="369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C656D2E" w14:textId="77777777" w:rsidR="0011073C" w:rsidRPr="0011073C" w:rsidRDefault="0011073C" w:rsidP="0011073C"/>
          <w:p w14:paraId="3A1A6989" w14:textId="77777777" w:rsidR="0011073C" w:rsidRPr="0011073C" w:rsidRDefault="0011073C" w:rsidP="0011073C">
            <w:r w:rsidRPr="0011073C">
              <w:fldChar w:fldCharType="begin">
                <w:ffData>
                  <w:name w:val="Text162"/>
                  <w:enabled/>
                  <w:calcOnExit w:val="0"/>
                  <w:textInput/>
                </w:ffData>
              </w:fldChar>
            </w:r>
            <w:r w:rsidRPr="0011073C">
              <w:instrText xml:space="preserve"> FORMTEXT </w:instrText>
            </w:r>
            <w:r w:rsidRPr="0011073C">
              <w:fldChar w:fldCharType="separate"/>
            </w:r>
            <w:r w:rsidRPr="0011073C">
              <w:t> </w:t>
            </w:r>
            <w:r w:rsidRPr="0011073C">
              <w:t> </w:t>
            </w:r>
            <w:r w:rsidRPr="0011073C">
              <w:t> </w:t>
            </w:r>
            <w:r w:rsidRPr="0011073C">
              <w:t> </w:t>
            </w:r>
            <w:r w:rsidRPr="0011073C">
              <w:t> </w:t>
            </w:r>
            <w:r w:rsidRPr="0011073C">
              <w:fldChar w:fldCharType="end"/>
            </w:r>
          </w:p>
          <w:p w14:paraId="224F6EDC" w14:textId="77777777" w:rsidR="0011073C" w:rsidRPr="0011073C" w:rsidRDefault="0011073C" w:rsidP="0011073C"/>
        </w:tc>
      </w:tr>
      <w:tr w:rsidR="0011073C" w:rsidRPr="0011073C" w14:paraId="2EBF4816" w14:textId="77777777" w:rsidTr="0061280D">
        <w:trPr>
          <w:trHeight w:val="598"/>
        </w:trPr>
        <w:tc>
          <w:tcPr>
            <w:tcW w:w="13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hideMark/>
          </w:tcPr>
          <w:p w14:paraId="69D94A04" w14:textId="77777777" w:rsidR="0011073C" w:rsidRPr="0011073C" w:rsidRDefault="0011073C" w:rsidP="0011073C">
            <w:r w:rsidRPr="0011073C">
              <w:t>Date (dd/mmm/</w:t>
            </w:r>
            <w:proofErr w:type="spellStart"/>
            <w:r w:rsidRPr="0011073C">
              <w:t>yyyy</w:t>
            </w:r>
            <w:proofErr w:type="spellEnd"/>
            <w:r w:rsidRPr="0011073C">
              <w:t>)</w:t>
            </w:r>
          </w:p>
        </w:tc>
        <w:tc>
          <w:tcPr>
            <w:tcW w:w="369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FF96C5F" w14:textId="0EF315D1" w:rsidR="0011073C" w:rsidRPr="0011073C" w:rsidRDefault="008223CE" w:rsidP="0011073C">
            <w:r w:rsidRPr="0011073C">
              <w:fldChar w:fldCharType="begin">
                <w:ffData>
                  <w:name w:val="Text162"/>
                  <w:enabled/>
                  <w:calcOnExit w:val="0"/>
                  <w:textInput/>
                </w:ffData>
              </w:fldChar>
            </w:r>
            <w:r w:rsidRPr="0011073C">
              <w:instrText xml:space="preserve"> FORMTEXT </w:instrText>
            </w:r>
            <w:r w:rsidRPr="0011073C">
              <w:fldChar w:fldCharType="separate"/>
            </w:r>
            <w:r w:rsidRPr="0011073C">
              <w:t> </w:t>
            </w:r>
            <w:r w:rsidRPr="0011073C">
              <w:t> </w:t>
            </w:r>
            <w:r w:rsidRPr="0011073C">
              <w:t> </w:t>
            </w:r>
            <w:r w:rsidRPr="0011073C">
              <w:t> </w:t>
            </w:r>
            <w:r w:rsidRPr="0011073C">
              <w:t> </w:t>
            </w:r>
            <w:r w:rsidRPr="0011073C">
              <w:fldChar w:fldCharType="end"/>
            </w:r>
          </w:p>
        </w:tc>
      </w:tr>
    </w:tbl>
    <w:p w14:paraId="6192A763" w14:textId="77777777" w:rsidR="0027297C" w:rsidRDefault="0027297C"/>
    <w:p w14:paraId="10CAE8D9" w14:textId="77777777" w:rsidR="0027297C" w:rsidRDefault="0027297C"/>
    <w:p w14:paraId="3BE35406" w14:textId="77777777" w:rsidR="0027297C" w:rsidRDefault="0027297C"/>
    <w:p w14:paraId="0FDDFA1E" w14:textId="77777777" w:rsidR="00B660BD" w:rsidRDefault="00B660BD" w:rsidP="00C86F34"/>
    <w:p w14:paraId="5AF224ED" w14:textId="77777777" w:rsidR="00B660BD" w:rsidRDefault="00B660BD">
      <w:pPr>
        <w:spacing w:after="0"/>
        <w:rPr>
          <w:rFonts w:eastAsia="Times New Roman" w:cs="Arial"/>
          <w:b/>
          <w:bCs/>
          <w:color w:val="auto"/>
          <w:sz w:val="40"/>
          <w:szCs w:val="32"/>
          <w:lang w:eastAsia="en-AU"/>
        </w:rPr>
      </w:pPr>
      <w:r>
        <w:br w:type="page"/>
      </w:r>
    </w:p>
    <w:p w14:paraId="68ABB8E8" w14:textId="442040DB" w:rsidR="00545D29" w:rsidRPr="00545D29" w:rsidRDefault="00545D29" w:rsidP="00545D29">
      <w:pPr>
        <w:pStyle w:val="Heading1"/>
      </w:pPr>
      <w:r>
        <w:t>A</w:t>
      </w:r>
      <w:r w:rsidR="37300861">
        <w:t>greement</w:t>
      </w:r>
      <w:r>
        <w:t xml:space="preserve"> checklist</w:t>
      </w:r>
    </w:p>
    <w:p w14:paraId="4C016379" w14:textId="5D529014"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471DC9E5" w14:textId="77777777" w:rsidTr="00D843A7">
        <w:tc>
          <w:tcPr>
            <w:tcW w:w="801" w:type="pct"/>
            <w:vAlign w:val="center"/>
          </w:tcPr>
          <w:p w14:paraId="6C520573" w14:textId="77777777" w:rsidR="00D843A7" w:rsidRPr="00063FD0" w:rsidRDefault="00D843A7" w:rsidP="00D843A7">
            <w:pPr>
              <w:jc w:val="center"/>
            </w:pPr>
            <w:r w:rsidRPr="00063FD0">
              <w:fldChar w:fldCharType="begin">
                <w:ffData>
                  <w:name w:val="Check2"/>
                  <w:enabled/>
                  <w:calcOnExit w:val="0"/>
                  <w:checkBox>
                    <w:sizeAuto/>
                    <w:default w:val="0"/>
                  </w:checkBox>
                </w:ffData>
              </w:fldChar>
            </w:r>
            <w:r w:rsidRPr="00063FD0">
              <w:instrText xml:space="preserve"> FORMCHECKBOX </w:instrText>
            </w:r>
            <w:r w:rsidRPr="00063FD0">
              <w:fldChar w:fldCharType="separate"/>
            </w:r>
            <w:r w:rsidRPr="00063FD0">
              <w:fldChar w:fldCharType="end"/>
            </w:r>
          </w:p>
        </w:tc>
        <w:tc>
          <w:tcPr>
            <w:tcW w:w="4199" w:type="pct"/>
            <w:shd w:val="clear" w:color="auto" w:fill="E8E8E8" w:themeFill="background2"/>
          </w:tcPr>
          <w:p w14:paraId="21A80D95" w14:textId="6EBEB222" w:rsidR="00D843A7" w:rsidRPr="00063FD0" w:rsidRDefault="00FD58AE">
            <w:r w:rsidRPr="00063FD0">
              <w:t xml:space="preserve">Part A – </w:t>
            </w:r>
            <w:r w:rsidR="00AD5BA8" w:rsidRPr="00AD5BA8">
              <w:t xml:space="preserve">Accredited power station </w:t>
            </w:r>
            <w:r w:rsidRPr="00063FD0">
              <w:t>details</w:t>
            </w:r>
          </w:p>
        </w:tc>
      </w:tr>
      <w:tr w:rsidR="00D843A7" w:rsidRPr="00FA7635" w14:paraId="14F2EFC6" w14:textId="77777777" w:rsidTr="00D843A7">
        <w:tc>
          <w:tcPr>
            <w:tcW w:w="801" w:type="pct"/>
            <w:vAlign w:val="center"/>
          </w:tcPr>
          <w:p w14:paraId="5CD73BF1" w14:textId="77777777" w:rsidR="00D843A7" w:rsidRPr="00063FD0" w:rsidRDefault="00D843A7" w:rsidP="00D843A7">
            <w:pPr>
              <w:jc w:val="center"/>
            </w:pPr>
            <w:r w:rsidRPr="00063FD0">
              <w:fldChar w:fldCharType="begin">
                <w:ffData>
                  <w:name w:val="Check2"/>
                  <w:enabled/>
                  <w:calcOnExit w:val="0"/>
                  <w:checkBox>
                    <w:sizeAuto/>
                    <w:default w:val="0"/>
                  </w:checkBox>
                </w:ffData>
              </w:fldChar>
            </w:r>
            <w:r w:rsidRPr="00063FD0">
              <w:instrText xml:space="preserve"> FORMCHECKBOX </w:instrText>
            </w:r>
            <w:r w:rsidRPr="00063FD0">
              <w:fldChar w:fldCharType="separate"/>
            </w:r>
            <w:r w:rsidRPr="00063FD0">
              <w:fldChar w:fldCharType="end"/>
            </w:r>
          </w:p>
        </w:tc>
        <w:tc>
          <w:tcPr>
            <w:tcW w:w="4199" w:type="pct"/>
            <w:shd w:val="clear" w:color="auto" w:fill="E8E8E8" w:themeFill="background2"/>
          </w:tcPr>
          <w:p w14:paraId="48238004" w14:textId="51CFFCC9" w:rsidR="00D843A7" w:rsidRPr="00063FD0" w:rsidRDefault="00FD58AE">
            <w:r w:rsidRPr="00063FD0">
              <w:t xml:space="preserve">Part B – </w:t>
            </w:r>
            <w:r w:rsidR="00FF4CE2">
              <w:t xml:space="preserve">REGO </w:t>
            </w:r>
            <w:r w:rsidRPr="00063FD0">
              <w:t>Applicant details</w:t>
            </w:r>
          </w:p>
        </w:tc>
      </w:tr>
      <w:tr w:rsidR="00D72356" w:rsidRPr="00FA7635" w14:paraId="721762F4" w14:textId="77777777" w:rsidTr="00D843A7">
        <w:tc>
          <w:tcPr>
            <w:tcW w:w="801" w:type="pct"/>
            <w:vAlign w:val="center"/>
          </w:tcPr>
          <w:p w14:paraId="3F6A7340" w14:textId="5E7E425F" w:rsidR="00D72356" w:rsidRPr="00063FD0" w:rsidRDefault="00D72356" w:rsidP="00D72356">
            <w:pPr>
              <w:jc w:val="center"/>
            </w:pPr>
            <w:r w:rsidRPr="00063FD0">
              <w:fldChar w:fldCharType="begin">
                <w:ffData>
                  <w:name w:val="Check2"/>
                  <w:enabled/>
                  <w:calcOnExit w:val="0"/>
                  <w:checkBox>
                    <w:sizeAuto/>
                    <w:default w:val="0"/>
                  </w:checkBox>
                </w:ffData>
              </w:fldChar>
            </w:r>
            <w:r w:rsidRPr="00063FD0">
              <w:instrText xml:space="preserve"> FORMCHECKBOX </w:instrText>
            </w:r>
            <w:r w:rsidRPr="00063FD0">
              <w:fldChar w:fldCharType="separate"/>
            </w:r>
            <w:r w:rsidRPr="00063FD0">
              <w:fldChar w:fldCharType="end"/>
            </w:r>
          </w:p>
        </w:tc>
        <w:tc>
          <w:tcPr>
            <w:tcW w:w="4199" w:type="pct"/>
            <w:shd w:val="clear" w:color="auto" w:fill="E8E8E8" w:themeFill="background2"/>
          </w:tcPr>
          <w:p w14:paraId="71D42188" w14:textId="2B689356" w:rsidR="00D72356" w:rsidRPr="00063FD0" w:rsidRDefault="00D72356" w:rsidP="00D72356">
            <w:r w:rsidRPr="00063FD0">
              <w:t>Part C –</w:t>
            </w:r>
            <w:r w:rsidR="00FF4CE2">
              <w:t>Nominated person</w:t>
            </w:r>
            <w:r w:rsidR="00AE2961" w:rsidRPr="00063FD0">
              <w:t xml:space="preserve"> details</w:t>
            </w:r>
          </w:p>
        </w:tc>
      </w:tr>
      <w:tr w:rsidR="00D72356" w:rsidRPr="00FA7635" w14:paraId="7CCCDA88" w14:textId="77777777" w:rsidTr="00D843A7">
        <w:tc>
          <w:tcPr>
            <w:tcW w:w="801" w:type="pct"/>
            <w:vAlign w:val="center"/>
          </w:tcPr>
          <w:p w14:paraId="46E53BFF" w14:textId="77777777" w:rsidR="00D72356" w:rsidRPr="00063FD0" w:rsidRDefault="00D72356" w:rsidP="00D72356">
            <w:pPr>
              <w:jc w:val="center"/>
            </w:pPr>
            <w:r w:rsidRPr="00063FD0">
              <w:fldChar w:fldCharType="begin">
                <w:ffData>
                  <w:name w:val="Check2"/>
                  <w:enabled/>
                  <w:calcOnExit w:val="0"/>
                  <w:checkBox>
                    <w:sizeAuto/>
                    <w:default w:val="0"/>
                  </w:checkBox>
                </w:ffData>
              </w:fldChar>
            </w:r>
            <w:r w:rsidRPr="00063FD0">
              <w:instrText xml:space="preserve"> FORMCHECKBOX </w:instrText>
            </w:r>
            <w:r w:rsidRPr="00063FD0">
              <w:fldChar w:fldCharType="separate"/>
            </w:r>
            <w:r w:rsidRPr="00063FD0">
              <w:fldChar w:fldCharType="end"/>
            </w:r>
          </w:p>
        </w:tc>
        <w:tc>
          <w:tcPr>
            <w:tcW w:w="4199" w:type="pct"/>
            <w:shd w:val="clear" w:color="auto" w:fill="E8E8E8" w:themeFill="background2"/>
          </w:tcPr>
          <w:p w14:paraId="633B80E6" w14:textId="65E9043C" w:rsidR="00D72356" w:rsidRPr="00063FD0" w:rsidRDefault="00D72356" w:rsidP="00D72356">
            <w:r w:rsidRPr="00063FD0">
              <w:t xml:space="preserve">Part D – </w:t>
            </w:r>
            <w:r w:rsidR="00AE2961" w:rsidRPr="00063FD0">
              <w:t xml:space="preserve">Nominated person </w:t>
            </w:r>
            <w:r w:rsidR="00FF4CE2">
              <w:t>agreement and consents</w:t>
            </w:r>
          </w:p>
        </w:tc>
      </w:tr>
    </w:tbl>
    <w:p w14:paraId="55E565B2" w14:textId="1D4B523E" w:rsidR="00B64507" w:rsidRDefault="00B64507">
      <w:pPr>
        <w:pStyle w:val="Helpprompt"/>
        <w:spacing w:after="0"/>
      </w:pPr>
      <w:r>
        <w:br w:type="page"/>
      </w:r>
    </w:p>
    <w:p w14:paraId="5C7B4EBB" w14:textId="77777777" w:rsidR="00353B13" w:rsidRPr="00353B13" w:rsidRDefault="00353B13" w:rsidP="00353B13">
      <w:pPr>
        <w:pStyle w:val="Heading1"/>
      </w:pPr>
      <w:r w:rsidRPr="00353B13">
        <w:t>Additional information</w:t>
      </w:r>
    </w:p>
    <w:p w14:paraId="01883973" w14:textId="77777777" w:rsidR="00353B13" w:rsidRPr="00353B13" w:rsidRDefault="00353B13" w:rsidP="00353B13">
      <w:pPr>
        <w:pStyle w:val="CERHeading2rectangle"/>
      </w:pPr>
      <w:r w:rsidRPr="00353B13">
        <w:t>Definitions</w:t>
      </w:r>
    </w:p>
    <w:p w14:paraId="62109843"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286D67" w:rsidRPr="00FA7635" w14:paraId="2E813FF1"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30272D45" w14:textId="77777777" w:rsidR="00286D67" w:rsidRPr="002C0A20" w:rsidRDefault="00286D67">
            <w:r>
              <w:t>accredited power station</w:t>
            </w:r>
          </w:p>
        </w:tc>
        <w:tc>
          <w:tcPr>
            <w:tcW w:w="3960" w:type="pct"/>
          </w:tcPr>
          <w:p w14:paraId="6A007479" w14:textId="77777777" w:rsidR="00286D67" w:rsidRDefault="00286D67" w:rsidP="002C0A20">
            <w:pPr>
              <w:cnfStyle w:val="000000000000" w:firstRow="0" w:lastRow="0" w:firstColumn="0" w:lastColumn="0" w:oddVBand="0" w:evenVBand="0" w:oddHBand="0" w:evenHBand="0" w:firstRowFirstColumn="0" w:firstRowLastColumn="0" w:lastRowFirstColumn="0" w:lastRowLastColumn="0"/>
            </w:pPr>
            <w:r>
              <w:t xml:space="preserve">A power station accredited under the </w:t>
            </w:r>
            <w:r>
              <w:rPr>
                <w:i/>
                <w:iCs/>
              </w:rPr>
              <w:t xml:space="preserve">Renewable Energy (Electricity) Act 2000 </w:t>
            </w:r>
            <w:r>
              <w:t>(REE Act).</w:t>
            </w:r>
          </w:p>
        </w:tc>
      </w:tr>
      <w:tr w:rsidR="00286D67" w:rsidRPr="00FA7635" w14:paraId="6B90A192"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2F7ECF4D" w14:textId="77777777" w:rsidR="00286D67" w:rsidRPr="00FA7635" w:rsidRDefault="00286D67">
            <w:r w:rsidRPr="002C0A20">
              <w:t>applicant</w:t>
            </w:r>
          </w:p>
        </w:tc>
        <w:tc>
          <w:tcPr>
            <w:tcW w:w="3960" w:type="pct"/>
          </w:tcPr>
          <w:p w14:paraId="2EE39324" w14:textId="436801C5" w:rsidR="00286D67" w:rsidRPr="00FA7635" w:rsidRDefault="00286D67" w:rsidP="00F151A8">
            <w:pPr>
              <w:pStyle w:val="BodyText1"/>
              <w:cnfStyle w:val="000000000000" w:firstRow="0" w:lastRow="0" w:firstColumn="0" w:lastColumn="0" w:oddVBand="0" w:evenVBand="0" w:oddHBand="0" w:evenHBand="0" w:firstRowFirstColumn="0" w:firstRowLastColumn="0" w:lastRowFirstColumn="0" w:lastRowLastColumn="0"/>
            </w:pPr>
            <w:r>
              <w:t xml:space="preserve">The registered person that is applying to register the </w:t>
            </w:r>
            <w:r w:rsidR="00ED3BCF">
              <w:t xml:space="preserve">accredited </w:t>
            </w:r>
            <w:r>
              <w:t xml:space="preserve">power station as a </w:t>
            </w:r>
            <w:r w:rsidR="00ED3BCF">
              <w:t xml:space="preserve">renewable energy </w:t>
            </w:r>
            <w:r>
              <w:t xml:space="preserve">facility </w:t>
            </w:r>
            <w:r w:rsidR="00E408EA">
              <w:t xml:space="preserve">in </w:t>
            </w:r>
            <w:r>
              <w:t xml:space="preserve">REGO. The applicant is not the same entity as the nominated person. </w:t>
            </w:r>
          </w:p>
        </w:tc>
      </w:tr>
      <w:tr w:rsidR="00286D67" w:rsidRPr="00FA7635" w14:paraId="5BD32B70"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2693418C" w14:textId="77777777" w:rsidR="00286D67" w:rsidRPr="00FA7635" w:rsidRDefault="00286D67">
            <w:r w:rsidRPr="002C0A20">
              <w:t>executive officer</w:t>
            </w:r>
          </w:p>
        </w:tc>
        <w:tc>
          <w:tcPr>
            <w:tcW w:w="3960" w:type="pct"/>
          </w:tcPr>
          <w:p w14:paraId="7A4653B9" w14:textId="77777777" w:rsidR="00286D67" w:rsidRPr="002C0A20" w:rsidRDefault="00286D67" w:rsidP="002C0A20">
            <w:pPr>
              <w:cnfStyle w:val="000000000000" w:firstRow="0" w:lastRow="0" w:firstColumn="0" w:lastColumn="0" w:oddVBand="0" w:evenVBand="0" w:oddHBand="0" w:evenHBand="0" w:firstRowFirstColumn="0" w:firstRowLastColumn="0" w:lastRowFirstColumn="0" w:lastRowLastColumn="0"/>
            </w:pPr>
            <w:r>
              <w:t>I</w:t>
            </w:r>
            <w:r w:rsidRPr="002C0A20">
              <w:t>n relation to a body corporate:</w:t>
            </w:r>
          </w:p>
          <w:p w14:paraId="7706E56D"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director of the body corporate, or</w:t>
            </w:r>
          </w:p>
          <w:p w14:paraId="5E9C854D"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the chief executive officer (however described) of the body corporate, or</w:t>
            </w:r>
          </w:p>
          <w:p w14:paraId="35B2BACF"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the chief financial officer (however described) of the body corporate, or</w:t>
            </w:r>
          </w:p>
          <w:p w14:paraId="24B556E4" w14:textId="77777777" w:rsidR="00286D67" w:rsidRPr="00FA7635"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 xml:space="preserve">the secretary of the body </w:t>
            </w:r>
            <w:proofErr w:type="gramStart"/>
            <w:r w:rsidRPr="002C0A20">
              <w:t>corporate.*</w:t>
            </w:r>
            <w:proofErr w:type="gramEnd"/>
          </w:p>
        </w:tc>
      </w:tr>
      <w:tr w:rsidR="00286D67" w:rsidRPr="00FA7635" w14:paraId="01E29ED9"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43BBBD11" w14:textId="77777777" w:rsidR="00286D67" w:rsidRPr="002C0A20" w:rsidRDefault="00286D67">
            <w:r>
              <w:t>GO Act</w:t>
            </w:r>
          </w:p>
        </w:tc>
        <w:tc>
          <w:tcPr>
            <w:tcW w:w="3960" w:type="pct"/>
          </w:tcPr>
          <w:p w14:paraId="1450FC10" w14:textId="77777777" w:rsidR="00286D67" w:rsidRDefault="00286D67" w:rsidP="002C0A20">
            <w:pPr>
              <w:cnfStyle w:val="000000000000" w:firstRow="0" w:lastRow="0" w:firstColumn="0" w:lastColumn="0" w:oddVBand="0" w:evenVBand="0" w:oddHBand="0" w:evenHBand="0" w:firstRowFirstColumn="0" w:firstRowLastColumn="0" w:lastRowFirstColumn="0" w:lastRowLastColumn="0"/>
            </w:pPr>
            <w:hyperlink r:id="rId11" w:history="1">
              <w:r w:rsidRPr="00517808">
                <w:rPr>
                  <w:rStyle w:val="Hyperlink"/>
                  <w:rFonts w:asciiTheme="minorHAnsi" w:hAnsiTheme="minorHAnsi"/>
                  <w:i/>
                  <w:iCs/>
                  <w:kern w:val="0"/>
                </w:rPr>
                <w:t xml:space="preserve">Future Made in Australia (Guarantee of Origin) Act </w:t>
              </w:r>
              <w:r w:rsidRPr="00517808">
                <w:rPr>
                  <w:rStyle w:val="Hyperlink"/>
                  <w:rFonts w:asciiTheme="minorHAnsi" w:hAnsiTheme="minorHAnsi"/>
                  <w:i/>
                  <w:iCs/>
                </w:rPr>
                <w:t>2024</w:t>
              </w:r>
            </w:hyperlink>
          </w:p>
        </w:tc>
      </w:tr>
      <w:tr w:rsidR="0075083F" w:rsidRPr="00FA7635" w14:paraId="5E6E6FA1"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108A0FB0" w14:textId="16406442" w:rsidR="0075083F" w:rsidRDefault="0075083F">
            <w:r>
              <w:t>GO Rules</w:t>
            </w:r>
          </w:p>
        </w:tc>
        <w:tc>
          <w:tcPr>
            <w:tcW w:w="3960" w:type="pct"/>
          </w:tcPr>
          <w:p w14:paraId="1B887EA0" w14:textId="4B025E16" w:rsidR="0075083F" w:rsidRDefault="0075083F" w:rsidP="002C0A20">
            <w:pPr>
              <w:cnfStyle w:val="000000000000" w:firstRow="0" w:lastRow="0" w:firstColumn="0" w:lastColumn="0" w:oddVBand="0" w:evenVBand="0" w:oddHBand="0" w:evenHBand="0" w:firstRowFirstColumn="0" w:firstRowLastColumn="0" w:lastRowFirstColumn="0" w:lastRowLastColumn="0"/>
            </w:pPr>
            <w:hyperlink r:id="rId12" w:history="1">
              <w:r w:rsidRPr="006135C1">
                <w:rPr>
                  <w:rStyle w:val="Hyperlink"/>
                  <w:rFonts w:asciiTheme="minorHAnsi" w:hAnsiTheme="minorHAnsi"/>
                  <w:kern w:val="0"/>
                </w:rPr>
                <w:t>Future Made in Australia (Guarantee of Origin) Rules 2025</w:t>
              </w:r>
            </w:hyperlink>
          </w:p>
        </w:tc>
      </w:tr>
      <w:tr w:rsidR="002511AF" w:rsidRPr="00FA7635" w14:paraId="5A30122D"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3C68159F" w14:textId="0D60956F" w:rsidR="002511AF" w:rsidRDefault="002511AF">
            <w:r>
              <w:t>LRET</w:t>
            </w:r>
          </w:p>
        </w:tc>
        <w:tc>
          <w:tcPr>
            <w:tcW w:w="3960" w:type="pct"/>
          </w:tcPr>
          <w:p w14:paraId="00125413" w14:textId="6B1F4289" w:rsidR="002511AF" w:rsidRDefault="002511AF" w:rsidP="002C0A20">
            <w:pPr>
              <w:cnfStyle w:val="000000000000" w:firstRow="0" w:lastRow="0" w:firstColumn="0" w:lastColumn="0" w:oddVBand="0" w:evenVBand="0" w:oddHBand="0" w:evenHBand="0" w:firstRowFirstColumn="0" w:firstRowLastColumn="0" w:lastRowFirstColumn="0" w:lastRowLastColumn="0"/>
            </w:pPr>
            <w:r>
              <w:t>Large-scale Renewable Energy Target</w:t>
            </w:r>
            <w:r w:rsidR="004B1048">
              <w:t xml:space="preserve">, </w:t>
            </w:r>
            <w:r w:rsidR="004B1048" w:rsidRPr="00006A26">
              <w:rPr>
                <w:lang w:eastAsia="en-AU"/>
              </w:rPr>
              <w:t>which sits under the Renewable Energy Target (RET)</w:t>
            </w:r>
            <w:r w:rsidR="004B1048">
              <w:rPr>
                <w:lang w:eastAsia="en-AU"/>
              </w:rPr>
              <w:t>.</w:t>
            </w:r>
          </w:p>
        </w:tc>
      </w:tr>
      <w:tr w:rsidR="00286D67" w:rsidRPr="00FA7635" w14:paraId="09176B9D"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6DF4A4AD" w14:textId="77777777" w:rsidR="00286D67" w:rsidRPr="002C0A20" w:rsidRDefault="00286D67">
            <w:r>
              <w:t>nominated person</w:t>
            </w:r>
          </w:p>
        </w:tc>
        <w:tc>
          <w:tcPr>
            <w:tcW w:w="3960" w:type="pct"/>
          </w:tcPr>
          <w:p w14:paraId="5D5E6361" w14:textId="77777777" w:rsidR="00286D67" w:rsidRDefault="00286D67" w:rsidP="004F5320">
            <w:pPr>
              <w:pStyle w:val="BodyText1"/>
              <w:cnfStyle w:val="000000000000" w:firstRow="0" w:lastRow="0" w:firstColumn="0" w:lastColumn="0" w:oddVBand="0" w:evenVBand="0" w:oddHBand="0" w:evenHBand="0" w:firstRowFirstColumn="0" w:firstRowLastColumn="0" w:lastRowFirstColumn="0" w:lastRowLastColumn="0"/>
            </w:pPr>
            <w:r>
              <w:t>This has the same meaning as defined in the REE Act. The n</w:t>
            </w:r>
            <w:r w:rsidRPr="00975474">
              <w:t xml:space="preserve">ominated </w:t>
            </w:r>
            <w:r>
              <w:t>p</w:t>
            </w:r>
            <w:r w:rsidRPr="00975474">
              <w:t>erson operates a REC Registry account for an accredited power station and may create large</w:t>
            </w:r>
            <w:r>
              <w:t>-</w:t>
            </w:r>
            <w:r w:rsidRPr="00975474">
              <w:t>scale generation certificates (LGCs)</w:t>
            </w:r>
            <w:r>
              <w:t>.</w:t>
            </w:r>
          </w:p>
        </w:tc>
      </w:tr>
      <w:tr w:rsidR="00286D67" w:rsidRPr="00FA7635" w14:paraId="2B66EF0F"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628824AC" w14:textId="77777777" w:rsidR="00286D67" w:rsidRPr="00FA7635" w:rsidRDefault="00286D67">
            <w:r w:rsidRPr="002C0A20">
              <w:t>person</w:t>
            </w:r>
          </w:p>
        </w:tc>
        <w:tc>
          <w:tcPr>
            <w:tcW w:w="3960" w:type="pct"/>
          </w:tcPr>
          <w:p w14:paraId="1BF3D4FF" w14:textId="77777777" w:rsidR="00286D67" w:rsidRPr="002C0A20" w:rsidRDefault="00286D67" w:rsidP="002C0A20">
            <w:pPr>
              <w:cnfStyle w:val="000000000000" w:firstRow="0" w:lastRow="0" w:firstColumn="0" w:lastColumn="0" w:oddVBand="0" w:evenVBand="0" w:oddHBand="0" w:evenHBand="0" w:firstRowFirstColumn="0" w:firstRowLastColumn="0" w:lastRowFirstColumn="0" w:lastRowLastColumn="0"/>
              <w:rPr>
                <w:i/>
              </w:rPr>
            </w:pPr>
            <w:r>
              <w:t>A</w:t>
            </w:r>
            <w:r w:rsidRPr="002C0A20">
              <w:t>ny of the following:</w:t>
            </w:r>
          </w:p>
          <w:p w14:paraId="743EED6F"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body corporate</w:t>
            </w:r>
          </w:p>
          <w:p w14:paraId="2D27C15F"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trust</w:t>
            </w:r>
          </w:p>
          <w:p w14:paraId="693231B3"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corporation sole</w:t>
            </w:r>
          </w:p>
          <w:p w14:paraId="45A99836"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body politic</w:t>
            </w:r>
          </w:p>
          <w:p w14:paraId="164136F2" w14:textId="77777777" w:rsidR="00286D67" w:rsidRPr="002C0A20"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a local governing body</w:t>
            </w:r>
          </w:p>
          <w:p w14:paraId="5EE5A7E5" w14:textId="77777777" w:rsidR="00286D67" w:rsidRPr="00FA7635" w:rsidRDefault="00286D67" w:rsidP="002C0A20">
            <w:pPr>
              <w:pStyle w:val="CERbullets"/>
              <w:cnfStyle w:val="000000000000" w:firstRow="0" w:lastRow="0" w:firstColumn="0" w:lastColumn="0" w:oddVBand="0" w:evenVBand="0" w:oddHBand="0" w:evenHBand="0" w:firstRowFirstColumn="0" w:firstRowLastColumn="0" w:lastRowFirstColumn="0" w:lastRowLastColumn="0"/>
            </w:pPr>
            <w:r w:rsidRPr="002C0A20">
              <w:t xml:space="preserve">an </w:t>
            </w:r>
            <w:proofErr w:type="gramStart"/>
            <w:r w:rsidRPr="002C0A20">
              <w:t>individual.*</w:t>
            </w:r>
            <w:proofErr w:type="gramEnd"/>
          </w:p>
        </w:tc>
      </w:tr>
      <w:tr w:rsidR="00286D67" w:rsidRPr="00FA7635" w14:paraId="1C8E4D7C"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26EDD763" w14:textId="77777777" w:rsidR="00286D67" w:rsidRDefault="00286D67">
            <w:r>
              <w:t>REGO</w:t>
            </w:r>
          </w:p>
        </w:tc>
        <w:tc>
          <w:tcPr>
            <w:tcW w:w="3960" w:type="pct"/>
          </w:tcPr>
          <w:p w14:paraId="0D6CA8A4" w14:textId="608F701A" w:rsidR="00286D67" w:rsidRDefault="00286D67" w:rsidP="002C0A20">
            <w:pPr>
              <w:cnfStyle w:val="000000000000" w:firstRow="0" w:lastRow="0" w:firstColumn="0" w:lastColumn="0" w:oddVBand="0" w:evenVBand="0" w:oddHBand="0" w:evenHBand="0" w:firstRowFirstColumn="0" w:firstRowLastColumn="0" w:lastRowFirstColumn="0" w:lastRowLastColumn="0"/>
            </w:pPr>
            <w:r>
              <w:t xml:space="preserve">Renewable Electricity Guarantee of Origin is the scheme </w:t>
            </w:r>
            <w:r w:rsidR="002511AF">
              <w:t xml:space="preserve">established </w:t>
            </w:r>
            <w:r>
              <w:t>by the GO Act.</w:t>
            </w:r>
          </w:p>
        </w:tc>
      </w:tr>
      <w:tr w:rsidR="002511AF" w:rsidRPr="00FA7635" w14:paraId="6DFC2908"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43BB9922" w14:textId="59C97574" w:rsidR="002511AF" w:rsidRDefault="002511AF" w:rsidP="002511AF">
            <w:r>
              <w:t>Renewable electricity facility</w:t>
            </w:r>
          </w:p>
        </w:tc>
        <w:tc>
          <w:tcPr>
            <w:tcW w:w="3960" w:type="pct"/>
          </w:tcPr>
          <w:p w14:paraId="0EEE7B48" w14:textId="20ABCCDE" w:rsidR="002511AF" w:rsidRDefault="002511AF" w:rsidP="002511AF">
            <w:pPr>
              <w:cnfStyle w:val="000000000000" w:firstRow="0" w:lastRow="0" w:firstColumn="0" w:lastColumn="0" w:oddVBand="0" w:evenVBand="0" w:oddHBand="0" w:evenHBand="0" w:firstRowFirstColumn="0" w:firstRowLastColumn="0" w:lastRowFirstColumn="0" w:lastRowLastColumn="0"/>
            </w:pPr>
            <w:r>
              <w:t>The system that is being registered as a facility in the REGO. This will be the same system that is accredited as a power station in the RET.</w:t>
            </w:r>
          </w:p>
        </w:tc>
      </w:tr>
      <w:tr w:rsidR="00286D67" w:rsidRPr="00FA7635" w14:paraId="1DFF229E" w14:textId="77777777" w:rsidTr="625229A4">
        <w:tc>
          <w:tcPr>
            <w:cnfStyle w:val="001000000000" w:firstRow="0" w:lastRow="0" w:firstColumn="1" w:lastColumn="0" w:oddVBand="0" w:evenVBand="0" w:oddHBand="0" w:evenHBand="0" w:firstRowFirstColumn="0" w:firstRowLastColumn="0" w:lastRowFirstColumn="0" w:lastRowLastColumn="0"/>
            <w:tcW w:w="1040" w:type="pct"/>
          </w:tcPr>
          <w:p w14:paraId="1A3F407A" w14:textId="77777777" w:rsidR="00286D67" w:rsidRPr="002C0A20" w:rsidRDefault="00286D67">
            <w:r>
              <w:t>RET</w:t>
            </w:r>
          </w:p>
        </w:tc>
        <w:tc>
          <w:tcPr>
            <w:tcW w:w="3960" w:type="pct"/>
          </w:tcPr>
          <w:p w14:paraId="0799452A" w14:textId="77777777" w:rsidR="00286D67" w:rsidRDefault="00286D67" w:rsidP="002C0A20">
            <w:pPr>
              <w:cnfStyle w:val="000000000000" w:firstRow="0" w:lastRow="0" w:firstColumn="0" w:lastColumn="0" w:oddVBand="0" w:evenVBand="0" w:oddHBand="0" w:evenHBand="0" w:firstRowFirstColumn="0" w:firstRowLastColumn="0" w:lastRowFirstColumn="0" w:lastRowLastColumn="0"/>
            </w:pPr>
            <w:r>
              <w:t xml:space="preserve">Renewable Energy Target is the scheme legislated by the </w:t>
            </w:r>
            <w:r>
              <w:rPr>
                <w:i/>
                <w:iCs/>
              </w:rPr>
              <w:t xml:space="preserve">Renewable Energy (Electricity) Act 2000 </w:t>
            </w:r>
            <w:r>
              <w:t>(REE Act).</w:t>
            </w:r>
          </w:p>
        </w:tc>
      </w:tr>
    </w:tbl>
    <w:p w14:paraId="4F36DF27" w14:textId="124F218C" w:rsidR="000A41BD" w:rsidRDefault="00A45B88" w:rsidP="00A45B88">
      <w:pPr>
        <w:pStyle w:val="BodyText1"/>
      </w:pPr>
      <w:r>
        <w:t xml:space="preserve">* </w:t>
      </w:r>
      <w:r w:rsidRPr="00A45B88">
        <w:t>Definitions marked with an asterisk are definitions repeated from legislation.</w:t>
      </w:r>
    </w:p>
    <w:p w14:paraId="42AF4F6D" w14:textId="77777777" w:rsidR="00022B9C" w:rsidRPr="00022B9C" w:rsidRDefault="00022B9C" w:rsidP="00022B9C">
      <w:pPr>
        <w:pStyle w:val="CERHeading2rectangle"/>
      </w:pPr>
      <w:r w:rsidRPr="00022B9C">
        <w:t>Assessment of the application</w:t>
      </w:r>
    </w:p>
    <w:p w14:paraId="522EA696" w14:textId="463EA778" w:rsidR="005B0E4C" w:rsidRDefault="005B0E4C" w:rsidP="00022B9C">
      <w:pPr>
        <w:pStyle w:val="BodyText1"/>
      </w:pPr>
      <w:r>
        <w:t xml:space="preserve">Once you have sent this completed form in an email to </w:t>
      </w:r>
      <w:hyperlink r:id="rId13" w:history="1">
        <w:r w:rsidR="00BA5395" w:rsidRPr="00AE68D6">
          <w:rPr>
            <w:rStyle w:val="Hyperlink"/>
            <w:rFonts w:asciiTheme="minorHAnsi" w:hAnsiTheme="minorHAnsi"/>
          </w:rPr>
          <w:t>REGO-Assessments@cer.gov.au</w:t>
        </w:r>
      </w:hyperlink>
      <w:r>
        <w:t xml:space="preserve">, </w:t>
      </w:r>
      <w:r w:rsidR="0046140C">
        <w:t xml:space="preserve">we will be in touch to let you know we have received the form. The application will be assigned to an assessor who will contact you </w:t>
      </w:r>
      <w:r w:rsidR="00FB02FE">
        <w:t xml:space="preserve">via email </w:t>
      </w:r>
      <w:r w:rsidR="0046140C">
        <w:t>for any further information.</w:t>
      </w:r>
    </w:p>
    <w:p w14:paraId="2ACB72A0" w14:textId="62B4B6BD" w:rsidR="00FB02FE" w:rsidRPr="00022B9C" w:rsidRDefault="003D770C" w:rsidP="00022B9C">
      <w:pPr>
        <w:pStyle w:val="BodyText1"/>
      </w:pPr>
      <w:r>
        <w:t>We</w:t>
      </w:r>
      <w:r w:rsidR="00FB02FE">
        <w:t xml:space="preserve"> will then advise you of the outcome of your application.</w:t>
      </w:r>
    </w:p>
    <w:p w14:paraId="00AD16C4" w14:textId="77777777" w:rsidR="00022B9C" w:rsidRPr="00022B9C" w:rsidRDefault="00022B9C" w:rsidP="00022B9C">
      <w:pPr>
        <w:pStyle w:val="CERHeading2rectangle"/>
      </w:pPr>
      <w:r w:rsidRPr="00022B9C">
        <w:t>Publishing of information</w:t>
      </w:r>
    </w:p>
    <w:p w14:paraId="0B4EFFE6" w14:textId="726E52E9" w:rsidR="00022B9C" w:rsidRDefault="00340D8F" w:rsidP="00022B9C">
      <w:pPr>
        <w:pStyle w:val="BodyText1"/>
        <w:rPr>
          <w:iCs/>
        </w:rPr>
      </w:pPr>
      <w:r>
        <w:t>The C</w:t>
      </w:r>
      <w:r w:rsidR="003D770C">
        <w:t xml:space="preserve">lean </w:t>
      </w:r>
      <w:r>
        <w:t>E</w:t>
      </w:r>
      <w:r w:rsidR="003D770C">
        <w:t xml:space="preserve">nergy </w:t>
      </w:r>
      <w:r>
        <w:t>R</w:t>
      </w:r>
      <w:r w:rsidR="003D770C">
        <w:t>egulator</w:t>
      </w:r>
      <w:r>
        <w:t xml:space="preserve"> is required to publish relevant information to the public GO Register according to section</w:t>
      </w:r>
      <w:r w:rsidR="00181E3B">
        <w:t xml:space="preserve"> 112 of the</w:t>
      </w:r>
      <w:r>
        <w:t xml:space="preserve"> </w:t>
      </w:r>
      <w:r w:rsidRPr="000D48F3">
        <w:rPr>
          <w:i/>
        </w:rPr>
        <w:t>Future Made in Australia (Guarantee of Origin) Act 2024</w:t>
      </w:r>
      <w:r w:rsidR="00181E3B">
        <w:rPr>
          <w:i/>
        </w:rPr>
        <w:t>.</w:t>
      </w:r>
      <w:r w:rsidR="000F2322">
        <w:rPr>
          <w:i/>
        </w:rPr>
        <w:t xml:space="preserve"> </w:t>
      </w:r>
      <w:r w:rsidR="000F2322">
        <w:rPr>
          <w:iCs/>
        </w:rPr>
        <w:t>This information</w:t>
      </w:r>
      <w:r w:rsidR="002829FB">
        <w:rPr>
          <w:iCs/>
        </w:rPr>
        <w:t xml:space="preserve"> will include</w:t>
      </w:r>
      <w:r w:rsidR="00806E7A">
        <w:rPr>
          <w:iCs/>
        </w:rPr>
        <w:t xml:space="preserve"> the name of the eligible registered person for each facility.</w:t>
      </w:r>
    </w:p>
    <w:p w14:paraId="10CBF9BD" w14:textId="1B329198" w:rsidR="00806E7A" w:rsidRPr="000F2322" w:rsidRDefault="00806E7A" w:rsidP="00022B9C">
      <w:pPr>
        <w:pStyle w:val="BodyText1"/>
        <w:rPr>
          <w:iCs/>
        </w:rPr>
      </w:pPr>
      <w:r>
        <w:rPr>
          <w:iCs/>
        </w:rPr>
        <w:t xml:space="preserve">For a full list of the information displayed on the GO Register, see </w:t>
      </w:r>
      <w:r>
        <w:t xml:space="preserve">section 113 of the </w:t>
      </w:r>
      <w:r w:rsidRPr="000D48F3">
        <w:rPr>
          <w:i/>
        </w:rPr>
        <w:t>Future Made in Australia (Guarantee of Origin) Act 2024</w:t>
      </w:r>
      <w:r>
        <w:rPr>
          <w:i/>
        </w:rPr>
        <w:t>.</w:t>
      </w:r>
    </w:p>
    <w:p w14:paraId="70BBD1DA" w14:textId="77777777" w:rsidR="00022B9C" w:rsidRPr="00022B9C" w:rsidRDefault="00022B9C" w:rsidP="00022B9C">
      <w:pPr>
        <w:pStyle w:val="CERHeading2rectangle"/>
      </w:pPr>
      <w:r w:rsidRPr="00022B9C">
        <w:t>Protection of information</w:t>
      </w:r>
    </w:p>
    <w:p w14:paraId="706E7F7B"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A1D8DD7" w14:textId="77777777" w:rsidR="00022B9C" w:rsidRPr="00022B9C" w:rsidRDefault="00022B9C" w:rsidP="00D72188">
      <w:pPr>
        <w:pStyle w:val="CERHeading2rectangle"/>
      </w:pPr>
      <w:r w:rsidRPr="00022B9C">
        <w:t>Privacy statement</w:t>
      </w:r>
    </w:p>
    <w:p w14:paraId="3AD74A32"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04638E0" w14:textId="7E1BE7A2"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w:t>
      </w:r>
      <w:r w:rsidRPr="000D48F3">
        <w:t xml:space="preserve">the </w:t>
      </w:r>
      <w:r w:rsidRPr="000D48F3">
        <w:rPr>
          <w:i/>
        </w:rPr>
        <w:t xml:space="preserve">Clean Energy </w:t>
      </w:r>
      <w:r w:rsidR="008E11A4" w:rsidRPr="000D48F3">
        <w:rPr>
          <w:i/>
        </w:rPr>
        <w:t xml:space="preserve">Regulator </w:t>
      </w:r>
      <w:r w:rsidRPr="000D48F3">
        <w:rPr>
          <w:i/>
        </w:rPr>
        <w:t>Act 2011</w:t>
      </w:r>
      <w:r w:rsidR="001E661F" w:rsidRPr="000D48F3">
        <w:rPr>
          <w:iCs/>
        </w:rPr>
        <w:t xml:space="preserve">, the </w:t>
      </w:r>
      <w:r w:rsidR="001E661F" w:rsidRPr="000D48F3">
        <w:rPr>
          <w:i/>
        </w:rPr>
        <w:t>Future Made in Australia (Guarantee of Origin) Act 2024</w:t>
      </w:r>
      <w:r w:rsidRPr="000D48F3">
        <w:rPr>
          <w:i/>
        </w:rPr>
        <w:t xml:space="preserve"> </w:t>
      </w:r>
      <w:r w:rsidRPr="000D48F3">
        <w:t>and other relevant Act(s).</w:t>
      </w:r>
    </w:p>
    <w:p w14:paraId="5100EBF9" w14:textId="77777777" w:rsidR="00022B9C" w:rsidRPr="00022B9C" w:rsidRDefault="00022B9C" w:rsidP="00D72188">
      <w:pPr>
        <w:pStyle w:val="CERHeading2rectangle"/>
      </w:pPr>
      <w:r w:rsidRPr="00022B9C">
        <w:t xml:space="preserve">Disclosure of </w:t>
      </w:r>
      <w:r w:rsidRPr="00D72188">
        <w:t>information</w:t>
      </w:r>
    </w:p>
    <w:p w14:paraId="2B69A060"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E3A527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E79DBDE" w14:textId="77777777" w:rsidR="00022B9C" w:rsidRPr="00022B9C" w:rsidRDefault="00022B9C" w:rsidP="00D72188">
      <w:pPr>
        <w:pStyle w:val="CERbullets"/>
      </w:pPr>
      <w:r w:rsidRPr="00022B9C">
        <w:t>disclosure for the purposes of a climate change law</w:t>
      </w:r>
    </w:p>
    <w:p w14:paraId="53F4C889" w14:textId="77777777" w:rsidR="00022B9C" w:rsidRPr="00022B9C" w:rsidRDefault="00022B9C" w:rsidP="00D72188">
      <w:pPr>
        <w:pStyle w:val="CERbullets"/>
      </w:pPr>
      <w:r w:rsidRPr="00022B9C">
        <w:t>disclosure to the Minister</w:t>
      </w:r>
    </w:p>
    <w:p w14:paraId="70BE1765"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47945F8C"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2226064"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BD8B0B3" w14:textId="77777777" w:rsidR="00022B9C" w:rsidRPr="00022B9C" w:rsidRDefault="00022B9C" w:rsidP="00D72188">
      <w:pPr>
        <w:pStyle w:val="CERHeading2rectangle"/>
      </w:pPr>
      <w:r w:rsidRPr="00022B9C">
        <w:t>Accessibility disclaimer</w:t>
      </w:r>
    </w:p>
    <w:p w14:paraId="66F94E7E" w14:textId="3D17A1BF" w:rsidR="00BA5395" w:rsidRDefault="00022B9C" w:rsidP="00B848D6">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00B848D6">
        <w:t>.</w:t>
      </w:r>
    </w:p>
    <w:p w14:paraId="4EA4E0DF" w14:textId="77777777" w:rsidR="00BA5395" w:rsidRDefault="00BA5395">
      <w:pPr>
        <w:spacing w:after="0"/>
      </w:pPr>
      <w:r>
        <w:br w:type="page"/>
      </w:r>
    </w:p>
    <w:p w14:paraId="20F6F4BC" w14:textId="5B2CD0F4" w:rsidR="00C07484" w:rsidRPr="00BA5395" w:rsidRDefault="00BA5395" w:rsidP="00B848D6">
      <w:pPr>
        <w:pStyle w:val="BodyText1"/>
        <w:rPr>
          <w:i/>
          <w:iCs/>
          <w:color w:val="7F7F7F" w:themeColor="text1" w:themeTint="80"/>
        </w:rPr>
      </w:pPr>
      <w:r w:rsidRPr="00BA5395">
        <w:rPr>
          <w:i/>
          <w:iCs/>
          <w:color w:val="7F7F7F" w:themeColor="text1" w:themeTint="80"/>
        </w:rPr>
        <w:t>This page has been intentionally left blank.</w:t>
      </w:r>
    </w:p>
    <w:sectPr w:rsidR="00C07484" w:rsidRPr="00BA5395" w:rsidSect="00D72188">
      <w:headerReference w:type="default" r:id="rId15"/>
      <w:footerReference w:type="even" r:id="rId16"/>
      <w:footerReference w:type="default" r:id="rId17"/>
      <w:headerReference w:type="first" r:id="rId18"/>
      <w:footerReference w:type="first" r:id="rId1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477A" w14:textId="77777777" w:rsidR="00EA5882" w:rsidRDefault="00EA5882" w:rsidP="00176C28">
      <w:r>
        <w:separator/>
      </w:r>
    </w:p>
    <w:p w14:paraId="7EB6080E" w14:textId="77777777" w:rsidR="00EA5882" w:rsidRDefault="00EA5882"/>
  </w:endnote>
  <w:endnote w:type="continuationSeparator" w:id="0">
    <w:p w14:paraId="061885E4" w14:textId="77777777" w:rsidR="00EA5882" w:rsidRDefault="00EA5882" w:rsidP="00176C28">
      <w:r>
        <w:continuationSeparator/>
      </w:r>
    </w:p>
    <w:p w14:paraId="75D53E10" w14:textId="77777777" w:rsidR="00EA5882" w:rsidRDefault="00EA5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275E7E76" w:rsidR="00F76419" w:rsidRPr="00466743" w:rsidRDefault="002E3CA4"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E3CA4">
      <w:t>Nominated person agreement to the making of an application</w:t>
    </w:r>
    <w:r>
      <w:t xml:space="preserve"> </w:t>
    </w:r>
    <w:r w:rsidR="0025105B">
      <w:t xml:space="preserve">– V1.0 </w:t>
    </w:r>
    <w:r w:rsidR="0025105B" w:rsidRPr="00BE0F55">
      <w:t xml:space="preserve">– </w:t>
    </w:r>
    <w:r w:rsidR="00BE0F55" w:rsidRPr="00BE0F55">
      <w:t>12</w:t>
    </w:r>
    <w:r w:rsidR="0025105B" w:rsidRPr="00BE0F55">
      <w:t>/</w:t>
    </w:r>
    <w:r w:rsidR="00BE0F55" w:rsidRPr="00BE0F55">
      <w:t>01</w:t>
    </w:r>
    <w:r w:rsidR="0025105B" w:rsidRPr="00BE0F55">
      <w:t>/</w:t>
    </w:r>
    <w:r w:rsidR="00BE0F55" w:rsidRPr="00BE0F55">
      <w:t>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7DE42BCE">
          <wp:extent cx="1918800" cy="644717"/>
          <wp:effectExtent l="0" t="0" r="0" b="0"/>
          <wp:docPr id="979881986" name="Picture 979881986"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56E7BB3"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629" w14:textId="77777777" w:rsidR="00EA5882" w:rsidRDefault="00EA5882" w:rsidP="00176C28">
      <w:r>
        <w:separator/>
      </w:r>
    </w:p>
    <w:p w14:paraId="5D1BC533" w14:textId="77777777" w:rsidR="00EA5882" w:rsidRDefault="00EA5882"/>
  </w:footnote>
  <w:footnote w:type="continuationSeparator" w:id="0">
    <w:p w14:paraId="144B4622" w14:textId="77777777" w:rsidR="00EA5882" w:rsidRDefault="00EA5882" w:rsidP="00176C28">
      <w:r>
        <w:continuationSeparator/>
      </w:r>
    </w:p>
    <w:p w14:paraId="26CE3230" w14:textId="77777777" w:rsidR="00EA5882" w:rsidRDefault="00EA5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FA29" w14:textId="77777777" w:rsidR="00567934" w:rsidRDefault="00567934" w:rsidP="00977234">
    <w:pPr>
      <w:pStyle w:val="Heading5"/>
      <w:tabs>
        <w:tab w:val="center" w:pos="4870"/>
        <w:tab w:val="left" w:pos="8745"/>
      </w:tabs>
      <w:spacing w:before="200" w:after="60"/>
      <w:jc w:val="center"/>
      <w:rPr>
        <w:rStyle w:val="Protectivemarker"/>
        <w:b/>
      </w:rPr>
    </w:pPr>
  </w:p>
  <w:p w14:paraId="73ACC3C5" w14:textId="55686AB0" w:rsidR="00D81782" w:rsidRPr="00BE0DA3" w:rsidRDefault="00567934" w:rsidP="00466743">
    <w:pPr>
      <w:tabs>
        <w:tab w:val="center" w:pos="4876"/>
      </w:tabs>
    </w:pPr>
    <w:r>
      <w:t>CER-</w:t>
    </w:r>
    <w:r w:rsidR="00C57AC6" w:rsidRPr="00BE0F55">
      <w:t>GO</w:t>
    </w:r>
    <w:r w:rsidRPr="00BE0F55">
      <w:t>-00</w:t>
    </w:r>
    <w:r w:rsidR="00C57AC6" w:rsidRPr="00BE0F55">
      <w:t>7</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2032810420" name="Picture 2032810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799306813" name="Picture 1799306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285336352" name="Picture 28533635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830B"/>
    <w:multiLevelType w:val="hybridMultilevel"/>
    <w:tmpl w:val="64E4F654"/>
    <w:lvl w:ilvl="0" w:tplc="C02629BA">
      <w:start w:val="1"/>
      <w:numFmt w:val="decimal"/>
      <w:lvlText w:val="%1."/>
      <w:lvlJc w:val="left"/>
      <w:pPr>
        <w:ind w:left="720" w:hanging="360"/>
      </w:pPr>
    </w:lvl>
    <w:lvl w:ilvl="1" w:tplc="2258DB64">
      <w:start w:val="1"/>
      <w:numFmt w:val="lowerLetter"/>
      <w:lvlText w:val="%2."/>
      <w:lvlJc w:val="left"/>
      <w:pPr>
        <w:ind w:left="1440" w:hanging="360"/>
      </w:pPr>
    </w:lvl>
    <w:lvl w:ilvl="2" w:tplc="35F675E6">
      <w:start w:val="1"/>
      <w:numFmt w:val="lowerRoman"/>
      <w:lvlText w:val="%3."/>
      <w:lvlJc w:val="right"/>
      <w:pPr>
        <w:ind w:left="2160" w:hanging="180"/>
      </w:pPr>
    </w:lvl>
    <w:lvl w:ilvl="3" w:tplc="6B3C49D6">
      <w:start w:val="1"/>
      <w:numFmt w:val="decimal"/>
      <w:lvlText w:val="%4."/>
      <w:lvlJc w:val="left"/>
      <w:pPr>
        <w:ind w:left="2880" w:hanging="360"/>
      </w:pPr>
    </w:lvl>
    <w:lvl w:ilvl="4" w:tplc="FD809FA0">
      <w:start w:val="1"/>
      <w:numFmt w:val="lowerLetter"/>
      <w:lvlText w:val="%5."/>
      <w:lvlJc w:val="left"/>
      <w:pPr>
        <w:ind w:left="3600" w:hanging="360"/>
      </w:pPr>
    </w:lvl>
    <w:lvl w:ilvl="5" w:tplc="249E3320">
      <w:start w:val="1"/>
      <w:numFmt w:val="lowerRoman"/>
      <w:lvlText w:val="%6."/>
      <w:lvlJc w:val="right"/>
      <w:pPr>
        <w:ind w:left="4320" w:hanging="180"/>
      </w:pPr>
    </w:lvl>
    <w:lvl w:ilvl="6" w:tplc="B150F56C">
      <w:start w:val="1"/>
      <w:numFmt w:val="decimal"/>
      <w:lvlText w:val="%7."/>
      <w:lvlJc w:val="left"/>
      <w:pPr>
        <w:ind w:left="5040" w:hanging="360"/>
      </w:pPr>
    </w:lvl>
    <w:lvl w:ilvl="7" w:tplc="C0CE472A">
      <w:start w:val="1"/>
      <w:numFmt w:val="lowerLetter"/>
      <w:lvlText w:val="%8."/>
      <w:lvlJc w:val="left"/>
      <w:pPr>
        <w:ind w:left="5760" w:hanging="360"/>
      </w:pPr>
    </w:lvl>
    <w:lvl w:ilvl="8" w:tplc="7414A19E">
      <w:start w:val="1"/>
      <w:numFmt w:val="lowerRoman"/>
      <w:lvlText w:val="%9."/>
      <w:lvlJc w:val="right"/>
      <w:pPr>
        <w:ind w:left="6480" w:hanging="180"/>
      </w:pPr>
    </w:lvl>
  </w:abstractNum>
  <w:abstractNum w:abstractNumId="1" w15:restartNumberingAfterBreak="0">
    <w:nsid w:val="01A82ACD"/>
    <w:multiLevelType w:val="hybridMultilevel"/>
    <w:tmpl w:val="935CC006"/>
    <w:lvl w:ilvl="0" w:tplc="4F42FE82">
      <w:start w:val="1"/>
      <w:numFmt w:val="bullet"/>
      <w:pStyle w:val="Helpprompt"/>
      <w:lvlText w:val=""/>
      <w:lvlJc w:val="left"/>
      <w:pPr>
        <w:ind w:left="785" w:hanging="360"/>
      </w:pPr>
      <w:rPr>
        <w:rFonts w:ascii="Webdings" w:hAnsi="Webdings" w:hint="default"/>
        <w:b w:val="0"/>
        <w:i w:val="0"/>
        <w:color w:val="006C93" w:themeColor="accent3"/>
        <w:sz w:val="22"/>
      </w:rPr>
    </w:lvl>
    <w:lvl w:ilvl="1" w:tplc="8DF8DA88">
      <w:start w:val="1"/>
      <w:numFmt w:val="bullet"/>
      <w:lvlText w:val="o"/>
      <w:lvlJc w:val="left"/>
      <w:pPr>
        <w:ind w:left="1865" w:hanging="360"/>
      </w:pPr>
      <w:rPr>
        <w:rFonts w:ascii="Courier New" w:hAnsi="Courier New" w:hint="default"/>
      </w:rPr>
    </w:lvl>
    <w:lvl w:ilvl="2" w:tplc="1FF689CE" w:tentative="1">
      <w:start w:val="1"/>
      <w:numFmt w:val="bullet"/>
      <w:lvlText w:val=""/>
      <w:lvlJc w:val="left"/>
      <w:pPr>
        <w:ind w:left="2585" w:hanging="360"/>
      </w:pPr>
      <w:rPr>
        <w:rFonts w:ascii="Wingdings" w:hAnsi="Wingdings" w:hint="default"/>
      </w:rPr>
    </w:lvl>
    <w:lvl w:ilvl="3" w:tplc="11207066" w:tentative="1">
      <w:start w:val="1"/>
      <w:numFmt w:val="bullet"/>
      <w:lvlText w:val=""/>
      <w:lvlJc w:val="left"/>
      <w:pPr>
        <w:ind w:left="3305" w:hanging="360"/>
      </w:pPr>
      <w:rPr>
        <w:rFonts w:ascii="Symbol" w:hAnsi="Symbol" w:hint="default"/>
      </w:rPr>
    </w:lvl>
    <w:lvl w:ilvl="4" w:tplc="9526709C" w:tentative="1">
      <w:start w:val="1"/>
      <w:numFmt w:val="bullet"/>
      <w:lvlText w:val="o"/>
      <w:lvlJc w:val="left"/>
      <w:pPr>
        <w:ind w:left="4025" w:hanging="360"/>
      </w:pPr>
      <w:rPr>
        <w:rFonts w:ascii="Courier New" w:hAnsi="Courier New" w:hint="default"/>
      </w:rPr>
    </w:lvl>
    <w:lvl w:ilvl="5" w:tplc="831410FC" w:tentative="1">
      <w:start w:val="1"/>
      <w:numFmt w:val="bullet"/>
      <w:lvlText w:val=""/>
      <w:lvlJc w:val="left"/>
      <w:pPr>
        <w:ind w:left="4745" w:hanging="360"/>
      </w:pPr>
      <w:rPr>
        <w:rFonts w:ascii="Wingdings" w:hAnsi="Wingdings" w:hint="default"/>
      </w:rPr>
    </w:lvl>
    <w:lvl w:ilvl="6" w:tplc="DBC80D64" w:tentative="1">
      <w:start w:val="1"/>
      <w:numFmt w:val="bullet"/>
      <w:lvlText w:val=""/>
      <w:lvlJc w:val="left"/>
      <w:pPr>
        <w:ind w:left="5465" w:hanging="360"/>
      </w:pPr>
      <w:rPr>
        <w:rFonts w:ascii="Symbol" w:hAnsi="Symbol" w:hint="default"/>
      </w:rPr>
    </w:lvl>
    <w:lvl w:ilvl="7" w:tplc="1E2A862A" w:tentative="1">
      <w:start w:val="1"/>
      <w:numFmt w:val="bullet"/>
      <w:lvlText w:val="o"/>
      <w:lvlJc w:val="left"/>
      <w:pPr>
        <w:ind w:left="6185" w:hanging="360"/>
      </w:pPr>
      <w:rPr>
        <w:rFonts w:ascii="Courier New" w:hAnsi="Courier New" w:hint="default"/>
      </w:rPr>
    </w:lvl>
    <w:lvl w:ilvl="8" w:tplc="6D362004" w:tentative="1">
      <w:start w:val="1"/>
      <w:numFmt w:val="bullet"/>
      <w:lvlText w:val=""/>
      <w:lvlJc w:val="left"/>
      <w:pPr>
        <w:ind w:left="6905" w:hanging="360"/>
      </w:pPr>
      <w:rPr>
        <w:rFonts w:ascii="Wingdings" w:hAnsi="Wingdings" w:hint="default"/>
      </w:rPr>
    </w:lvl>
  </w:abstractNum>
  <w:abstractNum w:abstractNumId="2" w15:restartNumberingAfterBreak="0">
    <w:nsid w:val="098F5AAC"/>
    <w:multiLevelType w:val="hybridMultilevel"/>
    <w:tmpl w:val="7F08EAFE"/>
    <w:lvl w:ilvl="0" w:tplc="A3ACA1C6">
      <w:start w:val="1"/>
      <w:numFmt w:val="bullet"/>
      <w:pStyle w:val="Arrowinstructionintable"/>
      <w:lvlText w:val="4"/>
      <w:lvlJc w:val="left"/>
      <w:pPr>
        <w:ind w:left="720" w:hanging="360"/>
      </w:pPr>
      <w:rPr>
        <w:rFonts w:ascii="Webdings" w:hAnsi="Webdings" w:hint="default"/>
        <w:b w:val="0"/>
        <w:i w:val="0"/>
        <w:color w:val="005874"/>
        <w:sz w:val="24"/>
      </w:rPr>
    </w:lvl>
    <w:lvl w:ilvl="1" w:tplc="B6A8E70E" w:tentative="1">
      <w:start w:val="1"/>
      <w:numFmt w:val="bullet"/>
      <w:lvlText w:val="o"/>
      <w:lvlJc w:val="left"/>
      <w:pPr>
        <w:ind w:left="1440" w:hanging="360"/>
      </w:pPr>
      <w:rPr>
        <w:rFonts w:ascii="Courier New" w:hAnsi="Courier New" w:hint="default"/>
      </w:rPr>
    </w:lvl>
    <w:lvl w:ilvl="2" w:tplc="C4C66574" w:tentative="1">
      <w:start w:val="1"/>
      <w:numFmt w:val="bullet"/>
      <w:lvlText w:val=""/>
      <w:lvlJc w:val="left"/>
      <w:pPr>
        <w:ind w:left="2160" w:hanging="360"/>
      </w:pPr>
      <w:rPr>
        <w:rFonts w:ascii="Wingdings" w:hAnsi="Wingdings" w:hint="default"/>
      </w:rPr>
    </w:lvl>
    <w:lvl w:ilvl="3" w:tplc="B44C5C8A" w:tentative="1">
      <w:start w:val="1"/>
      <w:numFmt w:val="bullet"/>
      <w:lvlText w:val=""/>
      <w:lvlJc w:val="left"/>
      <w:pPr>
        <w:ind w:left="2880" w:hanging="360"/>
      </w:pPr>
      <w:rPr>
        <w:rFonts w:ascii="Symbol" w:hAnsi="Symbol" w:hint="default"/>
      </w:rPr>
    </w:lvl>
    <w:lvl w:ilvl="4" w:tplc="B34047C0" w:tentative="1">
      <w:start w:val="1"/>
      <w:numFmt w:val="bullet"/>
      <w:lvlText w:val="o"/>
      <w:lvlJc w:val="left"/>
      <w:pPr>
        <w:ind w:left="3600" w:hanging="360"/>
      </w:pPr>
      <w:rPr>
        <w:rFonts w:ascii="Courier New" w:hAnsi="Courier New" w:hint="default"/>
      </w:rPr>
    </w:lvl>
    <w:lvl w:ilvl="5" w:tplc="F6F6FFAC" w:tentative="1">
      <w:start w:val="1"/>
      <w:numFmt w:val="bullet"/>
      <w:lvlText w:val=""/>
      <w:lvlJc w:val="left"/>
      <w:pPr>
        <w:ind w:left="4320" w:hanging="360"/>
      </w:pPr>
      <w:rPr>
        <w:rFonts w:ascii="Wingdings" w:hAnsi="Wingdings" w:hint="default"/>
      </w:rPr>
    </w:lvl>
    <w:lvl w:ilvl="6" w:tplc="07E65B2A" w:tentative="1">
      <w:start w:val="1"/>
      <w:numFmt w:val="bullet"/>
      <w:lvlText w:val=""/>
      <w:lvlJc w:val="left"/>
      <w:pPr>
        <w:ind w:left="5040" w:hanging="360"/>
      </w:pPr>
      <w:rPr>
        <w:rFonts w:ascii="Symbol" w:hAnsi="Symbol" w:hint="default"/>
      </w:rPr>
    </w:lvl>
    <w:lvl w:ilvl="7" w:tplc="BE2E9C60" w:tentative="1">
      <w:start w:val="1"/>
      <w:numFmt w:val="bullet"/>
      <w:lvlText w:val="o"/>
      <w:lvlJc w:val="left"/>
      <w:pPr>
        <w:ind w:left="5760" w:hanging="360"/>
      </w:pPr>
      <w:rPr>
        <w:rFonts w:ascii="Courier New" w:hAnsi="Courier New" w:hint="default"/>
      </w:rPr>
    </w:lvl>
    <w:lvl w:ilvl="8" w:tplc="A488A7E2"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71D36"/>
    <w:multiLevelType w:val="hybridMultilevel"/>
    <w:tmpl w:val="859EA21C"/>
    <w:lvl w:ilvl="0" w:tplc="291A39C2">
      <w:start w:val="1"/>
      <w:numFmt w:val="lowerLetter"/>
      <w:pStyle w:val="Questionsubquestion"/>
      <w:lvlText w:val="%1)"/>
      <w:lvlJc w:val="left"/>
      <w:pPr>
        <w:ind w:left="709" w:hanging="425"/>
      </w:pPr>
    </w:lvl>
    <w:lvl w:ilvl="1" w:tplc="14AA375A" w:tentative="1">
      <w:start w:val="1"/>
      <w:numFmt w:val="lowerLetter"/>
      <w:lvlText w:val="%2."/>
      <w:lvlJc w:val="left"/>
      <w:pPr>
        <w:ind w:left="2160" w:hanging="360"/>
      </w:pPr>
    </w:lvl>
    <w:lvl w:ilvl="2" w:tplc="DFEAC5C2" w:tentative="1">
      <w:start w:val="1"/>
      <w:numFmt w:val="lowerRoman"/>
      <w:lvlText w:val="%3."/>
      <w:lvlJc w:val="right"/>
      <w:pPr>
        <w:ind w:left="2880" w:hanging="180"/>
      </w:pPr>
    </w:lvl>
    <w:lvl w:ilvl="3" w:tplc="355A3E44" w:tentative="1">
      <w:start w:val="1"/>
      <w:numFmt w:val="decimal"/>
      <w:lvlText w:val="%4."/>
      <w:lvlJc w:val="left"/>
      <w:pPr>
        <w:ind w:left="3600" w:hanging="360"/>
      </w:pPr>
    </w:lvl>
    <w:lvl w:ilvl="4" w:tplc="336E6FA8" w:tentative="1">
      <w:start w:val="1"/>
      <w:numFmt w:val="lowerLetter"/>
      <w:lvlText w:val="%5."/>
      <w:lvlJc w:val="left"/>
      <w:pPr>
        <w:ind w:left="4320" w:hanging="360"/>
      </w:pPr>
    </w:lvl>
    <w:lvl w:ilvl="5" w:tplc="208AB168" w:tentative="1">
      <w:start w:val="1"/>
      <w:numFmt w:val="lowerRoman"/>
      <w:lvlText w:val="%6."/>
      <w:lvlJc w:val="right"/>
      <w:pPr>
        <w:ind w:left="5040" w:hanging="180"/>
      </w:pPr>
    </w:lvl>
    <w:lvl w:ilvl="6" w:tplc="7BE0C77C" w:tentative="1">
      <w:start w:val="1"/>
      <w:numFmt w:val="decimal"/>
      <w:lvlText w:val="%7."/>
      <w:lvlJc w:val="left"/>
      <w:pPr>
        <w:ind w:left="5760" w:hanging="360"/>
      </w:pPr>
    </w:lvl>
    <w:lvl w:ilvl="7" w:tplc="72800D1E" w:tentative="1">
      <w:start w:val="1"/>
      <w:numFmt w:val="lowerLetter"/>
      <w:lvlText w:val="%8."/>
      <w:lvlJc w:val="left"/>
      <w:pPr>
        <w:ind w:left="6480" w:hanging="360"/>
      </w:pPr>
    </w:lvl>
    <w:lvl w:ilvl="8" w:tplc="91BC70C8"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CB18ECBA">
      <w:start w:val="1"/>
      <w:numFmt w:val="decimal"/>
      <w:pStyle w:val="Question"/>
      <w:lvlText w:val="%1."/>
      <w:lvlJc w:val="left"/>
      <w:pPr>
        <w:ind w:left="425" w:hanging="425"/>
      </w:pPr>
    </w:lvl>
    <w:lvl w:ilvl="1" w:tplc="55422254">
      <w:start w:val="1"/>
      <w:numFmt w:val="lowerLetter"/>
      <w:lvlText w:val="%2."/>
      <w:lvlJc w:val="left"/>
      <w:pPr>
        <w:ind w:left="1080" w:hanging="360"/>
      </w:pPr>
    </w:lvl>
    <w:lvl w:ilvl="2" w:tplc="59B03CA0" w:tentative="1">
      <w:start w:val="1"/>
      <w:numFmt w:val="lowerRoman"/>
      <w:lvlText w:val="%3."/>
      <w:lvlJc w:val="right"/>
      <w:pPr>
        <w:ind w:left="1800" w:hanging="180"/>
      </w:pPr>
    </w:lvl>
    <w:lvl w:ilvl="3" w:tplc="280A7BBA" w:tentative="1">
      <w:start w:val="1"/>
      <w:numFmt w:val="decimal"/>
      <w:lvlText w:val="%4."/>
      <w:lvlJc w:val="left"/>
      <w:pPr>
        <w:ind w:left="2520" w:hanging="360"/>
      </w:pPr>
    </w:lvl>
    <w:lvl w:ilvl="4" w:tplc="219EF39C" w:tentative="1">
      <w:start w:val="1"/>
      <w:numFmt w:val="lowerLetter"/>
      <w:lvlText w:val="%5."/>
      <w:lvlJc w:val="left"/>
      <w:pPr>
        <w:ind w:left="3240" w:hanging="360"/>
      </w:pPr>
    </w:lvl>
    <w:lvl w:ilvl="5" w:tplc="355A48CE" w:tentative="1">
      <w:start w:val="1"/>
      <w:numFmt w:val="lowerRoman"/>
      <w:lvlText w:val="%6."/>
      <w:lvlJc w:val="right"/>
      <w:pPr>
        <w:ind w:left="3960" w:hanging="180"/>
      </w:pPr>
    </w:lvl>
    <w:lvl w:ilvl="6" w:tplc="968AB22E" w:tentative="1">
      <w:start w:val="1"/>
      <w:numFmt w:val="decimal"/>
      <w:lvlText w:val="%7."/>
      <w:lvlJc w:val="left"/>
      <w:pPr>
        <w:ind w:left="4680" w:hanging="360"/>
      </w:pPr>
    </w:lvl>
    <w:lvl w:ilvl="7" w:tplc="11763A84" w:tentative="1">
      <w:start w:val="1"/>
      <w:numFmt w:val="lowerLetter"/>
      <w:lvlText w:val="%8."/>
      <w:lvlJc w:val="left"/>
      <w:pPr>
        <w:ind w:left="5400" w:hanging="360"/>
      </w:pPr>
    </w:lvl>
    <w:lvl w:ilvl="8" w:tplc="29CE2956" w:tentative="1">
      <w:start w:val="1"/>
      <w:numFmt w:val="lowerRoman"/>
      <w:lvlText w:val="%9."/>
      <w:lvlJc w:val="right"/>
      <w:pPr>
        <w:ind w:left="6120" w:hanging="180"/>
      </w:pPr>
    </w:lvl>
  </w:abstractNum>
  <w:abstractNum w:abstractNumId="7" w15:restartNumberingAfterBreak="0">
    <w:nsid w:val="0FFB3961"/>
    <w:multiLevelType w:val="hybridMultilevel"/>
    <w:tmpl w:val="1F7C4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214CC"/>
    <w:multiLevelType w:val="hybridMultilevel"/>
    <w:tmpl w:val="D82CA7D2"/>
    <w:lvl w:ilvl="0" w:tplc="0A92F038">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576A1284">
      <w:start w:val="1"/>
      <w:numFmt w:val="bullet"/>
      <w:lvlText w:val="o"/>
      <w:lvlJc w:val="left"/>
      <w:pPr>
        <w:ind w:left="1440" w:hanging="360"/>
      </w:pPr>
      <w:rPr>
        <w:rFonts w:ascii="Courier New" w:hAnsi="Courier New" w:hint="default"/>
      </w:rPr>
    </w:lvl>
    <w:lvl w:ilvl="2" w:tplc="D910C916" w:tentative="1">
      <w:start w:val="1"/>
      <w:numFmt w:val="bullet"/>
      <w:lvlText w:val=""/>
      <w:lvlJc w:val="left"/>
      <w:pPr>
        <w:ind w:left="2160" w:hanging="360"/>
      </w:pPr>
      <w:rPr>
        <w:rFonts w:ascii="Wingdings" w:hAnsi="Wingdings" w:hint="default"/>
      </w:rPr>
    </w:lvl>
    <w:lvl w:ilvl="3" w:tplc="DFFEBEC2" w:tentative="1">
      <w:start w:val="1"/>
      <w:numFmt w:val="bullet"/>
      <w:lvlText w:val=""/>
      <w:lvlJc w:val="left"/>
      <w:pPr>
        <w:ind w:left="2880" w:hanging="360"/>
      </w:pPr>
      <w:rPr>
        <w:rFonts w:ascii="Symbol" w:hAnsi="Symbol" w:hint="default"/>
      </w:rPr>
    </w:lvl>
    <w:lvl w:ilvl="4" w:tplc="9170DE04" w:tentative="1">
      <w:start w:val="1"/>
      <w:numFmt w:val="bullet"/>
      <w:lvlText w:val="o"/>
      <w:lvlJc w:val="left"/>
      <w:pPr>
        <w:ind w:left="3600" w:hanging="360"/>
      </w:pPr>
      <w:rPr>
        <w:rFonts w:ascii="Courier New" w:hAnsi="Courier New" w:hint="default"/>
      </w:rPr>
    </w:lvl>
    <w:lvl w:ilvl="5" w:tplc="BBC0233A" w:tentative="1">
      <w:start w:val="1"/>
      <w:numFmt w:val="bullet"/>
      <w:lvlText w:val=""/>
      <w:lvlJc w:val="left"/>
      <w:pPr>
        <w:ind w:left="4320" w:hanging="360"/>
      </w:pPr>
      <w:rPr>
        <w:rFonts w:ascii="Wingdings" w:hAnsi="Wingdings" w:hint="default"/>
      </w:rPr>
    </w:lvl>
    <w:lvl w:ilvl="6" w:tplc="C6986B88" w:tentative="1">
      <w:start w:val="1"/>
      <w:numFmt w:val="bullet"/>
      <w:lvlText w:val=""/>
      <w:lvlJc w:val="left"/>
      <w:pPr>
        <w:ind w:left="5040" w:hanging="360"/>
      </w:pPr>
      <w:rPr>
        <w:rFonts w:ascii="Symbol" w:hAnsi="Symbol" w:hint="default"/>
      </w:rPr>
    </w:lvl>
    <w:lvl w:ilvl="7" w:tplc="B42C9EC0" w:tentative="1">
      <w:start w:val="1"/>
      <w:numFmt w:val="bullet"/>
      <w:lvlText w:val="o"/>
      <w:lvlJc w:val="left"/>
      <w:pPr>
        <w:ind w:left="5760" w:hanging="360"/>
      </w:pPr>
      <w:rPr>
        <w:rFonts w:ascii="Courier New" w:hAnsi="Courier New" w:hint="default"/>
      </w:rPr>
    </w:lvl>
    <w:lvl w:ilvl="8" w:tplc="AF82A3FE" w:tentative="1">
      <w:start w:val="1"/>
      <w:numFmt w:val="bullet"/>
      <w:lvlText w:val=""/>
      <w:lvlJc w:val="left"/>
      <w:pPr>
        <w:ind w:left="6480" w:hanging="360"/>
      </w:pPr>
      <w:rPr>
        <w:rFonts w:ascii="Wingdings" w:hAnsi="Wingdings" w:hint="default"/>
      </w:rPr>
    </w:lvl>
  </w:abstractNum>
  <w:abstractNum w:abstractNumId="10" w15:restartNumberingAfterBreak="0">
    <w:nsid w:val="34E7488C"/>
    <w:multiLevelType w:val="hybridMultilevel"/>
    <w:tmpl w:val="CCCC2E0C"/>
    <w:lvl w:ilvl="0" w:tplc="BA468CAC">
      <w:start w:val="1"/>
      <w:numFmt w:val="bullet"/>
      <w:lvlText w:val=""/>
      <w:lvlJc w:val="left"/>
      <w:pPr>
        <w:ind w:left="720" w:hanging="360"/>
      </w:pPr>
      <w:rPr>
        <w:rFonts w:ascii="Symbol" w:hAnsi="Symbol" w:hint="default"/>
      </w:rPr>
    </w:lvl>
    <w:lvl w:ilvl="1" w:tplc="2AFEDC6C" w:tentative="1">
      <w:start w:val="1"/>
      <w:numFmt w:val="bullet"/>
      <w:lvlText w:val="o"/>
      <w:lvlJc w:val="left"/>
      <w:pPr>
        <w:ind w:left="1440" w:hanging="360"/>
      </w:pPr>
      <w:rPr>
        <w:rFonts w:ascii="Courier New" w:hAnsi="Courier New" w:hint="default"/>
      </w:rPr>
    </w:lvl>
    <w:lvl w:ilvl="2" w:tplc="DB4ED572" w:tentative="1">
      <w:start w:val="1"/>
      <w:numFmt w:val="bullet"/>
      <w:lvlText w:val=""/>
      <w:lvlJc w:val="left"/>
      <w:pPr>
        <w:ind w:left="2160" w:hanging="360"/>
      </w:pPr>
      <w:rPr>
        <w:rFonts w:ascii="Wingdings" w:hAnsi="Wingdings" w:hint="default"/>
      </w:rPr>
    </w:lvl>
    <w:lvl w:ilvl="3" w:tplc="F954BE90" w:tentative="1">
      <w:start w:val="1"/>
      <w:numFmt w:val="bullet"/>
      <w:lvlText w:val=""/>
      <w:lvlJc w:val="left"/>
      <w:pPr>
        <w:ind w:left="2880" w:hanging="360"/>
      </w:pPr>
      <w:rPr>
        <w:rFonts w:ascii="Symbol" w:hAnsi="Symbol" w:hint="default"/>
      </w:rPr>
    </w:lvl>
    <w:lvl w:ilvl="4" w:tplc="0F06DAFC" w:tentative="1">
      <w:start w:val="1"/>
      <w:numFmt w:val="bullet"/>
      <w:lvlText w:val="o"/>
      <w:lvlJc w:val="left"/>
      <w:pPr>
        <w:ind w:left="3600" w:hanging="360"/>
      </w:pPr>
      <w:rPr>
        <w:rFonts w:ascii="Courier New" w:hAnsi="Courier New" w:hint="default"/>
      </w:rPr>
    </w:lvl>
    <w:lvl w:ilvl="5" w:tplc="8E1AE1C0" w:tentative="1">
      <w:start w:val="1"/>
      <w:numFmt w:val="bullet"/>
      <w:lvlText w:val=""/>
      <w:lvlJc w:val="left"/>
      <w:pPr>
        <w:ind w:left="4320" w:hanging="360"/>
      </w:pPr>
      <w:rPr>
        <w:rFonts w:ascii="Wingdings" w:hAnsi="Wingdings" w:hint="default"/>
      </w:rPr>
    </w:lvl>
    <w:lvl w:ilvl="6" w:tplc="41D875D8" w:tentative="1">
      <w:start w:val="1"/>
      <w:numFmt w:val="bullet"/>
      <w:lvlText w:val=""/>
      <w:lvlJc w:val="left"/>
      <w:pPr>
        <w:ind w:left="5040" w:hanging="360"/>
      </w:pPr>
      <w:rPr>
        <w:rFonts w:ascii="Symbol" w:hAnsi="Symbol" w:hint="default"/>
      </w:rPr>
    </w:lvl>
    <w:lvl w:ilvl="7" w:tplc="6BCE29A0" w:tentative="1">
      <w:start w:val="1"/>
      <w:numFmt w:val="bullet"/>
      <w:lvlText w:val="o"/>
      <w:lvlJc w:val="left"/>
      <w:pPr>
        <w:ind w:left="5760" w:hanging="360"/>
      </w:pPr>
      <w:rPr>
        <w:rFonts w:ascii="Courier New" w:hAnsi="Courier New" w:hint="default"/>
      </w:rPr>
    </w:lvl>
    <w:lvl w:ilvl="8" w:tplc="617676F8" w:tentative="1">
      <w:start w:val="1"/>
      <w:numFmt w:val="bullet"/>
      <w:lvlText w:val=""/>
      <w:lvlJc w:val="left"/>
      <w:pPr>
        <w:ind w:left="6480" w:hanging="360"/>
      </w:pPr>
      <w:rPr>
        <w:rFonts w:ascii="Wingdings" w:hAnsi="Wingdings" w:hint="default"/>
      </w:rPr>
    </w:lvl>
  </w:abstractNum>
  <w:abstractNum w:abstractNumId="11" w15:restartNumberingAfterBreak="0">
    <w:nsid w:val="39651F91"/>
    <w:multiLevelType w:val="hybridMultilevel"/>
    <w:tmpl w:val="9D821DFE"/>
    <w:lvl w:ilvl="0" w:tplc="03DA3486">
      <w:start w:val="1"/>
      <w:numFmt w:val="decimal"/>
      <w:lvlText w:val="%1."/>
      <w:lvlJc w:val="left"/>
      <w:pPr>
        <w:ind w:left="425" w:hanging="360"/>
      </w:pPr>
    </w:lvl>
    <w:lvl w:ilvl="1" w:tplc="681EDCE6">
      <w:start w:val="1"/>
      <w:numFmt w:val="lowerLetter"/>
      <w:lvlText w:val="%2."/>
      <w:lvlJc w:val="left"/>
      <w:pPr>
        <w:ind w:left="1080" w:hanging="360"/>
      </w:pPr>
    </w:lvl>
    <w:lvl w:ilvl="2" w:tplc="F6EA3896">
      <w:start w:val="1"/>
      <w:numFmt w:val="lowerRoman"/>
      <w:lvlText w:val="%3."/>
      <w:lvlJc w:val="right"/>
      <w:pPr>
        <w:ind w:left="1800" w:hanging="180"/>
      </w:pPr>
    </w:lvl>
    <w:lvl w:ilvl="3" w:tplc="3F6EA976">
      <w:start w:val="1"/>
      <w:numFmt w:val="decimal"/>
      <w:lvlText w:val="%4."/>
      <w:lvlJc w:val="left"/>
      <w:pPr>
        <w:ind w:left="2520" w:hanging="360"/>
      </w:pPr>
    </w:lvl>
    <w:lvl w:ilvl="4" w:tplc="B4D0265E">
      <w:start w:val="1"/>
      <w:numFmt w:val="lowerLetter"/>
      <w:lvlText w:val="%5."/>
      <w:lvlJc w:val="left"/>
      <w:pPr>
        <w:ind w:left="3240" w:hanging="360"/>
      </w:pPr>
    </w:lvl>
    <w:lvl w:ilvl="5" w:tplc="3EBAD8D4">
      <w:start w:val="1"/>
      <w:numFmt w:val="lowerRoman"/>
      <w:lvlText w:val="%6."/>
      <w:lvlJc w:val="right"/>
      <w:pPr>
        <w:ind w:left="3960" w:hanging="180"/>
      </w:pPr>
    </w:lvl>
    <w:lvl w:ilvl="6" w:tplc="C4D0D3B2">
      <w:start w:val="1"/>
      <w:numFmt w:val="decimal"/>
      <w:lvlText w:val="%7."/>
      <w:lvlJc w:val="left"/>
      <w:pPr>
        <w:ind w:left="4680" w:hanging="360"/>
      </w:pPr>
    </w:lvl>
    <w:lvl w:ilvl="7" w:tplc="0ED6A7FC">
      <w:start w:val="1"/>
      <w:numFmt w:val="lowerLetter"/>
      <w:lvlText w:val="%8."/>
      <w:lvlJc w:val="left"/>
      <w:pPr>
        <w:ind w:left="5400" w:hanging="360"/>
      </w:pPr>
    </w:lvl>
    <w:lvl w:ilvl="8" w:tplc="1340FBA2">
      <w:start w:val="1"/>
      <w:numFmt w:val="lowerRoman"/>
      <w:lvlText w:val="%9."/>
      <w:lvlJc w:val="right"/>
      <w:pPr>
        <w:ind w:left="6120" w:hanging="180"/>
      </w:p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42C5E"/>
    <w:multiLevelType w:val="hybridMultilevel"/>
    <w:tmpl w:val="6B66AA4C"/>
    <w:lvl w:ilvl="0" w:tplc="94983832">
      <w:start w:val="1"/>
      <w:numFmt w:val="bullet"/>
      <w:lvlText w:val=""/>
      <w:lvlJc w:val="left"/>
      <w:pPr>
        <w:ind w:left="360" w:hanging="360"/>
      </w:pPr>
      <w:rPr>
        <w:rFonts w:ascii="Symbol" w:hAnsi="Symbol" w:hint="default"/>
        <w:color w:val="006C93" w:themeColor="accent3"/>
      </w:rPr>
    </w:lvl>
    <w:lvl w:ilvl="1" w:tplc="412A5262" w:tentative="1">
      <w:start w:val="1"/>
      <w:numFmt w:val="lowerLetter"/>
      <w:lvlText w:val="%2."/>
      <w:lvlJc w:val="left"/>
      <w:pPr>
        <w:ind w:left="1080" w:hanging="360"/>
      </w:pPr>
    </w:lvl>
    <w:lvl w:ilvl="2" w:tplc="CACC91D0" w:tentative="1">
      <w:start w:val="1"/>
      <w:numFmt w:val="lowerRoman"/>
      <w:lvlText w:val="%3."/>
      <w:lvlJc w:val="right"/>
      <w:pPr>
        <w:ind w:left="1800" w:hanging="180"/>
      </w:pPr>
    </w:lvl>
    <w:lvl w:ilvl="3" w:tplc="5420DC22" w:tentative="1">
      <w:start w:val="1"/>
      <w:numFmt w:val="decimal"/>
      <w:lvlText w:val="%4."/>
      <w:lvlJc w:val="left"/>
      <w:pPr>
        <w:ind w:left="2520" w:hanging="360"/>
      </w:pPr>
    </w:lvl>
    <w:lvl w:ilvl="4" w:tplc="84D8BCD2" w:tentative="1">
      <w:start w:val="1"/>
      <w:numFmt w:val="lowerLetter"/>
      <w:lvlText w:val="%5."/>
      <w:lvlJc w:val="left"/>
      <w:pPr>
        <w:ind w:left="3240" w:hanging="360"/>
      </w:pPr>
    </w:lvl>
    <w:lvl w:ilvl="5" w:tplc="64A45872" w:tentative="1">
      <w:start w:val="1"/>
      <w:numFmt w:val="lowerRoman"/>
      <w:lvlText w:val="%6."/>
      <w:lvlJc w:val="right"/>
      <w:pPr>
        <w:ind w:left="3960" w:hanging="180"/>
      </w:pPr>
    </w:lvl>
    <w:lvl w:ilvl="6" w:tplc="60A2981A" w:tentative="1">
      <w:start w:val="1"/>
      <w:numFmt w:val="decimal"/>
      <w:lvlText w:val="%7."/>
      <w:lvlJc w:val="left"/>
      <w:pPr>
        <w:ind w:left="4680" w:hanging="360"/>
      </w:pPr>
    </w:lvl>
    <w:lvl w:ilvl="7" w:tplc="967EE9F8" w:tentative="1">
      <w:start w:val="1"/>
      <w:numFmt w:val="lowerLetter"/>
      <w:lvlText w:val="%8."/>
      <w:lvlJc w:val="left"/>
      <w:pPr>
        <w:ind w:left="5400" w:hanging="360"/>
      </w:pPr>
    </w:lvl>
    <w:lvl w:ilvl="8" w:tplc="8EAE3808" w:tentative="1">
      <w:start w:val="1"/>
      <w:numFmt w:val="lowerRoman"/>
      <w:lvlText w:val="%9."/>
      <w:lvlJc w:val="right"/>
      <w:pPr>
        <w:ind w:left="6120" w:hanging="180"/>
      </w:pPr>
    </w:lvl>
  </w:abstractNum>
  <w:abstractNum w:abstractNumId="14" w15:restartNumberingAfterBreak="0">
    <w:nsid w:val="4A415369"/>
    <w:multiLevelType w:val="hybridMultilevel"/>
    <w:tmpl w:val="69F0A626"/>
    <w:lvl w:ilvl="0" w:tplc="BE0C6642">
      <w:start w:val="1"/>
      <w:numFmt w:val="lowerLetter"/>
      <w:pStyle w:val="CERlettering"/>
      <w:lvlText w:val="%1)"/>
      <w:lvlJc w:val="left"/>
      <w:pPr>
        <w:ind w:left="360" w:hanging="360"/>
      </w:pPr>
      <w:rPr>
        <w:color w:val="006C93" w:themeColor="accent3"/>
      </w:rPr>
    </w:lvl>
    <w:lvl w:ilvl="1" w:tplc="809EA280" w:tentative="1">
      <w:start w:val="1"/>
      <w:numFmt w:val="lowerLetter"/>
      <w:lvlText w:val="%2."/>
      <w:lvlJc w:val="left"/>
      <w:pPr>
        <w:ind w:left="1440" w:hanging="360"/>
      </w:pPr>
    </w:lvl>
    <w:lvl w:ilvl="2" w:tplc="BA8AF4B2" w:tentative="1">
      <w:start w:val="1"/>
      <w:numFmt w:val="lowerRoman"/>
      <w:lvlText w:val="%3."/>
      <w:lvlJc w:val="right"/>
      <w:pPr>
        <w:ind w:left="2160" w:hanging="180"/>
      </w:pPr>
    </w:lvl>
    <w:lvl w:ilvl="3" w:tplc="F6409830" w:tentative="1">
      <w:start w:val="1"/>
      <w:numFmt w:val="decimal"/>
      <w:lvlText w:val="%4."/>
      <w:lvlJc w:val="left"/>
      <w:pPr>
        <w:ind w:left="2880" w:hanging="360"/>
      </w:pPr>
    </w:lvl>
    <w:lvl w:ilvl="4" w:tplc="DFBCF1A6" w:tentative="1">
      <w:start w:val="1"/>
      <w:numFmt w:val="lowerLetter"/>
      <w:lvlText w:val="%5."/>
      <w:lvlJc w:val="left"/>
      <w:pPr>
        <w:ind w:left="3600" w:hanging="360"/>
      </w:pPr>
    </w:lvl>
    <w:lvl w:ilvl="5" w:tplc="EC9CC7AA" w:tentative="1">
      <w:start w:val="1"/>
      <w:numFmt w:val="lowerRoman"/>
      <w:lvlText w:val="%6."/>
      <w:lvlJc w:val="right"/>
      <w:pPr>
        <w:ind w:left="4320" w:hanging="180"/>
      </w:pPr>
    </w:lvl>
    <w:lvl w:ilvl="6" w:tplc="407AF482" w:tentative="1">
      <w:start w:val="1"/>
      <w:numFmt w:val="decimal"/>
      <w:lvlText w:val="%7."/>
      <w:lvlJc w:val="left"/>
      <w:pPr>
        <w:ind w:left="5040" w:hanging="360"/>
      </w:pPr>
    </w:lvl>
    <w:lvl w:ilvl="7" w:tplc="CC600140" w:tentative="1">
      <w:start w:val="1"/>
      <w:numFmt w:val="lowerLetter"/>
      <w:lvlText w:val="%8."/>
      <w:lvlJc w:val="left"/>
      <w:pPr>
        <w:ind w:left="5760" w:hanging="360"/>
      </w:pPr>
    </w:lvl>
    <w:lvl w:ilvl="8" w:tplc="4B64A938" w:tentative="1">
      <w:start w:val="1"/>
      <w:numFmt w:val="lowerRoman"/>
      <w:lvlText w:val="%9."/>
      <w:lvlJc w:val="right"/>
      <w:pPr>
        <w:ind w:left="6480" w:hanging="180"/>
      </w:pPr>
    </w:lvl>
  </w:abstractNum>
  <w:abstractNum w:abstractNumId="15" w15:restartNumberingAfterBreak="0">
    <w:nsid w:val="4F5B111B"/>
    <w:multiLevelType w:val="multilevel"/>
    <w:tmpl w:val="CA7A5ED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rPr>
        <w:b w:val="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1394C88"/>
    <w:multiLevelType w:val="hybridMultilevel"/>
    <w:tmpl w:val="39F62402"/>
    <w:lvl w:ilvl="0" w:tplc="B1DCC2DE">
      <w:start w:val="1"/>
      <w:numFmt w:val="decimal"/>
      <w:pStyle w:val="CERnumbering"/>
      <w:lvlText w:val="%1."/>
      <w:lvlJc w:val="left"/>
      <w:pPr>
        <w:ind w:left="720" w:hanging="360"/>
      </w:pPr>
      <w:rPr>
        <w:color w:val="006C93" w:themeColor="accent3"/>
      </w:rPr>
    </w:lvl>
    <w:lvl w:ilvl="1" w:tplc="3B488DCE" w:tentative="1">
      <w:start w:val="1"/>
      <w:numFmt w:val="lowerLetter"/>
      <w:lvlText w:val="%2."/>
      <w:lvlJc w:val="left"/>
      <w:pPr>
        <w:ind w:left="1440" w:hanging="360"/>
      </w:pPr>
    </w:lvl>
    <w:lvl w:ilvl="2" w:tplc="B890EB1A" w:tentative="1">
      <w:start w:val="1"/>
      <w:numFmt w:val="lowerRoman"/>
      <w:lvlText w:val="%3."/>
      <w:lvlJc w:val="right"/>
      <w:pPr>
        <w:ind w:left="2160" w:hanging="180"/>
      </w:pPr>
    </w:lvl>
    <w:lvl w:ilvl="3" w:tplc="CE703018" w:tentative="1">
      <w:start w:val="1"/>
      <w:numFmt w:val="decimal"/>
      <w:lvlText w:val="%4."/>
      <w:lvlJc w:val="left"/>
      <w:pPr>
        <w:ind w:left="2880" w:hanging="360"/>
      </w:pPr>
    </w:lvl>
    <w:lvl w:ilvl="4" w:tplc="9104BA6C" w:tentative="1">
      <w:start w:val="1"/>
      <w:numFmt w:val="lowerLetter"/>
      <w:lvlText w:val="%5."/>
      <w:lvlJc w:val="left"/>
      <w:pPr>
        <w:ind w:left="3600" w:hanging="360"/>
      </w:pPr>
    </w:lvl>
    <w:lvl w:ilvl="5" w:tplc="62B0598A" w:tentative="1">
      <w:start w:val="1"/>
      <w:numFmt w:val="lowerRoman"/>
      <w:lvlText w:val="%6."/>
      <w:lvlJc w:val="right"/>
      <w:pPr>
        <w:ind w:left="4320" w:hanging="180"/>
      </w:pPr>
    </w:lvl>
    <w:lvl w:ilvl="6" w:tplc="7E7A832E" w:tentative="1">
      <w:start w:val="1"/>
      <w:numFmt w:val="decimal"/>
      <w:lvlText w:val="%7."/>
      <w:lvlJc w:val="left"/>
      <w:pPr>
        <w:ind w:left="5040" w:hanging="360"/>
      </w:pPr>
    </w:lvl>
    <w:lvl w:ilvl="7" w:tplc="DE448EA2" w:tentative="1">
      <w:start w:val="1"/>
      <w:numFmt w:val="lowerLetter"/>
      <w:lvlText w:val="%8."/>
      <w:lvlJc w:val="left"/>
      <w:pPr>
        <w:ind w:left="5760" w:hanging="360"/>
      </w:pPr>
    </w:lvl>
    <w:lvl w:ilvl="8" w:tplc="7EA643FE" w:tentative="1">
      <w:start w:val="1"/>
      <w:numFmt w:val="lowerRoman"/>
      <w:lvlText w:val="%9."/>
      <w:lvlJc w:val="right"/>
      <w:pPr>
        <w:ind w:left="6480" w:hanging="180"/>
      </w:pPr>
    </w:lvl>
  </w:abstractNum>
  <w:abstractNum w:abstractNumId="17"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86860C8"/>
    <w:multiLevelType w:val="hybridMultilevel"/>
    <w:tmpl w:val="D37E3668"/>
    <w:lvl w:ilvl="0" w:tplc="1704696C">
      <w:start w:val="1"/>
      <w:numFmt w:val="bullet"/>
      <w:pStyle w:val="Arrowinstructionindent"/>
      <w:lvlText w:val="4"/>
      <w:lvlJc w:val="left"/>
      <w:pPr>
        <w:ind w:left="1146" w:hanging="360"/>
      </w:pPr>
      <w:rPr>
        <w:rFonts w:ascii="Webdings" w:hAnsi="Webdings" w:hint="default"/>
        <w:b w:val="0"/>
        <w:i w:val="0"/>
        <w:color w:val="005874"/>
        <w:sz w:val="24"/>
      </w:rPr>
    </w:lvl>
    <w:lvl w:ilvl="1" w:tplc="AC061688" w:tentative="1">
      <w:start w:val="1"/>
      <w:numFmt w:val="bullet"/>
      <w:lvlText w:val="o"/>
      <w:lvlJc w:val="left"/>
      <w:pPr>
        <w:ind w:left="1866" w:hanging="360"/>
      </w:pPr>
      <w:rPr>
        <w:rFonts w:ascii="Courier New" w:hAnsi="Courier New" w:hint="default"/>
      </w:rPr>
    </w:lvl>
    <w:lvl w:ilvl="2" w:tplc="AB10EE34" w:tentative="1">
      <w:start w:val="1"/>
      <w:numFmt w:val="bullet"/>
      <w:lvlText w:val=""/>
      <w:lvlJc w:val="left"/>
      <w:pPr>
        <w:ind w:left="2586" w:hanging="360"/>
      </w:pPr>
      <w:rPr>
        <w:rFonts w:ascii="Wingdings" w:hAnsi="Wingdings" w:hint="default"/>
      </w:rPr>
    </w:lvl>
    <w:lvl w:ilvl="3" w:tplc="D21E8772" w:tentative="1">
      <w:start w:val="1"/>
      <w:numFmt w:val="bullet"/>
      <w:lvlText w:val=""/>
      <w:lvlJc w:val="left"/>
      <w:pPr>
        <w:ind w:left="3306" w:hanging="360"/>
      </w:pPr>
      <w:rPr>
        <w:rFonts w:ascii="Symbol" w:hAnsi="Symbol" w:hint="default"/>
      </w:rPr>
    </w:lvl>
    <w:lvl w:ilvl="4" w:tplc="A5DC8444" w:tentative="1">
      <w:start w:val="1"/>
      <w:numFmt w:val="bullet"/>
      <w:lvlText w:val="o"/>
      <w:lvlJc w:val="left"/>
      <w:pPr>
        <w:ind w:left="4026" w:hanging="360"/>
      </w:pPr>
      <w:rPr>
        <w:rFonts w:ascii="Courier New" w:hAnsi="Courier New" w:hint="default"/>
      </w:rPr>
    </w:lvl>
    <w:lvl w:ilvl="5" w:tplc="947CD392" w:tentative="1">
      <w:start w:val="1"/>
      <w:numFmt w:val="bullet"/>
      <w:lvlText w:val=""/>
      <w:lvlJc w:val="left"/>
      <w:pPr>
        <w:ind w:left="4746" w:hanging="360"/>
      </w:pPr>
      <w:rPr>
        <w:rFonts w:ascii="Wingdings" w:hAnsi="Wingdings" w:hint="default"/>
      </w:rPr>
    </w:lvl>
    <w:lvl w:ilvl="6" w:tplc="2B7A3B0E" w:tentative="1">
      <w:start w:val="1"/>
      <w:numFmt w:val="bullet"/>
      <w:lvlText w:val=""/>
      <w:lvlJc w:val="left"/>
      <w:pPr>
        <w:ind w:left="5466" w:hanging="360"/>
      </w:pPr>
      <w:rPr>
        <w:rFonts w:ascii="Symbol" w:hAnsi="Symbol" w:hint="default"/>
      </w:rPr>
    </w:lvl>
    <w:lvl w:ilvl="7" w:tplc="F9003838" w:tentative="1">
      <w:start w:val="1"/>
      <w:numFmt w:val="bullet"/>
      <w:lvlText w:val="o"/>
      <w:lvlJc w:val="left"/>
      <w:pPr>
        <w:ind w:left="6186" w:hanging="360"/>
      </w:pPr>
      <w:rPr>
        <w:rFonts w:ascii="Courier New" w:hAnsi="Courier New" w:hint="default"/>
      </w:rPr>
    </w:lvl>
    <w:lvl w:ilvl="8" w:tplc="40BCFE56" w:tentative="1">
      <w:start w:val="1"/>
      <w:numFmt w:val="bullet"/>
      <w:lvlText w:val=""/>
      <w:lvlJc w:val="left"/>
      <w:pPr>
        <w:ind w:left="6906" w:hanging="360"/>
      </w:pPr>
      <w:rPr>
        <w:rFonts w:ascii="Wingdings" w:hAnsi="Wingdings" w:hint="default"/>
      </w:rPr>
    </w:lvl>
  </w:abstractNum>
  <w:abstractNum w:abstractNumId="19" w15:restartNumberingAfterBreak="0">
    <w:nsid w:val="5C3F2313"/>
    <w:multiLevelType w:val="hybridMultilevel"/>
    <w:tmpl w:val="32D6960C"/>
    <w:lvl w:ilvl="0" w:tplc="839EB628">
      <w:start w:val="1"/>
      <w:numFmt w:val="bullet"/>
      <w:pStyle w:val="Attachmentprompt"/>
      <w:lvlText w:val=""/>
      <w:lvlJc w:val="left"/>
      <w:pPr>
        <w:ind w:left="717" w:hanging="360"/>
      </w:pPr>
      <w:rPr>
        <w:rFonts w:ascii="Webdings" w:hAnsi="Webdings" w:hint="default"/>
        <w:b w:val="0"/>
        <w:i w:val="0"/>
        <w:color w:val="005874"/>
        <w:sz w:val="28"/>
      </w:rPr>
    </w:lvl>
    <w:lvl w:ilvl="1" w:tplc="A36A86DE" w:tentative="1">
      <w:start w:val="1"/>
      <w:numFmt w:val="bullet"/>
      <w:lvlText w:val="o"/>
      <w:lvlJc w:val="left"/>
      <w:pPr>
        <w:ind w:left="1800" w:hanging="360"/>
      </w:pPr>
      <w:rPr>
        <w:rFonts w:ascii="Courier New" w:hAnsi="Courier New" w:hint="default"/>
      </w:rPr>
    </w:lvl>
    <w:lvl w:ilvl="2" w:tplc="8EA497BE" w:tentative="1">
      <w:start w:val="1"/>
      <w:numFmt w:val="bullet"/>
      <w:lvlText w:val=""/>
      <w:lvlJc w:val="left"/>
      <w:pPr>
        <w:ind w:left="2520" w:hanging="360"/>
      </w:pPr>
      <w:rPr>
        <w:rFonts w:ascii="Wingdings" w:hAnsi="Wingdings" w:hint="default"/>
      </w:rPr>
    </w:lvl>
    <w:lvl w:ilvl="3" w:tplc="F71C99B2" w:tentative="1">
      <w:start w:val="1"/>
      <w:numFmt w:val="bullet"/>
      <w:lvlText w:val=""/>
      <w:lvlJc w:val="left"/>
      <w:pPr>
        <w:ind w:left="3240" w:hanging="360"/>
      </w:pPr>
      <w:rPr>
        <w:rFonts w:ascii="Symbol" w:hAnsi="Symbol" w:hint="default"/>
      </w:rPr>
    </w:lvl>
    <w:lvl w:ilvl="4" w:tplc="EFC273EA" w:tentative="1">
      <w:start w:val="1"/>
      <w:numFmt w:val="bullet"/>
      <w:lvlText w:val="o"/>
      <w:lvlJc w:val="left"/>
      <w:pPr>
        <w:ind w:left="3960" w:hanging="360"/>
      </w:pPr>
      <w:rPr>
        <w:rFonts w:ascii="Courier New" w:hAnsi="Courier New" w:hint="default"/>
      </w:rPr>
    </w:lvl>
    <w:lvl w:ilvl="5" w:tplc="5FB4DE82" w:tentative="1">
      <w:start w:val="1"/>
      <w:numFmt w:val="bullet"/>
      <w:lvlText w:val=""/>
      <w:lvlJc w:val="left"/>
      <w:pPr>
        <w:ind w:left="4680" w:hanging="360"/>
      </w:pPr>
      <w:rPr>
        <w:rFonts w:ascii="Wingdings" w:hAnsi="Wingdings" w:hint="default"/>
      </w:rPr>
    </w:lvl>
    <w:lvl w:ilvl="6" w:tplc="E386278A" w:tentative="1">
      <w:start w:val="1"/>
      <w:numFmt w:val="bullet"/>
      <w:lvlText w:val=""/>
      <w:lvlJc w:val="left"/>
      <w:pPr>
        <w:ind w:left="5400" w:hanging="360"/>
      </w:pPr>
      <w:rPr>
        <w:rFonts w:ascii="Symbol" w:hAnsi="Symbol" w:hint="default"/>
      </w:rPr>
    </w:lvl>
    <w:lvl w:ilvl="7" w:tplc="3C5A92AE" w:tentative="1">
      <w:start w:val="1"/>
      <w:numFmt w:val="bullet"/>
      <w:lvlText w:val="o"/>
      <w:lvlJc w:val="left"/>
      <w:pPr>
        <w:ind w:left="6120" w:hanging="360"/>
      </w:pPr>
      <w:rPr>
        <w:rFonts w:ascii="Courier New" w:hAnsi="Courier New" w:hint="default"/>
      </w:rPr>
    </w:lvl>
    <w:lvl w:ilvl="8" w:tplc="901C2870" w:tentative="1">
      <w:start w:val="1"/>
      <w:numFmt w:val="bullet"/>
      <w:lvlText w:val=""/>
      <w:lvlJc w:val="left"/>
      <w:pPr>
        <w:ind w:left="6840" w:hanging="360"/>
      </w:pPr>
      <w:rPr>
        <w:rFonts w:ascii="Wingdings" w:hAnsi="Wingdings" w:hint="default"/>
      </w:rPr>
    </w:lvl>
  </w:abstractNum>
  <w:abstractNum w:abstractNumId="20" w15:restartNumberingAfterBreak="0">
    <w:nsid w:val="5CFD18CA"/>
    <w:multiLevelType w:val="multilevel"/>
    <w:tmpl w:val="D5A239B8"/>
    <w:lvl w:ilvl="0">
      <w:start w:val="1"/>
      <w:numFmt w:val="decimal"/>
      <w:lvlText w:val="%1."/>
      <w:lvlJc w:val="left"/>
      <w:pPr>
        <w:ind w:left="360" w:hanging="360"/>
      </w:pPr>
      <w:rPr>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3672D8"/>
    <w:multiLevelType w:val="multilevel"/>
    <w:tmpl w:val="F0A8F14C"/>
    <w:lvl w:ilvl="0">
      <w:start w:val="1"/>
      <w:numFmt w:val="upperLetter"/>
      <w:lvlText w:val="Part %1:"/>
      <w:lvlJc w:val="left"/>
      <w:pPr>
        <w:ind w:left="1418" w:hanging="1418"/>
      </w:pPr>
      <w:rPr>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lvl>
    <w:lvl w:ilvl="3">
      <w:start w:val="39821456"/>
      <w:numFmt w:val="decimal"/>
      <w:lvlText w:val="%4."/>
      <w:lvlJc w:val="left"/>
      <w:pPr>
        <w:ind w:left="3600" w:hanging="360"/>
      </w:pPr>
    </w:lvl>
    <w:lvl w:ilvl="4">
      <w:start w:val="36272432"/>
      <w:numFmt w:val="lowerLetter"/>
      <w:lvlText w:val="%5."/>
      <w:lvlJc w:val="left"/>
      <w:pPr>
        <w:ind w:left="4320" w:hanging="360"/>
      </w:pPr>
    </w:lvl>
    <w:lvl w:ilvl="5">
      <w:start w:val="39821552"/>
      <w:numFmt w:val="lowerRoman"/>
      <w:lvlText w:val="%6."/>
      <w:lvlJc w:val="right"/>
      <w:pPr>
        <w:ind w:left="5040" w:hanging="180"/>
      </w:pPr>
    </w:lvl>
    <w:lvl w:ilvl="6">
      <w:start w:val="8886672"/>
      <w:numFmt w:val="decimal"/>
      <w:lvlText w:val="%7."/>
      <w:lvlJc w:val="left"/>
      <w:pPr>
        <w:ind w:left="5760" w:hanging="360"/>
      </w:pPr>
    </w:lvl>
    <w:lvl w:ilvl="7">
      <w:start w:val="36272528"/>
      <w:numFmt w:val="lowerLetter"/>
      <w:lvlText w:val="%8."/>
      <w:lvlJc w:val="left"/>
      <w:pPr>
        <w:ind w:left="6480" w:hanging="360"/>
      </w:pPr>
    </w:lvl>
    <w:lvl w:ilvl="8">
      <w:start w:val="40829504"/>
      <w:numFmt w:val="lowerRoman"/>
      <w:lvlText w:val="%9."/>
      <w:lvlJc w:val="right"/>
      <w:pPr>
        <w:ind w:left="7200" w:hanging="180"/>
      </w:pPr>
    </w:lvl>
  </w:abstractNum>
  <w:abstractNum w:abstractNumId="22" w15:restartNumberingAfterBreak="0">
    <w:nsid w:val="6D209C02"/>
    <w:multiLevelType w:val="hybridMultilevel"/>
    <w:tmpl w:val="91168964"/>
    <w:lvl w:ilvl="0" w:tplc="69E27B1E">
      <w:start w:val="1"/>
      <w:numFmt w:val="decimal"/>
      <w:lvlText w:val="%1."/>
      <w:lvlJc w:val="left"/>
      <w:pPr>
        <w:ind w:left="425" w:hanging="360"/>
      </w:pPr>
    </w:lvl>
    <w:lvl w:ilvl="1" w:tplc="C79EB69E">
      <w:start w:val="1"/>
      <w:numFmt w:val="lowerLetter"/>
      <w:lvlText w:val="%2."/>
      <w:lvlJc w:val="left"/>
      <w:pPr>
        <w:ind w:left="1145" w:hanging="360"/>
      </w:pPr>
    </w:lvl>
    <w:lvl w:ilvl="2" w:tplc="5888DD42">
      <w:start w:val="1"/>
      <w:numFmt w:val="lowerRoman"/>
      <w:lvlText w:val="%3."/>
      <w:lvlJc w:val="right"/>
      <w:pPr>
        <w:ind w:left="1865" w:hanging="180"/>
      </w:pPr>
    </w:lvl>
    <w:lvl w:ilvl="3" w:tplc="EB500A70">
      <w:start w:val="1"/>
      <w:numFmt w:val="decimal"/>
      <w:lvlText w:val="%4."/>
      <w:lvlJc w:val="left"/>
      <w:pPr>
        <w:ind w:left="2585" w:hanging="360"/>
      </w:pPr>
    </w:lvl>
    <w:lvl w:ilvl="4" w:tplc="B40E11B0">
      <w:start w:val="1"/>
      <w:numFmt w:val="lowerLetter"/>
      <w:lvlText w:val="%5."/>
      <w:lvlJc w:val="left"/>
      <w:pPr>
        <w:ind w:left="3305" w:hanging="360"/>
      </w:pPr>
    </w:lvl>
    <w:lvl w:ilvl="5" w:tplc="E438C2FC">
      <w:start w:val="1"/>
      <w:numFmt w:val="lowerRoman"/>
      <w:lvlText w:val="%6."/>
      <w:lvlJc w:val="right"/>
      <w:pPr>
        <w:ind w:left="4025" w:hanging="180"/>
      </w:pPr>
    </w:lvl>
    <w:lvl w:ilvl="6" w:tplc="DFBAA3A8">
      <w:start w:val="1"/>
      <w:numFmt w:val="decimal"/>
      <w:lvlText w:val="%7."/>
      <w:lvlJc w:val="left"/>
      <w:pPr>
        <w:ind w:left="4745" w:hanging="360"/>
      </w:pPr>
    </w:lvl>
    <w:lvl w:ilvl="7" w:tplc="125A6916">
      <w:start w:val="1"/>
      <w:numFmt w:val="lowerLetter"/>
      <w:lvlText w:val="%8."/>
      <w:lvlJc w:val="left"/>
      <w:pPr>
        <w:ind w:left="5465" w:hanging="360"/>
      </w:pPr>
    </w:lvl>
    <w:lvl w:ilvl="8" w:tplc="F3D86904">
      <w:start w:val="1"/>
      <w:numFmt w:val="lowerRoman"/>
      <w:lvlText w:val="%9."/>
      <w:lvlJc w:val="right"/>
      <w:pPr>
        <w:ind w:left="6185" w:hanging="180"/>
      </w:pPr>
    </w:lvl>
  </w:abstractNum>
  <w:abstractNum w:abstractNumId="23" w15:restartNumberingAfterBreak="0">
    <w:nsid w:val="6F59BE1A"/>
    <w:multiLevelType w:val="hybridMultilevel"/>
    <w:tmpl w:val="C40EFCF4"/>
    <w:lvl w:ilvl="0" w:tplc="A5C616B2">
      <w:start w:val="1"/>
      <w:numFmt w:val="decimal"/>
      <w:lvlText w:val="%1."/>
      <w:lvlJc w:val="left"/>
      <w:pPr>
        <w:ind w:left="425" w:hanging="360"/>
      </w:pPr>
    </w:lvl>
    <w:lvl w:ilvl="1" w:tplc="FAB20F9A">
      <w:start w:val="1"/>
      <w:numFmt w:val="lowerLetter"/>
      <w:lvlText w:val="%2."/>
      <w:lvlJc w:val="left"/>
      <w:pPr>
        <w:ind w:left="1080" w:hanging="360"/>
      </w:pPr>
    </w:lvl>
    <w:lvl w:ilvl="2" w:tplc="EC4CAE22">
      <w:start w:val="1"/>
      <w:numFmt w:val="lowerRoman"/>
      <w:lvlText w:val="%3."/>
      <w:lvlJc w:val="right"/>
      <w:pPr>
        <w:ind w:left="1800" w:hanging="180"/>
      </w:pPr>
    </w:lvl>
    <w:lvl w:ilvl="3" w:tplc="D550D5AA">
      <w:start w:val="1"/>
      <w:numFmt w:val="decimal"/>
      <w:lvlText w:val="%4."/>
      <w:lvlJc w:val="left"/>
      <w:pPr>
        <w:ind w:left="2520" w:hanging="360"/>
      </w:pPr>
    </w:lvl>
    <w:lvl w:ilvl="4" w:tplc="6450B666">
      <w:start w:val="1"/>
      <w:numFmt w:val="lowerLetter"/>
      <w:lvlText w:val="%5."/>
      <w:lvlJc w:val="left"/>
      <w:pPr>
        <w:ind w:left="3240" w:hanging="360"/>
      </w:pPr>
    </w:lvl>
    <w:lvl w:ilvl="5" w:tplc="FAA2B9C2">
      <w:start w:val="1"/>
      <w:numFmt w:val="lowerRoman"/>
      <w:lvlText w:val="%6."/>
      <w:lvlJc w:val="right"/>
      <w:pPr>
        <w:ind w:left="3960" w:hanging="180"/>
      </w:pPr>
    </w:lvl>
    <w:lvl w:ilvl="6" w:tplc="F4924964">
      <w:start w:val="1"/>
      <w:numFmt w:val="decimal"/>
      <w:lvlText w:val="%7."/>
      <w:lvlJc w:val="left"/>
      <w:pPr>
        <w:ind w:left="4680" w:hanging="360"/>
      </w:pPr>
    </w:lvl>
    <w:lvl w:ilvl="7" w:tplc="197C0EF0">
      <w:start w:val="1"/>
      <w:numFmt w:val="lowerLetter"/>
      <w:lvlText w:val="%8."/>
      <w:lvlJc w:val="left"/>
      <w:pPr>
        <w:ind w:left="5400" w:hanging="360"/>
      </w:pPr>
    </w:lvl>
    <w:lvl w:ilvl="8" w:tplc="70C83D00">
      <w:start w:val="1"/>
      <w:numFmt w:val="lowerRoman"/>
      <w:lvlText w:val="%9."/>
      <w:lvlJc w:val="right"/>
      <w:pPr>
        <w:ind w:left="6120" w:hanging="180"/>
      </w:pPr>
    </w:lvl>
  </w:abstractNum>
  <w:abstractNum w:abstractNumId="2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26" w15:restartNumberingAfterBreak="0">
    <w:nsid w:val="7E9D3394"/>
    <w:multiLevelType w:val="hybridMultilevel"/>
    <w:tmpl w:val="CD34C66A"/>
    <w:lvl w:ilvl="0" w:tplc="F40AD27A">
      <w:start w:val="1"/>
      <w:numFmt w:val="bullet"/>
      <w:pStyle w:val="Copyprompt"/>
      <w:lvlText w:val=""/>
      <w:lvlJc w:val="left"/>
      <w:pPr>
        <w:ind w:left="1080" w:hanging="360"/>
      </w:pPr>
      <w:rPr>
        <w:rFonts w:ascii="Wingdings" w:hAnsi="Wingdings" w:hint="default"/>
        <w:b w:val="0"/>
        <w:i w:val="0"/>
        <w:color w:val="005874"/>
        <w:sz w:val="24"/>
      </w:rPr>
    </w:lvl>
    <w:lvl w:ilvl="1" w:tplc="15AEF354" w:tentative="1">
      <w:start w:val="1"/>
      <w:numFmt w:val="bullet"/>
      <w:lvlText w:val="o"/>
      <w:lvlJc w:val="left"/>
      <w:pPr>
        <w:ind w:left="1800" w:hanging="360"/>
      </w:pPr>
      <w:rPr>
        <w:rFonts w:ascii="Courier New" w:hAnsi="Courier New" w:hint="default"/>
      </w:rPr>
    </w:lvl>
    <w:lvl w:ilvl="2" w:tplc="63948C00" w:tentative="1">
      <w:start w:val="1"/>
      <w:numFmt w:val="bullet"/>
      <w:lvlText w:val=""/>
      <w:lvlJc w:val="left"/>
      <w:pPr>
        <w:ind w:left="2520" w:hanging="360"/>
      </w:pPr>
      <w:rPr>
        <w:rFonts w:ascii="Wingdings" w:hAnsi="Wingdings" w:hint="default"/>
      </w:rPr>
    </w:lvl>
    <w:lvl w:ilvl="3" w:tplc="477A8CBE" w:tentative="1">
      <w:start w:val="1"/>
      <w:numFmt w:val="bullet"/>
      <w:lvlText w:val=""/>
      <w:lvlJc w:val="left"/>
      <w:pPr>
        <w:ind w:left="3240" w:hanging="360"/>
      </w:pPr>
      <w:rPr>
        <w:rFonts w:ascii="Symbol" w:hAnsi="Symbol" w:hint="default"/>
      </w:rPr>
    </w:lvl>
    <w:lvl w:ilvl="4" w:tplc="D5CC7854" w:tentative="1">
      <w:start w:val="1"/>
      <w:numFmt w:val="bullet"/>
      <w:lvlText w:val="o"/>
      <w:lvlJc w:val="left"/>
      <w:pPr>
        <w:ind w:left="3960" w:hanging="360"/>
      </w:pPr>
      <w:rPr>
        <w:rFonts w:ascii="Courier New" w:hAnsi="Courier New" w:hint="default"/>
      </w:rPr>
    </w:lvl>
    <w:lvl w:ilvl="5" w:tplc="CF9C53FC" w:tentative="1">
      <w:start w:val="1"/>
      <w:numFmt w:val="bullet"/>
      <w:lvlText w:val=""/>
      <w:lvlJc w:val="left"/>
      <w:pPr>
        <w:ind w:left="4680" w:hanging="360"/>
      </w:pPr>
      <w:rPr>
        <w:rFonts w:ascii="Wingdings" w:hAnsi="Wingdings" w:hint="default"/>
      </w:rPr>
    </w:lvl>
    <w:lvl w:ilvl="6" w:tplc="8060529C" w:tentative="1">
      <w:start w:val="1"/>
      <w:numFmt w:val="bullet"/>
      <w:lvlText w:val=""/>
      <w:lvlJc w:val="left"/>
      <w:pPr>
        <w:ind w:left="5400" w:hanging="360"/>
      </w:pPr>
      <w:rPr>
        <w:rFonts w:ascii="Symbol" w:hAnsi="Symbol" w:hint="default"/>
      </w:rPr>
    </w:lvl>
    <w:lvl w:ilvl="7" w:tplc="96248244" w:tentative="1">
      <w:start w:val="1"/>
      <w:numFmt w:val="bullet"/>
      <w:lvlText w:val="o"/>
      <w:lvlJc w:val="left"/>
      <w:pPr>
        <w:ind w:left="6120" w:hanging="360"/>
      </w:pPr>
      <w:rPr>
        <w:rFonts w:ascii="Courier New" w:hAnsi="Courier New" w:hint="default"/>
      </w:rPr>
    </w:lvl>
    <w:lvl w:ilvl="8" w:tplc="D868AD4A" w:tentative="1">
      <w:start w:val="1"/>
      <w:numFmt w:val="bullet"/>
      <w:lvlText w:val=""/>
      <w:lvlJc w:val="left"/>
      <w:pPr>
        <w:ind w:left="6840" w:hanging="360"/>
      </w:pPr>
      <w:rPr>
        <w:rFonts w:ascii="Wingdings" w:hAnsi="Wingdings" w:hint="default"/>
      </w:rPr>
    </w:lvl>
  </w:abstractNum>
  <w:num w:numId="1" w16cid:durableId="1010448747">
    <w:abstractNumId w:val="23"/>
  </w:num>
  <w:num w:numId="2" w16cid:durableId="2123264382">
    <w:abstractNumId w:val="22"/>
  </w:num>
  <w:num w:numId="3" w16cid:durableId="12221640">
    <w:abstractNumId w:val="11"/>
  </w:num>
  <w:num w:numId="4" w16cid:durableId="1413240272">
    <w:abstractNumId w:val="0"/>
  </w:num>
  <w:num w:numId="5" w16cid:durableId="675503388">
    <w:abstractNumId w:val="24"/>
  </w:num>
  <w:num w:numId="6" w16cid:durableId="563372937">
    <w:abstractNumId w:val="20"/>
  </w:num>
  <w:num w:numId="7" w16cid:durableId="1330407760">
    <w:abstractNumId w:val="16"/>
  </w:num>
  <w:num w:numId="8" w16cid:durableId="1082485109">
    <w:abstractNumId w:val="21"/>
  </w:num>
  <w:num w:numId="9" w16cid:durableId="1081676471">
    <w:abstractNumId w:val="17"/>
  </w:num>
  <w:num w:numId="10" w16cid:durableId="955676783">
    <w:abstractNumId w:val="14"/>
  </w:num>
  <w:num w:numId="11" w16cid:durableId="483354597">
    <w:abstractNumId w:val="9"/>
  </w:num>
  <w:num w:numId="12" w16cid:durableId="1690527576">
    <w:abstractNumId w:val="5"/>
  </w:num>
  <w:num w:numId="13" w16cid:durableId="687633946">
    <w:abstractNumId w:val="1"/>
  </w:num>
  <w:num w:numId="14" w16cid:durableId="682368021">
    <w:abstractNumId w:val="25"/>
  </w:num>
  <w:num w:numId="15" w16cid:durableId="239025655">
    <w:abstractNumId w:val="6"/>
  </w:num>
  <w:num w:numId="16" w16cid:durableId="1880047517">
    <w:abstractNumId w:val="6"/>
  </w:num>
  <w:num w:numId="17" w16cid:durableId="97914051">
    <w:abstractNumId w:val="21"/>
    <w:lvlOverride w:ilvl="0"/>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8" w16cid:durableId="1419525058">
    <w:abstractNumId w:val="26"/>
  </w:num>
  <w:num w:numId="19" w16cid:durableId="1171679173">
    <w:abstractNumId w:val="19"/>
  </w:num>
  <w:num w:numId="20" w16cid:durableId="356781151">
    <w:abstractNumId w:val="2"/>
  </w:num>
  <w:num w:numId="21" w16cid:durableId="1519200705">
    <w:abstractNumId w:val="4"/>
  </w:num>
  <w:num w:numId="22" w16cid:durableId="753472077">
    <w:abstractNumId w:val="18"/>
  </w:num>
  <w:num w:numId="23" w16cid:durableId="1516923491">
    <w:abstractNumId w:val="4"/>
  </w:num>
  <w:num w:numId="24" w16cid:durableId="1930431677">
    <w:abstractNumId w:val="4"/>
  </w:num>
  <w:num w:numId="25" w16cid:durableId="865144990">
    <w:abstractNumId w:val="3"/>
  </w:num>
  <w:num w:numId="26" w16cid:durableId="1786930">
    <w:abstractNumId w:val="15"/>
  </w:num>
  <w:num w:numId="27" w16cid:durableId="1568301293">
    <w:abstractNumId w:val="13"/>
  </w:num>
  <w:num w:numId="28" w16cid:durableId="1348557000">
    <w:abstractNumId w:val="10"/>
  </w:num>
  <w:num w:numId="29" w16cid:durableId="452407518">
    <w:abstractNumId w:val="12"/>
  </w:num>
  <w:num w:numId="30" w16cid:durableId="1460613740">
    <w:abstractNumId w:val="7"/>
  </w:num>
  <w:num w:numId="31" w16cid:durableId="16410356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kxRlmwFoXZ95/jt6xbsQ8gC0FiVojWbOlMsedpz1g0g=" w:saltValue="emOYsUHodU9vxCBYUN9Fq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630"/>
    <w:rsid w:val="0000266B"/>
    <w:rsid w:val="00002EA5"/>
    <w:rsid w:val="00007B7B"/>
    <w:rsid w:val="00022B9C"/>
    <w:rsid w:val="00030C89"/>
    <w:rsid w:val="00031090"/>
    <w:rsid w:val="00035321"/>
    <w:rsid w:val="0003582F"/>
    <w:rsid w:val="000378B6"/>
    <w:rsid w:val="000442F7"/>
    <w:rsid w:val="0004685C"/>
    <w:rsid w:val="00046B26"/>
    <w:rsid w:val="00054033"/>
    <w:rsid w:val="00056FF0"/>
    <w:rsid w:val="000600C4"/>
    <w:rsid w:val="0006152D"/>
    <w:rsid w:val="00063FD0"/>
    <w:rsid w:val="000678AA"/>
    <w:rsid w:val="00073217"/>
    <w:rsid w:val="00077E29"/>
    <w:rsid w:val="00083FFC"/>
    <w:rsid w:val="000873E6"/>
    <w:rsid w:val="00090690"/>
    <w:rsid w:val="000906DE"/>
    <w:rsid w:val="00091BB2"/>
    <w:rsid w:val="00096878"/>
    <w:rsid w:val="000A0DD5"/>
    <w:rsid w:val="000A2D38"/>
    <w:rsid w:val="000A41BD"/>
    <w:rsid w:val="000B0DAE"/>
    <w:rsid w:val="000B2225"/>
    <w:rsid w:val="000C160B"/>
    <w:rsid w:val="000C4FE5"/>
    <w:rsid w:val="000D35B8"/>
    <w:rsid w:val="000D48F3"/>
    <w:rsid w:val="000D76C4"/>
    <w:rsid w:val="000E1EF3"/>
    <w:rsid w:val="000E5A13"/>
    <w:rsid w:val="000F07CF"/>
    <w:rsid w:val="000F2322"/>
    <w:rsid w:val="000F2950"/>
    <w:rsid w:val="000F6B44"/>
    <w:rsid w:val="000F6E43"/>
    <w:rsid w:val="001017DF"/>
    <w:rsid w:val="0010249F"/>
    <w:rsid w:val="00103035"/>
    <w:rsid w:val="0010362C"/>
    <w:rsid w:val="0011073C"/>
    <w:rsid w:val="00112E29"/>
    <w:rsid w:val="001276AA"/>
    <w:rsid w:val="00127BA2"/>
    <w:rsid w:val="00145464"/>
    <w:rsid w:val="001512C0"/>
    <w:rsid w:val="00154ECD"/>
    <w:rsid w:val="00157175"/>
    <w:rsid w:val="0016073A"/>
    <w:rsid w:val="00160ABA"/>
    <w:rsid w:val="00160D3E"/>
    <w:rsid w:val="00163FC4"/>
    <w:rsid w:val="001640DC"/>
    <w:rsid w:val="00164846"/>
    <w:rsid w:val="001651F7"/>
    <w:rsid w:val="00171389"/>
    <w:rsid w:val="00171DA4"/>
    <w:rsid w:val="00176871"/>
    <w:rsid w:val="00176C28"/>
    <w:rsid w:val="00181E3B"/>
    <w:rsid w:val="0018329D"/>
    <w:rsid w:val="001841F8"/>
    <w:rsid w:val="001932D5"/>
    <w:rsid w:val="00193A6C"/>
    <w:rsid w:val="00197F43"/>
    <w:rsid w:val="00197F89"/>
    <w:rsid w:val="001A3395"/>
    <w:rsid w:val="001B4533"/>
    <w:rsid w:val="001B66AA"/>
    <w:rsid w:val="001C191F"/>
    <w:rsid w:val="001C2409"/>
    <w:rsid w:val="001C59F8"/>
    <w:rsid w:val="001C69F2"/>
    <w:rsid w:val="001D229D"/>
    <w:rsid w:val="001D2DB3"/>
    <w:rsid w:val="001D5E01"/>
    <w:rsid w:val="001E0B24"/>
    <w:rsid w:val="001E218C"/>
    <w:rsid w:val="001E5A5B"/>
    <w:rsid w:val="001E5C42"/>
    <w:rsid w:val="001E661F"/>
    <w:rsid w:val="00202E6D"/>
    <w:rsid w:val="002118E5"/>
    <w:rsid w:val="00214196"/>
    <w:rsid w:val="00216E5D"/>
    <w:rsid w:val="0021744C"/>
    <w:rsid w:val="0021782A"/>
    <w:rsid w:val="00222368"/>
    <w:rsid w:val="00223676"/>
    <w:rsid w:val="00225409"/>
    <w:rsid w:val="0022776B"/>
    <w:rsid w:val="00227828"/>
    <w:rsid w:val="00235B98"/>
    <w:rsid w:val="002410A1"/>
    <w:rsid w:val="0024686F"/>
    <w:rsid w:val="00250FA8"/>
    <w:rsid w:val="0025105B"/>
    <w:rsid w:val="002511AF"/>
    <w:rsid w:val="002537CF"/>
    <w:rsid w:val="00253FFC"/>
    <w:rsid w:val="00254FD2"/>
    <w:rsid w:val="00257532"/>
    <w:rsid w:val="002622E9"/>
    <w:rsid w:val="00265097"/>
    <w:rsid w:val="00265FC0"/>
    <w:rsid w:val="00267D79"/>
    <w:rsid w:val="00270AEF"/>
    <w:rsid w:val="00270E4B"/>
    <w:rsid w:val="0027297C"/>
    <w:rsid w:val="00277A10"/>
    <w:rsid w:val="00281A2B"/>
    <w:rsid w:val="002829FB"/>
    <w:rsid w:val="00286D67"/>
    <w:rsid w:val="002871DF"/>
    <w:rsid w:val="00290A47"/>
    <w:rsid w:val="00290E3D"/>
    <w:rsid w:val="0029262D"/>
    <w:rsid w:val="00296327"/>
    <w:rsid w:val="002A32B8"/>
    <w:rsid w:val="002A7EA6"/>
    <w:rsid w:val="002C0A20"/>
    <w:rsid w:val="002C427B"/>
    <w:rsid w:val="002C702A"/>
    <w:rsid w:val="002D02F7"/>
    <w:rsid w:val="002D18F3"/>
    <w:rsid w:val="002D30B2"/>
    <w:rsid w:val="002D72C5"/>
    <w:rsid w:val="002E2993"/>
    <w:rsid w:val="002E37C7"/>
    <w:rsid w:val="002E3CA4"/>
    <w:rsid w:val="002E4C86"/>
    <w:rsid w:val="002E60EE"/>
    <w:rsid w:val="002E66C8"/>
    <w:rsid w:val="002F1986"/>
    <w:rsid w:val="002F53CF"/>
    <w:rsid w:val="002F7DB1"/>
    <w:rsid w:val="00303250"/>
    <w:rsid w:val="00311A34"/>
    <w:rsid w:val="00312F04"/>
    <w:rsid w:val="003308FE"/>
    <w:rsid w:val="00336B60"/>
    <w:rsid w:val="00337CCB"/>
    <w:rsid w:val="00340D8F"/>
    <w:rsid w:val="003456B2"/>
    <w:rsid w:val="003463FB"/>
    <w:rsid w:val="00353B13"/>
    <w:rsid w:val="00353D06"/>
    <w:rsid w:val="00356F26"/>
    <w:rsid w:val="00365CD3"/>
    <w:rsid w:val="00370CE8"/>
    <w:rsid w:val="00371059"/>
    <w:rsid w:val="003733C8"/>
    <w:rsid w:val="00381B09"/>
    <w:rsid w:val="0039588F"/>
    <w:rsid w:val="00396F5E"/>
    <w:rsid w:val="003A0D22"/>
    <w:rsid w:val="003A1A67"/>
    <w:rsid w:val="003A386D"/>
    <w:rsid w:val="003A4893"/>
    <w:rsid w:val="003A5739"/>
    <w:rsid w:val="003A760B"/>
    <w:rsid w:val="003B1A1E"/>
    <w:rsid w:val="003C4134"/>
    <w:rsid w:val="003C59A3"/>
    <w:rsid w:val="003C6F9A"/>
    <w:rsid w:val="003C7227"/>
    <w:rsid w:val="003D2456"/>
    <w:rsid w:val="003D3FC1"/>
    <w:rsid w:val="003D770C"/>
    <w:rsid w:val="003D7D58"/>
    <w:rsid w:val="003E1CC9"/>
    <w:rsid w:val="003E445C"/>
    <w:rsid w:val="003E5DE7"/>
    <w:rsid w:val="003E760B"/>
    <w:rsid w:val="003E7AAF"/>
    <w:rsid w:val="003F2481"/>
    <w:rsid w:val="00400BA0"/>
    <w:rsid w:val="00400D4D"/>
    <w:rsid w:val="00407A97"/>
    <w:rsid w:val="004116B0"/>
    <w:rsid w:val="00416E99"/>
    <w:rsid w:val="00420BF6"/>
    <w:rsid w:val="004214F8"/>
    <w:rsid w:val="00424CC6"/>
    <w:rsid w:val="00425F73"/>
    <w:rsid w:val="00426275"/>
    <w:rsid w:val="00427881"/>
    <w:rsid w:val="0043019B"/>
    <w:rsid w:val="00431814"/>
    <w:rsid w:val="00432D3B"/>
    <w:rsid w:val="004421A5"/>
    <w:rsid w:val="004458B4"/>
    <w:rsid w:val="00455455"/>
    <w:rsid w:val="004559EF"/>
    <w:rsid w:val="00461065"/>
    <w:rsid w:val="0046140C"/>
    <w:rsid w:val="00463001"/>
    <w:rsid w:val="00465287"/>
    <w:rsid w:val="00466743"/>
    <w:rsid w:val="00471682"/>
    <w:rsid w:val="004721EF"/>
    <w:rsid w:val="00480154"/>
    <w:rsid w:val="00486319"/>
    <w:rsid w:val="004917E0"/>
    <w:rsid w:val="00494F07"/>
    <w:rsid w:val="004A2BCC"/>
    <w:rsid w:val="004A581F"/>
    <w:rsid w:val="004A5F95"/>
    <w:rsid w:val="004A6DC2"/>
    <w:rsid w:val="004B1048"/>
    <w:rsid w:val="004B6AF5"/>
    <w:rsid w:val="004C6DF4"/>
    <w:rsid w:val="004D0162"/>
    <w:rsid w:val="004D1592"/>
    <w:rsid w:val="004D3F8B"/>
    <w:rsid w:val="004D4D5E"/>
    <w:rsid w:val="004D70CF"/>
    <w:rsid w:val="004D729A"/>
    <w:rsid w:val="004E2F86"/>
    <w:rsid w:val="004F0B4B"/>
    <w:rsid w:val="004F297E"/>
    <w:rsid w:val="004F5320"/>
    <w:rsid w:val="0050206D"/>
    <w:rsid w:val="005122C6"/>
    <w:rsid w:val="00513D35"/>
    <w:rsid w:val="00516089"/>
    <w:rsid w:val="00517808"/>
    <w:rsid w:val="00521016"/>
    <w:rsid w:val="005230BD"/>
    <w:rsid w:val="0052333E"/>
    <w:rsid w:val="0052457E"/>
    <w:rsid w:val="00525306"/>
    <w:rsid w:val="00531F3B"/>
    <w:rsid w:val="00537E7E"/>
    <w:rsid w:val="0054032E"/>
    <w:rsid w:val="00541628"/>
    <w:rsid w:val="0054180C"/>
    <w:rsid w:val="0054199F"/>
    <w:rsid w:val="005430A4"/>
    <w:rsid w:val="00543166"/>
    <w:rsid w:val="00545D29"/>
    <w:rsid w:val="00567934"/>
    <w:rsid w:val="00575516"/>
    <w:rsid w:val="005851BB"/>
    <w:rsid w:val="00585D42"/>
    <w:rsid w:val="0058691C"/>
    <w:rsid w:val="00587646"/>
    <w:rsid w:val="00590603"/>
    <w:rsid w:val="005948AA"/>
    <w:rsid w:val="00594DFA"/>
    <w:rsid w:val="00595122"/>
    <w:rsid w:val="005A15D5"/>
    <w:rsid w:val="005A266D"/>
    <w:rsid w:val="005A7003"/>
    <w:rsid w:val="005B0E4C"/>
    <w:rsid w:val="005B39FC"/>
    <w:rsid w:val="005C0A94"/>
    <w:rsid w:val="005C7971"/>
    <w:rsid w:val="005D4D95"/>
    <w:rsid w:val="005D4FAD"/>
    <w:rsid w:val="005E1E66"/>
    <w:rsid w:val="005E35CD"/>
    <w:rsid w:val="005F4BE4"/>
    <w:rsid w:val="006015A2"/>
    <w:rsid w:val="00601ECA"/>
    <w:rsid w:val="00602E93"/>
    <w:rsid w:val="0061010A"/>
    <w:rsid w:val="006112CA"/>
    <w:rsid w:val="0061280D"/>
    <w:rsid w:val="006135C1"/>
    <w:rsid w:val="00617D23"/>
    <w:rsid w:val="0062080A"/>
    <w:rsid w:val="00620DFD"/>
    <w:rsid w:val="00622DA5"/>
    <w:rsid w:val="00632E89"/>
    <w:rsid w:val="00637EEB"/>
    <w:rsid w:val="006423DF"/>
    <w:rsid w:val="00645AF4"/>
    <w:rsid w:val="006530B0"/>
    <w:rsid w:val="0065682F"/>
    <w:rsid w:val="0065750A"/>
    <w:rsid w:val="0066042D"/>
    <w:rsid w:val="00660BF5"/>
    <w:rsid w:val="00661619"/>
    <w:rsid w:val="00662ED8"/>
    <w:rsid w:val="006660C3"/>
    <w:rsid w:val="00670601"/>
    <w:rsid w:val="0067356E"/>
    <w:rsid w:val="00674932"/>
    <w:rsid w:val="006778A7"/>
    <w:rsid w:val="0067793A"/>
    <w:rsid w:val="00680B5A"/>
    <w:rsid w:val="00687F73"/>
    <w:rsid w:val="00694192"/>
    <w:rsid w:val="006A1906"/>
    <w:rsid w:val="006A37D7"/>
    <w:rsid w:val="006A7A4E"/>
    <w:rsid w:val="006B43F2"/>
    <w:rsid w:val="006B7049"/>
    <w:rsid w:val="006B72C7"/>
    <w:rsid w:val="006C121A"/>
    <w:rsid w:val="006C17ED"/>
    <w:rsid w:val="006C2D20"/>
    <w:rsid w:val="006C57CC"/>
    <w:rsid w:val="006C58B9"/>
    <w:rsid w:val="006C743B"/>
    <w:rsid w:val="006C780D"/>
    <w:rsid w:val="006D5208"/>
    <w:rsid w:val="006E1F9E"/>
    <w:rsid w:val="006E20EA"/>
    <w:rsid w:val="006E3CA9"/>
    <w:rsid w:val="006F57B2"/>
    <w:rsid w:val="006F7BE1"/>
    <w:rsid w:val="0070766F"/>
    <w:rsid w:val="00713513"/>
    <w:rsid w:val="00721E69"/>
    <w:rsid w:val="00721F92"/>
    <w:rsid w:val="00722620"/>
    <w:rsid w:val="00724B10"/>
    <w:rsid w:val="0072541D"/>
    <w:rsid w:val="007270A5"/>
    <w:rsid w:val="0073131C"/>
    <w:rsid w:val="00732505"/>
    <w:rsid w:val="00733C45"/>
    <w:rsid w:val="00740B92"/>
    <w:rsid w:val="00742311"/>
    <w:rsid w:val="0075083F"/>
    <w:rsid w:val="007553F9"/>
    <w:rsid w:val="00755A34"/>
    <w:rsid w:val="0076397A"/>
    <w:rsid w:val="00766ECF"/>
    <w:rsid w:val="00767E1E"/>
    <w:rsid w:val="00767FAB"/>
    <w:rsid w:val="00770FD1"/>
    <w:rsid w:val="007773D1"/>
    <w:rsid w:val="007813EC"/>
    <w:rsid w:val="00784BBE"/>
    <w:rsid w:val="00786965"/>
    <w:rsid w:val="007909A6"/>
    <w:rsid w:val="00790E79"/>
    <w:rsid w:val="00794628"/>
    <w:rsid w:val="00797C77"/>
    <w:rsid w:val="007A2909"/>
    <w:rsid w:val="007A3187"/>
    <w:rsid w:val="007A32A0"/>
    <w:rsid w:val="007A5CF8"/>
    <w:rsid w:val="007B2652"/>
    <w:rsid w:val="007B31E7"/>
    <w:rsid w:val="007B6EED"/>
    <w:rsid w:val="007B70F4"/>
    <w:rsid w:val="007C310C"/>
    <w:rsid w:val="007C7046"/>
    <w:rsid w:val="007D0044"/>
    <w:rsid w:val="007D1BFA"/>
    <w:rsid w:val="007D279F"/>
    <w:rsid w:val="007D40F4"/>
    <w:rsid w:val="007F3928"/>
    <w:rsid w:val="007F50D5"/>
    <w:rsid w:val="00800EAC"/>
    <w:rsid w:val="00801EDE"/>
    <w:rsid w:val="008044E6"/>
    <w:rsid w:val="00804E66"/>
    <w:rsid w:val="00805956"/>
    <w:rsid w:val="00806E7A"/>
    <w:rsid w:val="008119F4"/>
    <w:rsid w:val="00816D8B"/>
    <w:rsid w:val="00817934"/>
    <w:rsid w:val="008223CE"/>
    <w:rsid w:val="0082483F"/>
    <w:rsid w:val="00826A84"/>
    <w:rsid w:val="008319C3"/>
    <w:rsid w:val="00834C47"/>
    <w:rsid w:val="00834EA9"/>
    <w:rsid w:val="008352D1"/>
    <w:rsid w:val="0083758E"/>
    <w:rsid w:val="008377AA"/>
    <w:rsid w:val="00840183"/>
    <w:rsid w:val="008413D7"/>
    <w:rsid w:val="00843347"/>
    <w:rsid w:val="008444A8"/>
    <w:rsid w:val="0085735D"/>
    <w:rsid w:val="0086010B"/>
    <w:rsid w:val="00860DAB"/>
    <w:rsid w:val="00862F90"/>
    <w:rsid w:val="008635B4"/>
    <w:rsid w:val="00864F1A"/>
    <w:rsid w:val="00885AB6"/>
    <w:rsid w:val="00890472"/>
    <w:rsid w:val="00893408"/>
    <w:rsid w:val="008A1D0C"/>
    <w:rsid w:val="008A44EB"/>
    <w:rsid w:val="008A4F2A"/>
    <w:rsid w:val="008A61A3"/>
    <w:rsid w:val="008B0D79"/>
    <w:rsid w:val="008B434A"/>
    <w:rsid w:val="008B572C"/>
    <w:rsid w:val="008C1A73"/>
    <w:rsid w:val="008C52A2"/>
    <w:rsid w:val="008C63A1"/>
    <w:rsid w:val="008C7BAF"/>
    <w:rsid w:val="008D2E9A"/>
    <w:rsid w:val="008D43A0"/>
    <w:rsid w:val="008D56C7"/>
    <w:rsid w:val="008D6244"/>
    <w:rsid w:val="008D6973"/>
    <w:rsid w:val="008E11A4"/>
    <w:rsid w:val="008E15DF"/>
    <w:rsid w:val="008E25D7"/>
    <w:rsid w:val="008E3547"/>
    <w:rsid w:val="008E6B18"/>
    <w:rsid w:val="008E6CE0"/>
    <w:rsid w:val="008E7177"/>
    <w:rsid w:val="008F548E"/>
    <w:rsid w:val="008F6BA7"/>
    <w:rsid w:val="009022BC"/>
    <w:rsid w:val="00902BB3"/>
    <w:rsid w:val="00906DED"/>
    <w:rsid w:val="00911084"/>
    <w:rsid w:val="00912797"/>
    <w:rsid w:val="009129C2"/>
    <w:rsid w:val="00913140"/>
    <w:rsid w:val="00914CFA"/>
    <w:rsid w:val="009153A9"/>
    <w:rsid w:val="00921C38"/>
    <w:rsid w:val="0092568B"/>
    <w:rsid w:val="009275B9"/>
    <w:rsid w:val="00930D2E"/>
    <w:rsid w:val="0093226C"/>
    <w:rsid w:val="00934AA1"/>
    <w:rsid w:val="00935E38"/>
    <w:rsid w:val="0093620C"/>
    <w:rsid w:val="00936B7F"/>
    <w:rsid w:val="0093777E"/>
    <w:rsid w:val="0094125F"/>
    <w:rsid w:val="00943325"/>
    <w:rsid w:val="00943EA1"/>
    <w:rsid w:val="0095782B"/>
    <w:rsid w:val="0096300C"/>
    <w:rsid w:val="009633DE"/>
    <w:rsid w:val="00965991"/>
    <w:rsid w:val="00970C49"/>
    <w:rsid w:val="00972BC6"/>
    <w:rsid w:val="00975474"/>
    <w:rsid w:val="009757EB"/>
    <w:rsid w:val="00977234"/>
    <w:rsid w:val="009801E4"/>
    <w:rsid w:val="009843AF"/>
    <w:rsid w:val="009849D5"/>
    <w:rsid w:val="00990C52"/>
    <w:rsid w:val="00994D9D"/>
    <w:rsid w:val="009A07C4"/>
    <w:rsid w:val="009A2199"/>
    <w:rsid w:val="009A2E7F"/>
    <w:rsid w:val="009A75B3"/>
    <w:rsid w:val="009B326C"/>
    <w:rsid w:val="009C094A"/>
    <w:rsid w:val="009C30B4"/>
    <w:rsid w:val="009D01EB"/>
    <w:rsid w:val="009D0C37"/>
    <w:rsid w:val="009D1AAE"/>
    <w:rsid w:val="009D4D75"/>
    <w:rsid w:val="009D6067"/>
    <w:rsid w:val="009E310D"/>
    <w:rsid w:val="009E466E"/>
    <w:rsid w:val="009F073D"/>
    <w:rsid w:val="009F0861"/>
    <w:rsid w:val="009F4AB1"/>
    <w:rsid w:val="009F5B5A"/>
    <w:rsid w:val="009F5CBF"/>
    <w:rsid w:val="00A04605"/>
    <w:rsid w:val="00A114F2"/>
    <w:rsid w:val="00A1534E"/>
    <w:rsid w:val="00A17ACD"/>
    <w:rsid w:val="00A23C1D"/>
    <w:rsid w:val="00A261E9"/>
    <w:rsid w:val="00A30C11"/>
    <w:rsid w:val="00A322B4"/>
    <w:rsid w:val="00A34E9A"/>
    <w:rsid w:val="00A35028"/>
    <w:rsid w:val="00A41A11"/>
    <w:rsid w:val="00A423C3"/>
    <w:rsid w:val="00A44C0C"/>
    <w:rsid w:val="00A45B88"/>
    <w:rsid w:val="00A50A9D"/>
    <w:rsid w:val="00A521BC"/>
    <w:rsid w:val="00A53C5B"/>
    <w:rsid w:val="00A745D5"/>
    <w:rsid w:val="00A842D5"/>
    <w:rsid w:val="00A91075"/>
    <w:rsid w:val="00A921E0"/>
    <w:rsid w:val="00A927F8"/>
    <w:rsid w:val="00A93E02"/>
    <w:rsid w:val="00A946FD"/>
    <w:rsid w:val="00AA0579"/>
    <w:rsid w:val="00AA2792"/>
    <w:rsid w:val="00AA3BE0"/>
    <w:rsid w:val="00AA574B"/>
    <w:rsid w:val="00AA705A"/>
    <w:rsid w:val="00AA74C9"/>
    <w:rsid w:val="00AB04A4"/>
    <w:rsid w:val="00AB1D66"/>
    <w:rsid w:val="00AC198E"/>
    <w:rsid w:val="00AC7773"/>
    <w:rsid w:val="00AD1541"/>
    <w:rsid w:val="00AD3999"/>
    <w:rsid w:val="00AD5BA8"/>
    <w:rsid w:val="00AD649E"/>
    <w:rsid w:val="00AE1647"/>
    <w:rsid w:val="00AE2961"/>
    <w:rsid w:val="00AE38E4"/>
    <w:rsid w:val="00AE7609"/>
    <w:rsid w:val="00AF5F77"/>
    <w:rsid w:val="00B05690"/>
    <w:rsid w:val="00B06F4B"/>
    <w:rsid w:val="00B07B0F"/>
    <w:rsid w:val="00B2186C"/>
    <w:rsid w:val="00B21E23"/>
    <w:rsid w:val="00B22179"/>
    <w:rsid w:val="00B26D7A"/>
    <w:rsid w:val="00B355CA"/>
    <w:rsid w:val="00B362D6"/>
    <w:rsid w:val="00B422A1"/>
    <w:rsid w:val="00B42777"/>
    <w:rsid w:val="00B442F0"/>
    <w:rsid w:val="00B44479"/>
    <w:rsid w:val="00B45ACF"/>
    <w:rsid w:val="00B50A3A"/>
    <w:rsid w:val="00B51B41"/>
    <w:rsid w:val="00B531D4"/>
    <w:rsid w:val="00B53BCC"/>
    <w:rsid w:val="00B64507"/>
    <w:rsid w:val="00B660BD"/>
    <w:rsid w:val="00B8139A"/>
    <w:rsid w:val="00B832A4"/>
    <w:rsid w:val="00B848D6"/>
    <w:rsid w:val="00B860E5"/>
    <w:rsid w:val="00B8613C"/>
    <w:rsid w:val="00B918AD"/>
    <w:rsid w:val="00BA3225"/>
    <w:rsid w:val="00BA3D6B"/>
    <w:rsid w:val="00BA5395"/>
    <w:rsid w:val="00BA55D0"/>
    <w:rsid w:val="00BA5E0E"/>
    <w:rsid w:val="00BB1811"/>
    <w:rsid w:val="00BB2EC6"/>
    <w:rsid w:val="00BC0F45"/>
    <w:rsid w:val="00BC3F04"/>
    <w:rsid w:val="00BC3F3C"/>
    <w:rsid w:val="00BC72E8"/>
    <w:rsid w:val="00BD452D"/>
    <w:rsid w:val="00BD4FB5"/>
    <w:rsid w:val="00BD5ED5"/>
    <w:rsid w:val="00BE0F55"/>
    <w:rsid w:val="00BE381C"/>
    <w:rsid w:val="00BF2969"/>
    <w:rsid w:val="00BF2D15"/>
    <w:rsid w:val="00C01260"/>
    <w:rsid w:val="00C033D8"/>
    <w:rsid w:val="00C04523"/>
    <w:rsid w:val="00C062D2"/>
    <w:rsid w:val="00C067A3"/>
    <w:rsid w:val="00C06FDE"/>
    <w:rsid w:val="00C07484"/>
    <w:rsid w:val="00C13A44"/>
    <w:rsid w:val="00C14606"/>
    <w:rsid w:val="00C14E1A"/>
    <w:rsid w:val="00C20923"/>
    <w:rsid w:val="00C27341"/>
    <w:rsid w:val="00C3122E"/>
    <w:rsid w:val="00C33420"/>
    <w:rsid w:val="00C371E3"/>
    <w:rsid w:val="00C4017B"/>
    <w:rsid w:val="00C40CF0"/>
    <w:rsid w:val="00C465FF"/>
    <w:rsid w:val="00C47169"/>
    <w:rsid w:val="00C47609"/>
    <w:rsid w:val="00C52B71"/>
    <w:rsid w:val="00C53C20"/>
    <w:rsid w:val="00C5492A"/>
    <w:rsid w:val="00C57AC6"/>
    <w:rsid w:val="00C61873"/>
    <w:rsid w:val="00C64297"/>
    <w:rsid w:val="00C64B1B"/>
    <w:rsid w:val="00C65AA3"/>
    <w:rsid w:val="00C73199"/>
    <w:rsid w:val="00C76F03"/>
    <w:rsid w:val="00C83091"/>
    <w:rsid w:val="00C84040"/>
    <w:rsid w:val="00C86B48"/>
    <w:rsid w:val="00C86F34"/>
    <w:rsid w:val="00C91A3D"/>
    <w:rsid w:val="00CA106E"/>
    <w:rsid w:val="00CA2954"/>
    <w:rsid w:val="00CA3DBC"/>
    <w:rsid w:val="00CA50B7"/>
    <w:rsid w:val="00CA63D2"/>
    <w:rsid w:val="00CB1064"/>
    <w:rsid w:val="00CB18B1"/>
    <w:rsid w:val="00CB1915"/>
    <w:rsid w:val="00CB25DA"/>
    <w:rsid w:val="00CB7ED6"/>
    <w:rsid w:val="00CC034C"/>
    <w:rsid w:val="00CC1CED"/>
    <w:rsid w:val="00CD26BA"/>
    <w:rsid w:val="00CD78B0"/>
    <w:rsid w:val="00CE3E30"/>
    <w:rsid w:val="00CE3FBD"/>
    <w:rsid w:val="00CF18F4"/>
    <w:rsid w:val="00CF588A"/>
    <w:rsid w:val="00D00821"/>
    <w:rsid w:val="00D03329"/>
    <w:rsid w:val="00D07937"/>
    <w:rsid w:val="00D102D0"/>
    <w:rsid w:val="00D20111"/>
    <w:rsid w:val="00D25944"/>
    <w:rsid w:val="00D435BB"/>
    <w:rsid w:val="00D5130D"/>
    <w:rsid w:val="00D52018"/>
    <w:rsid w:val="00D5578F"/>
    <w:rsid w:val="00D55E0A"/>
    <w:rsid w:val="00D56ECF"/>
    <w:rsid w:val="00D623FC"/>
    <w:rsid w:val="00D639A6"/>
    <w:rsid w:val="00D72188"/>
    <w:rsid w:val="00D72356"/>
    <w:rsid w:val="00D81782"/>
    <w:rsid w:val="00D843A7"/>
    <w:rsid w:val="00D86C95"/>
    <w:rsid w:val="00D91C29"/>
    <w:rsid w:val="00D96878"/>
    <w:rsid w:val="00DA1468"/>
    <w:rsid w:val="00DA3AD1"/>
    <w:rsid w:val="00DA4526"/>
    <w:rsid w:val="00DB16FB"/>
    <w:rsid w:val="00DB1858"/>
    <w:rsid w:val="00DB2889"/>
    <w:rsid w:val="00DB71AD"/>
    <w:rsid w:val="00DC3522"/>
    <w:rsid w:val="00DC3A30"/>
    <w:rsid w:val="00DD61F7"/>
    <w:rsid w:val="00DE3A43"/>
    <w:rsid w:val="00DE53D4"/>
    <w:rsid w:val="00DE7AB6"/>
    <w:rsid w:val="00DF0F4C"/>
    <w:rsid w:val="00DF32A7"/>
    <w:rsid w:val="00DF4814"/>
    <w:rsid w:val="00DF7F73"/>
    <w:rsid w:val="00E12286"/>
    <w:rsid w:val="00E17A35"/>
    <w:rsid w:val="00E20A90"/>
    <w:rsid w:val="00E23813"/>
    <w:rsid w:val="00E25570"/>
    <w:rsid w:val="00E2735E"/>
    <w:rsid w:val="00E27EBD"/>
    <w:rsid w:val="00E349EF"/>
    <w:rsid w:val="00E36936"/>
    <w:rsid w:val="00E404B4"/>
    <w:rsid w:val="00E408EA"/>
    <w:rsid w:val="00E46A7B"/>
    <w:rsid w:val="00E475ED"/>
    <w:rsid w:val="00E47B6A"/>
    <w:rsid w:val="00E525AB"/>
    <w:rsid w:val="00E63267"/>
    <w:rsid w:val="00E658B5"/>
    <w:rsid w:val="00E71BAE"/>
    <w:rsid w:val="00E73157"/>
    <w:rsid w:val="00E770EC"/>
    <w:rsid w:val="00E85BF6"/>
    <w:rsid w:val="00E94FFF"/>
    <w:rsid w:val="00E956A9"/>
    <w:rsid w:val="00E97298"/>
    <w:rsid w:val="00EA5882"/>
    <w:rsid w:val="00EA6980"/>
    <w:rsid w:val="00EA7A28"/>
    <w:rsid w:val="00EB0F47"/>
    <w:rsid w:val="00EB771B"/>
    <w:rsid w:val="00EB7F5F"/>
    <w:rsid w:val="00EC0480"/>
    <w:rsid w:val="00EC5E1B"/>
    <w:rsid w:val="00ED3BCF"/>
    <w:rsid w:val="00EE081F"/>
    <w:rsid w:val="00EE2714"/>
    <w:rsid w:val="00EE58A7"/>
    <w:rsid w:val="00EE7ACB"/>
    <w:rsid w:val="00EF1C63"/>
    <w:rsid w:val="00EF1EFE"/>
    <w:rsid w:val="00EF3EF8"/>
    <w:rsid w:val="00EF4A29"/>
    <w:rsid w:val="00EF52CA"/>
    <w:rsid w:val="00EF685A"/>
    <w:rsid w:val="00F003C0"/>
    <w:rsid w:val="00F02C92"/>
    <w:rsid w:val="00F1084B"/>
    <w:rsid w:val="00F11DF7"/>
    <w:rsid w:val="00F151A8"/>
    <w:rsid w:val="00F20F06"/>
    <w:rsid w:val="00F22E46"/>
    <w:rsid w:val="00F2767A"/>
    <w:rsid w:val="00F32404"/>
    <w:rsid w:val="00F3522B"/>
    <w:rsid w:val="00F379B2"/>
    <w:rsid w:val="00F42C6F"/>
    <w:rsid w:val="00F43458"/>
    <w:rsid w:val="00F67F4E"/>
    <w:rsid w:val="00F70B17"/>
    <w:rsid w:val="00F715B3"/>
    <w:rsid w:val="00F71D97"/>
    <w:rsid w:val="00F76419"/>
    <w:rsid w:val="00F8070C"/>
    <w:rsid w:val="00F831A1"/>
    <w:rsid w:val="00F865F2"/>
    <w:rsid w:val="00F87A2A"/>
    <w:rsid w:val="00F94571"/>
    <w:rsid w:val="00F96E6C"/>
    <w:rsid w:val="00F9747F"/>
    <w:rsid w:val="00FA7635"/>
    <w:rsid w:val="00FB02FE"/>
    <w:rsid w:val="00FB26CE"/>
    <w:rsid w:val="00FC0CE2"/>
    <w:rsid w:val="00FC20CB"/>
    <w:rsid w:val="00FC3CD6"/>
    <w:rsid w:val="00FC54A6"/>
    <w:rsid w:val="00FC5CAA"/>
    <w:rsid w:val="00FC7833"/>
    <w:rsid w:val="00FD1743"/>
    <w:rsid w:val="00FD2635"/>
    <w:rsid w:val="00FD3205"/>
    <w:rsid w:val="00FD58AE"/>
    <w:rsid w:val="00FE07BB"/>
    <w:rsid w:val="00FE08CE"/>
    <w:rsid w:val="00FE2F68"/>
    <w:rsid w:val="00FE52A0"/>
    <w:rsid w:val="00FE6FF1"/>
    <w:rsid w:val="00FE76B3"/>
    <w:rsid w:val="00FF4CE2"/>
    <w:rsid w:val="00FF6DF5"/>
    <w:rsid w:val="010602DD"/>
    <w:rsid w:val="018FB5BB"/>
    <w:rsid w:val="02B93236"/>
    <w:rsid w:val="068297AC"/>
    <w:rsid w:val="070853A3"/>
    <w:rsid w:val="076DF5FA"/>
    <w:rsid w:val="09D87C33"/>
    <w:rsid w:val="0B1C8D1C"/>
    <w:rsid w:val="0E21DDB2"/>
    <w:rsid w:val="0FF65383"/>
    <w:rsid w:val="1019FA0F"/>
    <w:rsid w:val="1241ED8B"/>
    <w:rsid w:val="12AEA8B5"/>
    <w:rsid w:val="187A8BAD"/>
    <w:rsid w:val="19FB8572"/>
    <w:rsid w:val="1B9226F0"/>
    <w:rsid w:val="1BDE065A"/>
    <w:rsid w:val="1C0BD7A9"/>
    <w:rsid w:val="1D80F8D3"/>
    <w:rsid w:val="1F198392"/>
    <w:rsid w:val="1FF9651F"/>
    <w:rsid w:val="2003A405"/>
    <w:rsid w:val="2144BCBA"/>
    <w:rsid w:val="231605A3"/>
    <w:rsid w:val="2547F129"/>
    <w:rsid w:val="258B2D41"/>
    <w:rsid w:val="282F372E"/>
    <w:rsid w:val="2BAEB09F"/>
    <w:rsid w:val="2C2618A3"/>
    <w:rsid w:val="2C67B309"/>
    <w:rsid w:val="2D2F89EE"/>
    <w:rsid w:val="2E52E042"/>
    <w:rsid w:val="2FAB2211"/>
    <w:rsid w:val="32F38AE3"/>
    <w:rsid w:val="331785B1"/>
    <w:rsid w:val="369EA5F3"/>
    <w:rsid w:val="37300861"/>
    <w:rsid w:val="3807B492"/>
    <w:rsid w:val="388D9D1B"/>
    <w:rsid w:val="3892DFE5"/>
    <w:rsid w:val="3E843244"/>
    <w:rsid w:val="3EF7F0A0"/>
    <w:rsid w:val="45541B6A"/>
    <w:rsid w:val="476D7AF0"/>
    <w:rsid w:val="486ED273"/>
    <w:rsid w:val="494821C2"/>
    <w:rsid w:val="4A3B7000"/>
    <w:rsid w:val="50A94654"/>
    <w:rsid w:val="5136ED29"/>
    <w:rsid w:val="5272889A"/>
    <w:rsid w:val="5445F11E"/>
    <w:rsid w:val="54610C1E"/>
    <w:rsid w:val="54F5DFCC"/>
    <w:rsid w:val="5512A414"/>
    <w:rsid w:val="561A3D2B"/>
    <w:rsid w:val="567BD42F"/>
    <w:rsid w:val="5688BC16"/>
    <w:rsid w:val="5C982016"/>
    <w:rsid w:val="5D7E2B0E"/>
    <w:rsid w:val="5E27894E"/>
    <w:rsid w:val="5FA09CB5"/>
    <w:rsid w:val="625229A4"/>
    <w:rsid w:val="6718503F"/>
    <w:rsid w:val="68000D90"/>
    <w:rsid w:val="6840ADA8"/>
    <w:rsid w:val="68ACD38D"/>
    <w:rsid w:val="68CD9C7D"/>
    <w:rsid w:val="6B75581E"/>
    <w:rsid w:val="71BD394F"/>
    <w:rsid w:val="748EC9FF"/>
    <w:rsid w:val="77F80A91"/>
    <w:rsid w:val="78E073D0"/>
    <w:rsid w:val="7D92C7C8"/>
    <w:rsid w:val="7FDBF992"/>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5"/>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7"/>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10"/>
      </w:numPr>
    </w:pPr>
  </w:style>
  <w:style w:type="paragraph" w:customStyle="1" w:styleId="Arrowinstruction">
    <w:name w:val="Arrow instruction"/>
    <w:basedOn w:val="Normal"/>
    <w:link w:val="ArrowinstructionChar"/>
    <w:uiPriority w:val="5"/>
    <w:qFormat/>
    <w:rsid w:val="00545D29"/>
    <w:pPr>
      <w:numPr>
        <w:numId w:val="11"/>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9"/>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13"/>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12"/>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4"/>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5"/>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23"/>
      </w:numPr>
      <w:outlineLvl w:val="4"/>
    </w:pPr>
  </w:style>
  <w:style w:type="paragraph" w:customStyle="1" w:styleId="Copyprompt">
    <w:name w:val="Copy prompt"/>
    <w:basedOn w:val="Normal"/>
    <w:uiPriority w:val="8"/>
    <w:qFormat/>
    <w:rsid w:val="003E445C"/>
    <w:pPr>
      <w:numPr>
        <w:numId w:val="18"/>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9"/>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20"/>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22"/>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DB2889"/>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BB2E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GO-Assessments@cer.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gov.au/F2025L01281/asmade/tex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24A00121/asmade/tex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er.gov.au/schemes/guarantee-origin-schem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eporting@cleanenergyregulator.gov.au" TargetMode="External"/><Relationship Id="rId14"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F6F17B-8E59-4DD3-BE23-4A8212FC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2155</Words>
  <Characters>11147</Characters>
  <Application>Microsoft Office Word</Application>
  <DocSecurity>0</DocSecurity>
  <Lines>278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CER-GO-007 Nominated person agreement to the making of a facility registration application and consent to use information</dc:title>
  <dc:subject/>
  <dc:creator/>
  <cp:keywords/>
  <cp:lastModifiedBy/>
  <cp:revision>1</cp:revision>
  <dcterms:created xsi:type="dcterms:W3CDTF">2026-01-12T04:19:00Z</dcterms:created>
  <dcterms:modified xsi:type="dcterms:W3CDTF">2026-01-12T04:22:00Z</dcterms:modified>
</cp:coreProperties>
</file>